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D1" w:rsidRPr="002970D1" w:rsidRDefault="002970D1" w:rsidP="002970D1">
      <w:pPr>
        <w:spacing w:after="150" w:line="390" w:lineRule="atLeast"/>
        <w:textAlignment w:val="baseline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2970D1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Легендарный пограничник</w:t>
      </w:r>
    </w:p>
    <w:p w:rsidR="002970D1" w:rsidRPr="002970D1" w:rsidRDefault="002970D1" w:rsidP="002970D1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2970D1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27.03.2020</w:t>
      </w:r>
      <w:r w:rsidRPr="002970D1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5" w:history="1">
        <w:r w:rsidRPr="002970D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«Герои Советского Союза - </w:t>
        </w:r>
        <w:proofErr w:type="spellStart"/>
        <w:r w:rsidRPr="002970D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акмолинцы</w:t>
        </w:r>
        <w:proofErr w:type="spellEnd"/>
        <w:r w:rsidRPr="002970D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»</w:t>
        </w:r>
      </w:hyperlink>
      <w:r w:rsidRPr="002970D1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6" w:history="1">
        <w:r w:rsidRPr="002970D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№34 28 марта 2020 года</w:t>
        </w:r>
      </w:hyperlink>
      <w:r w:rsidRPr="002970D1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2970D1" w:rsidRPr="002970D1" w:rsidRDefault="002970D1" w:rsidP="002970D1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5F31946F" wp14:editId="0C1856B8">
            <wp:simplePos x="0" y="0"/>
            <wp:positionH relativeFrom="column">
              <wp:posOffset>2578100</wp:posOffset>
            </wp:positionH>
            <wp:positionV relativeFrom="paragraph">
              <wp:posOffset>113030</wp:posOffset>
            </wp:positionV>
            <wp:extent cx="2859405" cy="2429510"/>
            <wp:effectExtent l="0" t="0" r="0" b="8890"/>
            <wp:wrapTight wrapText="bothSides">
              <wp:wrapPolygon edited="0">
                <wp:start x="0" y="0"/>
                <wp:lineTo x="0" y="21510"/>
                <wp:lineTo x="21442" y="21510"/>
                <wp:lineTo x="21442" y="0"/>
                <wp:lineTo x="0" y="0"/>
              </wp:wrapPolygon>
            </wp:wrapTight>
            <wp:docPr id="3" name="Рисунок 3" descr="75pob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pob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60F0098E" wp14:editId="73AB88AA">
            <wp:simplePos x="0" y="0"/>
            <wp:positionH relativeFrom="column">
              <wp:posOffset>1905</wp:posOffset>
            </wp:positionH>
            <wp:positionV relativeFrom="paragraph">
              <wp:posOffset>113030</wp:posOffset>
            </wp:positionV>
            <wp:extent cx="1828800" cy="2429510"/>
            <wp:effectExtent l="0" t="0" r="0" b="8890"/>
            <wp:wrapTight wrapText="bothSides">
              <wp:wrapPolygon edited="0">
                <wp:start x="0" y="0"/>
                <wp:lineTo x="0" y="21510"/>
                <wp:lineTo x="21375" y="21510"/>
                <wp:lineTo x="21375" y="0"/>
                <wp:lineTo x="0" y="0"/>
              </wp:wrapPolygon>
            </wp:wrapTight>
            <wp:docPr id="2" name="Рисунок 2" descr="034-4-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4-4-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0D1" w:rsidRPr="002970D1" w:rsidRDefault="002970D1" w:rsidP="002970D1">
      <w:pPr>
        <w:spacing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2970D1" w:rsidRPr="002970D1" w:rsidRDefault="002970D1" w:rsidP="002970D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70D1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Героям-землякам – слава!</w:t>
      </w:r>
      <w:r w:rsidRPr="002970D1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2970D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Никита Федорович </w:t>
      </w:r>
      <w:proofErr w:type="spellStart"/>
      <w:r w:rsidRPr="002970D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Карацупа</w:t>
      </w:r>
      <w:proofErr w:type="spellEnd"/>
      <w:r w:rsidRPr="002970D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- бывший полковник Пограничной службы КГБ СССР. За 20 лет службы на дальневосточной границе вместе со своей овчаркой </w:t>
      </w:r>
      <w:proofErr w:type="spellStart"/>
      <w:r w:rsidRPr="002970D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Ингусом</w:t>
      </w:r>
      <w:proofErr w:type="spellEnd"/>
      <w:r w:rsidRPr="002970D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задержавший 338 нарушителей, уничтоживший 129 шпионов и диверсантов, не сложивших оружие.</w:t>
      </w:r>
    </w:p>
    <w:p w:rsidR="002970D1" w:rsidRPr="002970D1" w:rsidRDefault="002970D1" w:rsidP="002970D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Родился 25 апреля 1910 года в </w:t>
      </w:r>
      <w:proofErr w:type="spellStart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Start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.А</w:t>
      </w:r>
      <w:proofErr w:type="gramEnd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лексеевка</w:t>
      </w:r>
      <w:proofErr w:type="spellEnd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Бильмакского</w:t>
      </w:r>
      <w:proofErr w:type="spellEnd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района Запорожской области Украины, в крестьянской семье. В 1913 году после смерти отца Никита </w:t>
      </w:r>
      <w:proofErr w:type="spellStart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Карацупа</w:t>
      </w:r>
      <w:proofErr w:type="spellEnd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вместе с матерью переехал в Казахстан. Вначале жил в г. Атбасаре, затем в с. </w:t>
      </w:r>
      <w:proofErr w:type="gramStart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Добровольное</w:t>
      </w:r>
      <w:proofErr w:type="gramEnd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нынешнего </w:t>
      </w:r>
      <w:proofErr w:type="spellStart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Буландынского</w:t>
      </w:r>
      <w:proofErr w:type="spellEnd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района </w:t>
      </w:r>
      <w:proofErr w:type="spellStart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Акмолинской</w:t>
      </w:r>
      <w:proofErr w:type="spellEnd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области. Оставшись сиротой в семилетнем возрасте, воспитывался </w:t>
      </w:r>
      <w:proofErr w:type="gramStart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</w:t>
      </w:r>
      <w:proofErr w:type="gramEnd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Щучинском</w:t>
      </w:r>
      <w:proofErr w:type="gramEnd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детском доме.</w:t>
      </w:r>
    </w:p>
    <w:p w:rsidR="002970D1" w:rsidRPr="002970D1" w:rsidRDefault="002970D1" w:rsidP="002970D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Кто знает, как бы сложилась его судьба, не сбеги он оттуда, и, прибившись к зажиточным домам, стал пасти скот. Пастуху трудно без такого помощника, как собака. Когда она у него появилась, в мальчике проснулся врожденный талант, и он сумел выдрессировать ее так, что она могла самостоятельно пасти отару овец.</w:t>
      </w:r>
    </w:p>
    <w:p w:rsidR="002970D1" w:rsidRPr="002970D1" w:rsidRDefault="002970D1" w:rsidP="002970D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Пограничником Никита решил стать, встретившись с солдатом, прибывшим на побывку. Защитник границы в Карелии подарил ему книгу по кинологии «Полицейская собака». В конце 20-х годов Н. </w:t>
      </w:r>
      <w:proofErr w:type="spellStart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Карацупа</w:t>
      </w:r>
      <w:proofErr w:type="spellEnd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был избран депутатом сельсовета в г. Атбасаре. Пришло время призыва в армию. В военкомате, несмотря на свой малый рост, своей находчивостью доказал, что погранвойска - его призвание. Из Казахстана Никита Федорович уехал в октябре 1932 года на срочную службу, которую начал на Дальнем Востоке Приморского края России. На заставе «Полтавка» </w:t>
      </w:r>
      <w:proofErr w:type="spellStart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Гродековского</w:t>
      </w:r>
      <w:proofErr w:type="spellEnd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погранотряда учился «читать» следы, стрелять, развивать слух и зрение, закалял себя физически, изучал специальную литературу и опыт лучших пограничников. Ему удалось запомнить около двухсот сорока запахов. </w:t>
      </w:r>
      <w:proofErr w:type="gramStart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Прежде всего, возможной контрабанды: кожи, одеколонов, пластмасс, спирта, резины и т. д. А также цветов, деревьев, животных и всего прочего, с чем приходилось сталкиваться на границе.</w:t>
      </w:r>
      <w:proofErr w:type="gramEnd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Научился распознавать огромное количество следов людей и животных, а также их имитирующие. Свои наблюдения постоянно систематизировал и обобщал. Это помогло раскрывать самые сложные уловки нарушителей границы. Со временем по следам мог определить не только их количество, но и какой груз несли, с какой скоростью и даже примерно внешний вид. Подобрали ему коня по росту, а первого своего </w:t>
      </w:r>
      <w:proofErr w:type="spellStart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Ингуса</w:t>
      </w:r>
      <w:proofErr w:type="spellEnd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он нашел еще щенком и сам воспитал. За всю службу у </w:t>
      </w:r>
      <w:proofErr w:type="spellStart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Карацупы</w:t>
      </w:r>
      <w:proofErr w:type="spellEnd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было много служебных собак, и всех он называл только этой кличкой.</w:t>
      </w:r>
    </w:p>
    <w:p w:rsidR="002970D1" w:rsidRPr="002970D1" w:rsidRDefault="002970D1" w:rsidP="002970D1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1ABC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825876" cy="3655975"/>
            <wp:effectExtent l="0" t="0" r="3810" b="1905"/>
            <wp:docPr id="1" name="Рисунок 1" descr="https://i1.wp.com/apgazeta.kz/wp-content/uploads/2020/03/034-4-2.jpg?w=8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apgazeta.kz/wp-content/uploads/2020/03/034-4-2.jpg?w=8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301" cy="365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D1" w:rsidRPr="002970D1" w:rsidRDefault="002970D1" w:rsidP="002970D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мае 1944 года Никиту Федоровича перевели в Белорусский пограничный округ. Там он участвовал в восстановлении западной границы, боролся с бандитами и пособниками нацистов. С 1952 года проходил службу в штабе Закавказского пограничного округа. В 1957-1961 годах - в Главном управлении пограничных войск. Как военный специалист помогал Северному Вьетнаму. В 1961 году уволился в запас.</w:t>
      </w:r>
    </w:p>
    <w:p w:rsidR="002970D1" w:rsidRPr="002970D1" w:rsidRDefault="002970D1" w:rsidP="002970D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Звание Героя Советского Союза с вручением ордена Ленина и медали «Золотая звезда» полковнику запаса Никите Федоровичу </w:t>
      </w:r>
      <w:proofErr w:type="spellStart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Карацупе</w:t>
      </w:r>
      <w:proofErr w:type="spellEnd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было присвоено Указом Президиума Верховного Совета СССР от 21 июня 1965 года «За образцовое выполнение заданий командования по защите Государственной границы СССР и проявленные при этом мужество и героизм».</w:t>
      </w:r>
    </w:p>
    <w:p w:rsidR="002970D1" w:rsidRPr="002970D1" w:rsidRDefault="002970D1" w:rsidP="002970D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 этого Никита Федорович был награжден орденом Красной Звезды, двумя орденами Красного Знамени и многими медалями. Работал в Центральном музее пограничных войск.</w:t>
      </w:r>
    </w:p>
    <w:p w:rsidR="002970D1" w:rsidRPr="002970D1" w:rsidRDefault="002970D1" w:rsidP="002970D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Ушел из жизни 18 ноября 1994 года. Именем </w:t>
      </w:r>
      <w:proofErr w:type="spellStart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Карацупы</w:t>
      </w:r>
      <w:proofErr w:type="spellEnd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названы школы, библиотеки, речные переправы, пограничные заставы во Вьетнаме и Индии. Приказом начальника войск Тихоокеанского пограничного округа </w:t>
      </w:r>
      <w:proofErr w:type="spellStart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Карацупа</w:t>
      </w:r>
      <w:proofErr w:type="spellEnd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зачислен почетным пограничником заставы, на которой он нес боевую вахту первые десять лет. В родном селе установлен бюст героя. В музее Пограничного управления ФСБ России по Приморскому краю во Владивостоке есть экспозиция, посвященная Никите Федоровичу </w:t>
      </w:r>
      <w:proofErr w:type="spellStart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Карацупе</w:t>
      </w:r>
      <w:proofErr w:type="spellEnd"/>
      <w:r w:rsidRPr="002970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В г. Кокшетау его имя увековечено на обелиске Славы.</w:t>
      </w:r>
    </w:p>
    <w:p w:rsidR="003E01D0" w:rsidRDefault="002970D1" w:rsidP="002970D1">
      <w:pPr>
        <w:spacing w:after="0" w:line="255" w:lineRule="atLeast"/>
        <w:textAlignment w:val="baseline"/>
      </w:pPr>
      <w:r w:rsidRPr="002970D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Марат НУРСЕИТОВ,</w:t>
      </w:r>
      <w:r w:rsidRPr="002970D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br/>
        <w:t xml:space="preserve">по материалам областного </w:t>
      </w:r>
      <w:proofErr w:type="spellStart"/>
      <w:r w:rsidRPr="002970D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госархива</w:t>
      </w:r>
      <w:proofErr w:type="spellEnd"/>
      <w:r w:rsidRPr="002970D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и ЦГА </w:t>
      </w:r>
      <w:bookmarkStart w:id="0" w:name="_GoBack"/>
      <w:bookmarkEnd w:id="0"/>
      <w:r w:rsidRPr="002970D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МО РФ.</w:t>
      </w:r>
    </w:p>
    <w:sectPr w:rsidR="003E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81"/>
    <w:rsid w:val="000A5881"/>
    <w:rsid w:val="002970D1"/>
    <w:rsid w:val="003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2970D1"/>
  </w:style>
  <w:style w:type="character" w:customStyle="1" w:styleId="metacategories">
    <w:name w:val="meta_categories"/>
    <w:basedOn w:val="a0"/>
    <w:rsid w:val="002970D1"/>
  </w:style>
  <w:style w:type="character" w:styleId="a3">
    <w:name w:val="Hyperlink"/>
    <w:basedOn w:val="a0"/>
    <w:uiPriority w:val="99"/>
    <w:semiHidden/>
    <w:unhideWhenUsed/>
    <w:rsid w:val="002970D1"/>
    <w:rPr>
      <w:color w:val="0000FF"/>
      <w:u w:val="single"/>
    </w:rPr>
  </w:style>
  <w:style w:type="character" w:customStyle="1" w:styleId="metatags">
    <w:name w:val="meta_tags"/>
    <w:basedOn w:val="a0"/>
    <w:rsid w:val="002970D1"/>
  </w:style>
  <w:style w:type="paragraph" w:styleId="a4">
    <w:name w:val="Normal (Web)"/>
    <w:basedOn w:val="a"/>
    <w:uiPriority w:val="99"/>
    <w:semiHidden/>
    <w:unhideWhenUsed/>
    <w:rsid w:val="0029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70D1"/>
    <w:rPr>
      <w:i/>
      <w:iCs/>
    </w:rPr>
  </w:style>
  <w:style w:type="character" w:styleId="a6">
    <w:name w:val="Strong"/>
    <w:basedOn w:val="a0"/>
    <w:uiPriority w:val="22"/>
    <w:qFormat/>
    <w:rsid w:val="002970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2970D1"/>
  </w:style>
  <w:style w:type="character" w:customStyle="1" w:styleId="metacategories">
    <w:name w:val="meta_categories"/>
    <w:basedOn w:val="a0"/>
    <w:rsid w:val="002970D1"/>
  </w:style>
  <w:style w:type="character" w:styleId="a3">
    <w:name w:val="Hyperlink"/>
    <w:basedOn w:val="a0"/>
    <w:uiPriority w:val="99"/>
    <w:semiHidden/>
    <w:unhideWhenUsed/>
    <w:rsid w:val="002970D1"/>
    <w:rPr>
      <w:color w:val="0000FF"/>
      <w:u w:val="single"/>
    </w:rPr>
  </w:style>
  <w:style w:type="character" w:customStyle="1" w:styleId="metatags">
    <w:name w:val="meta_tags"/>
    <w:basedOn w:val="a0"/>
    <w:rsid w:val="002970D1"/>
  </w:style>
  <w:style w:type="paragraph" w:styleId="a4">
    <w:name w:val="Normal (Web)"/>
    <w:basedOn w:val="a"/>
    <w:uiPriority w:val="99"/>
    <w:semiHidden/>
    <w:unhideWhenUsed/>
    <w:rsid w:val="0029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70D1"/>
    <w:rPr>
      <w:i/>
      <w:iCs/>
    </w:rPr>
  </w:style>
  <w:style w:type="character" w:styleId="a6">
    <w:name w:val="Strong"/>
    <w:basedOn w:val="a0"/>
    <w:uiPriority w:val="22"/>
    <w:qFormat/>
    <w:rsid w:val="002970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0.wp.com/apgazeta.kz/wp-content/uploads/2019/10/75pobed.jpg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gazeta.kz/tag/%e2%84%9634-28-marta-2020-goda/" TargetMode="External"/><Relationship Id="rId11" Type="http://schemas.openxmlformats.org/officeDocument/2006/relationships/hyperlink" Target="https://i1.wp.com/apgazeta.kz/wp-content/uploads/2020/03/034-4-2.jpg" TargetMode="External"/><Relationship Id="rId5" Type="http://schemas.openxmlformats.org/officeDocument/2006/relationships/hyperlink" Target="http://apgazeta.kz/category/date/den-pobedy/geroi-sovetskogo-soyuza-akmolincy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1.wp.com/apgazeta.kz/wp-content/uploads/2020/03/034-4-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3538</Characters>
  <Application>Microsoft Office Word</Application>
  <DocSecurity>0</DocSecurity>
  <Lines>29</Lines>
  <Paragraphs>8</Paragraphs>
  <ScaleCrop>false</ScaleCrop>
  <Company>Krokoz™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2</cp:revision>
  <dcterms:created xsi:type="dcterms:W3CDTF">2020-04-01T10:37:00Z</dcterms:created>
  <dcterms:modified xsi:type="dcterms:W3CDTF">2020-04-01T10:39:00Z</dcterms:modified>
</cp:coreProperties>
</file>