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CD9" w:rsidRDefault="00301CD9" w:rsidP="00301CD9">
      <w:pPr>
        <w:pStyle w:val="a3"/>
        <w:rPr>
          <w:sz w:val="32"/>
        </w:rPr>
      </w:pPr>
      <w:r>
        <w:rPr>
          <w:sz w:val="32"/>
        </w:rPr>
        <w:t xml:space="preserve">Управление архивов и документации </w:t>
      </w:r>
      <w:proofErr w:type="spellStart"/>
      <w:r>
        <w:rPr>
          <w:sz w:val="32"/>
        </w:rPr>
        <w:t>Акмолинской</w:t>
      </w:r>
      <w:proofErr w:type="spellEnd"/>
      <w:r>
        <w:rPr>
          <w:sz w:val="32"/>
        </w:rPr>
        <w:t xml:space="preserve"> области </w:t>
      </w:r>
    </w:p>
    <w:p w:rsidR="00301CD9" w:rsidRDefault="00301CD9" w:rsidP="00301CD9">
      <w:pPr>
        <w:pStyle w:val="a3"/>
        <w:rPr>
          <w:b w:val="0"/>
        </w:rPr>
      </w:pPr>
    </w:p>
    <w:p w:rsidR="00301CD9" w:rsidRDefault="00301CD9" w:rsidP="00301CD9">
      <w:pPr>
        <w:pStyle w:val="a3"/>
        <w:rPr>
          <w:sz w:val="32"/>
        </w:rPr>
      </w:pPr>
      <w:r>
        <w:rPr>
          <w:sz w:val="32"/>
        </w:rPr>
        <w:t>ГОСУДАРСТВЕННЫЙ АРХИВ</w:t>
      </w:r>
    </w:p>
    <w:p w:rsidR="00301CD9" w:rsidRDefault="00301CD9" w:rsidP="00301CD9">
      <w:pPr>
        <w:pStyle w:val="a3"/>
        <w:rPr>
          <w:sz w:val="32"/>
        </w:rPr>
      </w:pPr>
      <w:r>
        <w:rPr>
          <w:sz w:val="32"/>
        </w:rPr>
        <w:t>АКМОЛИНСКОЙ ОБЛАСТИ</w:t>
      </w: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40"/>
          <w:szCs w:val="40"/>
        </w:rPr>
      </w:pPr>
      <w:r>
        <w:rPr>
          <w:sz w:val="40"/>
          <w:szCs w:val="40"/>
        </w:rPr>
        <w:t xml:space="preserve">Методические рекомендации </w:t>
      </w:r>
    </w:p>
    <w:p w:rsidR="00301CD9" w:rsidRDefault="00301CD9" w:rsidP="00301CD9">
      <w:pPr>
        <w:pStyle w:val="a3"/>
        <w:rPr>
          <w:sz w:val="40"/>
          <w:szCs w:val="40"/>
        </w:rPr>
      </w:pPr>
      <w:r>
        <w:rPr>
          <w:sz w:val="40"/>
          <w:szCs w:val="40"/>
        </w:rPr>
        <w:t>по ведению основных учетных документов</w:t>
      </w: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ind w:left="5760" w:hanging="1260"/>
        <w:jc w:val="left"/>
        <w:rPr>
          <w:b w:val="0"/>
          <w:sz w:val="24"/>
        </w:rPr>
      </w:pPr>
      <w:r>
        <w:rPr>
          <w:b w:val="0"/>
          <w:sz w:val="24"/>
        </w:rPr>
        <w:t xml:space="preserve">                         Составитель: </w:t>
      </w:r>
    </w:p>
    <w:p w:rsidR="00301CD9" w:rsidRDefault="00301CD9" w:rsidP="00301CD9">
      <w:pPr>
        <w:pStyle w:val="a3"/>
        <w:ind w:left="4500"/>
        <w:jc w:val="left"/>
        <w:rPr>
          <w:sz w:val="32"/>
        </w:rPr>
      </w:pPr>
      <w:r>
        <w:rPr>
          <w:b w:val="0"/>
          <w:sz w:val="24"/>
        </w:rPr>
        <w:t xml:space="preserve">                         Зам</w:t>
      </w:r>
      <w:proofErr w:type="gramStart"/>
      <w:r>
        <w:rPr>
          <w:b w:val="0"/>
          <w:sz w:val="24"/>
        </w:rPr>
        <w:t>.д</w:t>
      </w:r>
      <w:proofErr w:type="gramEnd"/>
      <w:r>
        <w:rPr>
          <w:b w:val="0"/>
          <w:sz w:val="24"/>
        </w:rPr>
        <w:t xml:space="preserve">иректора: </w:t>
      </w:r>
      <w:proofErr w:type="spellStart"/>
      <w:r>
        <w:rPr>
          <w:b w:val="0"/>
          <w:sz w:val="24"/>
        </w:rPr>
        <w:t>Узакпаева</w:t>
      </w:r>
      <w:proofErr w:type="spellEnd"/>
      <w:r>
        <w:rPr>
          <w:b w:val="0"/>
          <w:sz w:val="24"/>
        </w:rPr>
        <w:t xml:space="preserve"> К.Ж.</w:t>
      </w: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p w:rsidR="00301CD9" w:rsidRDefault="00301CD9" w:rsidP="00301CD9">
      <w:pPr>
        <w:pStyle w:val="a3"/>
        <w:rPr>
          <w:sz w:val="32"/>
        </w:rPr>
      </w:pPr>
    </w:p>
    <w:tbl>
      <w:tblPr>
        <w:tblW w:w="0" w:type="auto"/>
        <w:tblLayout w:type="fixed"/>
        <w:tblLook w:val="04A0"/>
      </w:tblPr>
      <w:tblGrid>
        <w:gridCol w:w="4786"/>
        <w:gridCol w:w="4786"/>
        <w:gridCol w:w="709"/>
      </w:tblGrid>
      <w:tr w:rsidR="00301CD9" w:rsidTr="003A7B11">
        <w:tc>
          <w:tcPr>
            <w:tcW w:w="4786" w:type="dxa"/>
          </w:tcPr>
          <w:p w:rsidR="00301CD9" w:rsidRDefault="00301CD9" w:rsidP="003A7B11">
            <w:pPr>
              <w:pStyle w:val="a3"/>
              <w:spacing w:line="276" w:lineRule="auto"/>
              <w:jc w:val="left"/>
              <w:rPr>
                <w:b w:val="0"/>
                <w:szCs w:val="28"/>
              </w:rPr>
            </w:pPr>
          </w:p>
          <w:p w:rsidR="00301CD9" w:rsidRDefault="00301CD9" w:rsidP="003A7B11">
            <w:pPr>
              <w:pStyle w:val="a3"/>
              <w:spacing w:line="276" w:lineRule="auto"/>
              <w:jc w:val="left"/>
              <w:rPr>
                <w:b w:val="0"/>
                <w:szCs w:val="28"/>
              </w:rPr>
            </w:pPr>
          </w:p>
          <w:p w:rsidR="00301CD9" w:rsidRDefault="00301CD9" w:rsidP="003A7B11">
            <w:pPr>
              <w:pStyle w:val="a3"/>
              <w:spacing w:line="276" w:lineRule="auto"/>
              <w:jc w:val="left"/>
              <w:rPr>
                <w:b w:val="0"/>
                <w:szCs w:val="28"/>
              </w:rPr>
            </w:pPr>
            <w:r>
              <w:rPr>
                <w:b w:val="0"/>
                <w:szCs w:val="28"/>
                <w:lang w:val="en-US"/>
              </w:rPr>
              <w:t>C</w:t>
            </w:r>
            <w:proofErr w:type="spellStart"/>
            <w:r>
              <w:rPr>
                <w:b w:val="0"/>
                <w:szCs w:val="28"/>
              </w:rPr>
              <w:t>огласованы</w:t>
            </w:r>
            <w:proofErr w:type="spellEnd"/>
          </w:p>
        </w:tc>
        <w:tc>
          <w:tcPr>
            <w:tcW w:w="4786" w:type="dxa"/>
          </w:tcPr>
          <w:p w:rsidR="00301CD9" w:rsidRDefault="00301CD9" w:rsidP="003A7B11">
            <w:pPr>
              <w:pStyle w:val="a3"/>
              <w:spacing w:line="276" w:lineRule="auto"/>
              <w:jc w:val="left"/>
              <w:rPr>
                <w:b w:val="0"/>
                <w:szCs w:val="28"/>
              </w:rPr>
            </w:pPr>
          </w:p>
          <w:p w:rsidR="00301CD9" w:rsidRDefault="00301CD9" w:rsidP="003A7B11">
            <w:pPr>
              <w:pStyle w:val="a3"/>
              <w:spacing w:line="276" w:lineRule="auto"/>
              <w:jc w:val="left"/>
              <w:rPr>
                <w:b w:val="0"/>
                <w:szCs w:val="28"/>
              </w:rPr>
            </w:pPr>
          </w:p>
          <w:p w:rsidR="00301CD9" w:rsidRDefault="00301CD9" w:rsidP="003A7B11">
            <w:pPr>
              <w:pStyle w:val="a3"/>
              <w:spacing w:line="276" w:lineRule="auto"/>
              <w:jc w:val="left"/>
              <w:rPr>
                <w:b w:val="0"/>
                <w:szCs w:val="28"/>
              </w:rPr>
            </w:pPr>
            <w:r>
              <w:rPr>
                <w:b w:val="0"/>
                <w:szCs w:val="28"/>
              </w:rPr>
              <w:t>Согласованы</w:t>
            </w:r>
          </w:p>
        </w:tc>
        <w:tc>
          <w:tcPr>
            <w:tcW w:w="709" w:type="dxa"/>
          </w:tcPr>
          <w:p w:rsidR="00301CD9" w:rsidRDefault="00301CD9" w:rsidP="003A7B11">
            <w:pPr>
              <w:pStyle w:val="a3"/>
              <w:spacing w:line="276" w:lineRule="auto"/>
              <w:jc w:val="left"/>
              <w:rPr>
                <w:b w:val="0"/>
                <w:sz w:val="32"/>
              </w:rPr>
            </w:pPr>
          </w:p>
        </w:tc>
      </w:tr>
      <w:tr w:rsidR="00301CD9" w:rsidTr="003A7B11">
        <w:tc>
          <w:tcPr>
            <w:tcW w:w="4786" w:type="dxa"/>
            <w:hideMark/>
          </w:tcPr>
          <w:p w:rsidR="00301CD9" w:rsidRDefault="00301CD9" w:rsidP="003A7B11">
            <w:pPr>
              <w:pStyle w:val="a3"/>
              <w:spacing w:line="276" w:lineRule="auto"/>
              <w:jc w:val="left"/>
              <w:rPr>
                <w:b w:val="0"/>
                <w:szCs w:val="28"/>
              </w:rPr>
            </w:pPr>
            <w:r>
              <w:rPr>
                <w:b w:val="0"/>
                <w:szCs w:val="28"/>
              </w:rPr>
              <w:t xml:space="preserve">Протоколом ЭПМК </w:t>
            </w:r>
          </w:p>
          <w:p w:rsidR="00301CD9" w:rsidRDefault="00301CD9" w:rsidP="003A7B11">
            <w:pPr>
              <w:pStyle w:val="a3"/>
              <w:spacing w:line="276" w:lineRule="auto"/>
              <w:jc w:val="left"/>
              <w:rPr>
                <w:b w:val="0"/>
                <w:szCs w:val="28"/>
              </w:rPr>
            </w:pPr>
            <w:r>
              <w:rPr>
                <w:b w:val="0"/>
                <w:szCs w:val="28"/>
              </w:rPr>
              <w:t xml:space="preserve">Управления архивов и документации </w:t>
            </w:r>
          </w:p>
          <w:p w:rsidR="00301CD9" w:rsidRDefault="00301CD9" w:rsidP="003A7B11">
            <w:pPr>
              <w:pStyle w:val="a3"/>
              <w:spacing w:line="276" w:lineRule="auto"/>
              <w:jc w:val="left"/>
              <w:rPr>
                <w:b w:val="0"/>
                <w:szCs w:val="28"/>
              </w:rPr>
            </w:pPr>
            <w:proofErr w:type="spellStart"/>
            <w:r>
              <w:rPr>
                <w:b w:val="0"/>
                <w:szCs w:val="28"/>
              </w:rPr>
              <w:t>Акмолинской</w:t>
            </w:r>
            <w:proofErr w:type="spellEnd"/>
            <w:r>
              <w:rPr>
                <w:b w:val="0"/>
                <w:szCs w:val="28"/>
              </w:rPr>
              <w:t xml:space="preserve"> области </w:t>
            </w:r>
          </w:p>
        </w:tc>
        <w:tc>
          <w:tcPr>
            <w:tcW w:w="4786" w:type="dxa"/>
            <w:hideMark/>
          </w:tcPr>
          <w:p w:rsidR="00301CD9" w:rsidRDefault="00301CD9" w:rsidP="003A7B11">
            <w:pPr>
              <w:pStyle w:val="a3"/>
              <w:spacing w:line="276" w:lineRule="auto"/>
              <w:jc w:val="left"/>
              <w:rPr>
                <w:b w:val="0"/>
                <w:szCs w:val="28"/>
                <w:lang w:val="kk-KZ"/>
              </w:rPr>
            </w:pPr>
            <w:r>
              <w:rPr>
                <w:b w:val="0"/>
                <w:szCs w:val="28"/>
              </w:rPr>
              <w:t xml:space="preserve">Протоколом </w:t>
            </w:r>
            <w:proofErr w:type="gramStart"/>
            <w:r>
              <w:rPr>
                <w:b w:val="0"/>
                <w:szCs w:val="28"/>
                <w:lang w:val="kk-KZ"/>
              </w:rPr>
              <w:t>ЭК</w:t>
            </w:r>
            <w:proofErr w:type="gramEnd"/>
            <w:r>
              <w:rPr>
                <w:b w:val="0"/>
                <w:szCs w:val="28"/>
                <w:lang w:val="kk-KZ"/>
              </w:rPr>
              <w:t xml:space="preserve"> Государственного архива Акмолинской области</w:t>
            </w:r>
          </w:p>
        </w:tc>
        <w:tc>
          <w:tcPr>
            <w:tcW w:w="709" w:type="dxa"/>
          </w:tcPr>
          <w:p w:rsidR="00301CD9" w:rsidRDefault="00301CD9" w:rsidP="003A7B11">
            <w:pPr>
              <w:pStyle w:val="a3"/>
              <w:spacing w:line="276" w:lineRule="auto"/>
              <w:jc w:val="left"/>
              <w:rPr>
                <w:b w:val="0"/>
                <w:sz w:val="32"/>
              </w:rPr>
            </w:pPr>
          </w:p>
        </w:tc>
      </w:tr>
      <w:tr w:rsidR="00301CD9" w:rsidTr="003A7B11">
        <w:tc>
          <w:tcPr>
            <w:tcW w:w="4786" w:type="dxa"/>
            <w:hideMark/>
          </w:tcPr>
          <w:p w:rsidR="00301CD9" w:rsidRDefault="00301CD9" w:rsidP="003A7B11">
            <w:pPr>
              <w:pStyle w:val="a3"/>
              <w:spacing w:line="276" w:lineRule="auto"/>
              <w:jc w:val="left"/>
              <w:rPr>
                <w:b w:val="0"/>
                <w:szCs w:val="28"/>
              </w:rPr>
            </w:pPr>
            <w:r>
              <w:rPr>
                <w:b w:val="0"/>
                <w:szCs w:val="28"/>
              </w:rPr>
              <w:t>от ______________2015  № ___</w:t>
            </w:r>
          </w:p>
        </w:tc>
        <w:tc>
          <w:tcPr>
            <w:tcW w:w="4786" w:type="dxa"/>
          </w:tcPr>
          <w:p w:rsidR="00301CD9" w:rsidRDefault="00301CD9" w:rsidP="003A7B11">
            <w:pPr>
              <w:pStyle w:val="a3"/>
              <w:spacing w:line="276" w:lineRule="auto"/>
              <w:jc w:val="left"/>
              <w:rPr>
                <w:b w:val="0"/>
                <w:szCs w:val="28"/>
              </w:rPr>
            </w:pPr>
            <w:r>
              <w:rPr>
                <w:b w:val="0"/>
                <w:szCs w:val="28"/>
              </w:rPr>
              <w:t>от ______________2015  № ___</w:t>
            </w:r>
          </w:p>
          <w:p w:rsidR="00301CD9" w:rsidRDefault="00301CD9" w:rsidP="003A7B11">
            <w:pPr>
              <w:pStyle w:val="a3"/>
              <w:spacing w:line="276" w:lineRule="auto"/>
              <w:jc w:val="left"/>
              <w:rPr>
                <w:b w:val="0"/>
                <w:szCs w:val="28"/>
              </w:rPr>
            </w:pPr>
          </w:p>
          <w:p w:rsidR="00301CD9" w:rsidRDefault="00301CD9" w:rsidP="003A7B11">
            <w:pPr>
              <w:pStyle w:val="a3"/>
              <w:spacing w:line="276" w:lineRule="auto"/>
              <w:jc w:val="left"/>
              <w:rPr>
                <w:b w:val="0"/>
                <w:szCs w:val="28"/>
              </w:rPr>
            </w:pPr>
          </w:p>
          <w:p w:rsidR="00301CD9" w:rsidRDefault="00301CD9" w:rsidP="003A7B11">
            <w:pPr>
              <w:pStyle w:val="a3"/>
              <w:spacing w:line="276" w:lineRule="auto"/>
              <w:jc w:val="left"/>
              <w:rPr>
                <w:b w:val="0"/>
                <w:szCs w:val="28"/>
              </w:rPr>
            </w:pPr>
          </w:p>
          <w:p w:rsidR="00301CD9" w:rsidRDefault="00301CD9" w:rsidP="003A7B11">
            <w:pPr>
              <w:pStyle w:val="a3"/>
              <w:spacing w:line="276" w:lineRule="auto"/>
              <w:jc w:val="left"/>
              <w:rPr>
                <w:b w:val="0"/>
                <w:szCs w:val="28"/>
              </w:rPr>
            </w:pPr>
          </w:p>
          <w:p w:rsidR="00301CD9" w:rsidRDefault="00301CD9" w:rsidP="003A7B11">
            <w:pPr>
              <w:pStyle w:val="a3"/>
              <w:spacing w:line="276" w:lineRule="auto"/>
              <w:jc w:val="left"/>
              <w:rPr>
                <w:b w:val="0"/>
                <w:szCs w:val="28"/>
                <w:lang w:val="kk-KZ"/>
              </w:rPr>
            </w:pPr>
          </w:p>
          <w:p w:rsidR="00301CD9" w:rsidRDefault="00301CD9" w:rsidP="003A7B11">
            <w:pPr>
              <w:pStyle w:val="a3"/>
              <w:spacing w:line="276" w:lineRule="auto"/>
              <w:jc w:val="left"/>
              <w:rPr>
                <w:b w:val="0"/>
                <w:szCs w:val="28"/>
                <w:lang w:val="kk-KZ"/>
              </w:rPr>
            </w:pPr>
          </w:p>
        </w:tc>
        <w:tc>
          <w:tcPr>
            <w:tcW w:w="709" w:type="dxa"/>
          </w:tcPr>
          <w:p w:rsidR="00301CD9" w:rsidRDefault="00301CD9" w:rsidP="003A7B11">
            <w:pPr>
              <w:pStyle w:val="a3"/>
              <w:spacing w:line="276" w:lineRule="auto"/>
              <w:jc w:val="left"/>
              <w:rPr>
                <w:b w:val="0"/>
                <w:sz w:val="32"/>
              </w:rPr>
            </w:pPr>
          </w:p>
        </w:tc>
      </w:tr>
    </w:tbl>
    <w:p w:rsidR="00301CD9" w:rsidRDefault="00301CD9" w:rsidP="009242F1">
      <w:pPr>
        <w:pStyle w:val="a3"/>
        <w:rPr>
          <w:sz w:val="40"/>
          <w:szCs w:val="40"/>
        </w:rPr>
      </w:pPr>
    </w:p>
    <w:p w:rsidR="003A7B11" w:rsidRDefault="003A7B11" w:rsidP="003A7B11">
      <w:pPr>
        <w:jc w:val="center"/>
        <w:rPr>
          <w:b/>
          <w:sz w:val="28"/>
          <w:szCs w:val="28"/>
        </w:rPr>
      </w:pPr>
      <w:r>
        <w:rPr>
          <w:b/>
          <w:sz w:val="28"/>
          <w:szCs w:val="28"/>
        </w:rPr>
        <w:lastRenderedPageBreak/>
        <w:t>Оглавление</w:t>
      </w:r>
    </w:p>
    <w:p w:rsidR="003A7B11" w:rsidRDefault="003A7B11" w:rsidP="003A7B11">
      <w:pPr>
        <w:rPr>
          <w:b/>
          <w:sz w:val="28"/>
          <w:szCs w:val="28"/>
        </w:rPr>
      </w:pPr>
    </w:p>
    <w:p w:rsidR="003A7B11" w:rsidRDefault="003A7B11" w:rsidP="003A7B11">
      <w:pPr>
        <w:rPr>
          <w:sz w:val="28"/>
          <w:szCs w:val="28"/>
        </w:rPr>
      </w:pPr>
      <w:r w:rsidRPr="00F06D30">
        <w:rPr>
          <w:sz w:val="28"/>
          <w:szCs w:val="28"/>
        </w:rPr>
        <w:t>Введение</w:t>
      </w:r>
      <w:r w:rsidR="00E533E7">
        <w:rPr>
          <w:sz w:val="28"/>
          <w:szCs w:val="28"/>
        </w:rPr>
        <w:t>…………………………………………………………………………….3</w:t>
      </w:r>
    </w:p>
    <w:p w:rsidR="003A7B11" w:rsidRDefault="003A7B11" w:rsidP="003A7B11">
      <w:pPr>
        <w:rPr>
          <w:sz w:val="28"/>
          <w:szCs w:val="28"/>
        </w:rPr>
      </w:pPr>
      <w:r>
        <w:rPr>
          <w:sz w:val="28"/>
          <w:szCs w:val="28"/>
        </w:rPr>
        <w:t>1.Порядок учета документов Национального архивного фонда и других архивных документов</w:t>
      </w:r>
      <w:r w:rsidR="00E533E7">
        <w:rPr>
          <w:sz w:val="28"/>
          <w:szCs w:val="28"/>
        </w:rPr>
        <w:t>………………………………………………………………………….3-4</w:t>
      </w:r>
    </w:p>
    <w:p w:rsidR="003A7B11" w:rsidRDefault="003A7B11" w:rsidP="003A7B11">
      <w:pPr>
        <w:rPr>
          <w:sz w:val="28"/>
          <w:szCs w:val="28"/>
        </w:rPr>
      </w:pPr>
      <w:r>
        <w:rPr>
          <w:sz w:val="28"/>
          <w:szCs w:val="28"/>
        </w:rPr>
        <w:t>2.Основные учетные документы</w:t>
      </w:r>
      <w:r w:rsidR="00E533E7">
        <w:rPr>
          <w:sz w:val="28"/>
          <w:szCs w:val="28"/>
        </w:rPr>
        <w:t>…………………………………………………..4</w:t>
      </w:r>
    </w:p>
    <w:p w:rsidR="003A7B11" w:rsidRDefault="003A7B11" w:rsidP="003A7B11">
      <w:pPr>
        <w:rPr>
          <w:sz w:val="28"/>
          <w:szCs w:val="28"/>
        </w:rPr>
      </w:pPr>
      <w:r>
        <w:rPr>
          <w:sz w:val="28"/>
          <w:szCs w:val="28"/>
        </w:rPr>
        <w:t>2.1. Книга учета поступлений документов</w:t>
      </w:r>
      <w:r w:rsidR="00E533E7">
        <w:rPr>
          <w:sz w:val="28"/>
          <w:szCs w:val="28"/>
        </w:rPr>
        <w:t>………………………………………..4-5</w:t>
      </w:r>
    </w:p>
    <w:p w:rsidR="003A7B11" w:rsidRDefault="003A7B11" w:rsidP="003A7B11">
      <w:pPr>
        <w:rPr>
          <w:sz w:val="28"/>
          <w:szCs w:val="28"/>
        </w:rPr>
      </w:pPr>
      <w:r>
        <w:rPr>
          <w:sz w:val="28"/>
          <w:szCs w:val="28"/>
        </w:rPr>
        <w:t>2.2.Список фондов</w:t>
      </w:r>
      <w:r w:rsidR="00E533E7">
        <w:rPr>
          <w:sz w:val="28"/>
          <w:szCs w:val="28"/>
        </w:rPr>
        <w:t>…………………………………………………………………..5</w:t>
      </w:r>
    </w:p>
    <w:p w:rsidR="003A7B11" w:rsidRDefault="003A7B11" w:rsidP="003A7B11">
      <w:pPr>
        <w:rPr>
          <w:sz w:val="28"/>
          <w:szCs w:val="28"/>
        </w:rPr>
      </w:pPr>
      <w:r>
        <w:rPr>
          <w:sz w:val="28"/>
          <w:szCs w:val="28"/>
        </w:rPr>
        <w:t>2.3.Лист фонда</w:t>
      </w:r>
      <w:r w:rsidR="00E533E7">
        <w:rPr>
          <w:sz w:val="28"/>
          <w:szCs w:val="28"/>
        </w:rPr>
        <w:t>…………………………………………………………………........5-6</w:t>
      </w:r>
    </w:p>
    <w:p w:rsidR="003A7B11" w:rsidRDefault="003A7B11" w:rsidP="003A7B11">
      <w:pPr>
        <w:rPr>
          <w:sz w:val="28"/>
          <w:szCs w:val="28"/>
        </w:rPr>
      </w:pPr>
      <w:r>
        <w:rPr>
          <w:sz w:val="28"/>
          <w:szCs w:val="28"/>
        </w:rPr>
        <w:t>2.4. Лист учета аудиовизуальных документов</w:t>
      </w:r>
      <w:r w:rsidR="00E533E7">
        <w:rPr>
          <w:sz w:val="28"/>
          <w:szCs w:val="28"/>
        </w:rPr>
        <w:t>…………………………………….6</w:t>
      </w:r>
    </w:p>
    <w:p w:rsidR="003A7B11" w:rsidRDefault="003A7B11" w:rsidP="003A7B11">
      <w:pPr>
        <w:rPr>
          <w:sz w:val="28"/>
          <w:szCs w:val="28"/>
        </w:rPr>
      </w:pPr>
      <w:r>
        <w:rPr>
          <w:sz w:val="28"/>
          <w:szCs w:val="28"/>
        </w:rPr>
        <w:t>2.5.Описи дел, документов</w:t>
      </w:r>
      <w:r w:rsidR="00E533E7">
        <w:rPr>
          <w:sz w:val="28"/>
          <w:szCs w:val="28"/>
        </w:rPr>
        <w:t>………………………………………………………….7</w:t>
      </w:r>
    </w:p>
    <w:p w:rsidR="003A7B11" w:rsidRDefault="003A7B11" w:rsidP="003A7B11">
      <w:pPr>
        <w:rPr>
          <w:sz w:val="28"/>
          <w:szCs w:val="28"/>
        </w:rPr>
      </w:pPr>
      <w:r>
        <w:rPr>
          <w:sz w:val="28"/>
          <w:szCs w:val="28"/>
        </w:rPr>
        <w:t>2.6.Реестр описей</w:t>
      </w:r>
      <w:r w:rsidR="00E533E7">
        <w:rPr>
          <w:sz w:val="28"/>
          <w:szCs w:val="28"/>
        </w:rPr>
        <w:t>…………………………………………………………………….7</w:t>
      </w:r>
    </w:p>
    <w:p w:rsidR="003A7B11" w:rsidRDefault="003A7B11" w:rsidP="003A7B11">
      <w:pPr>
        <w:rPr>
          <w:sz w:val="28"/>
          <w:szCs w:val="28"/>
        </w:rPr>
      </w:pPr>
      <w:r>
        <w:rPr>
          <w:sz w:val="28"/>
          <w:szCs w:val="28"/>
        </w:rPr>
        <w:t>2.7.Дело фонда</w:t>
      </w:r>
      <w:r w:rsidR="00E533E7">
        <w:rPr>
          <w:sz w:val="28"/>
          <w:szCs w:val="28"/>
        </w:rPr>
        <w:t>……………………………………………………………………….8</w:t>
      </w:r>
    </w:p>
    <w:p w:rsidR="003A7B11" w:rsidRDefault="003A7B11" w:rsidP="003A7B11">
      <w:pPr>
        <w:rPr>
          <w:sz w:val="28"/>
          <w:szCs w:val="28"/>
        </w:rPr>
      </w:pPr>
      <w:r>
        <w:rPr>
          <w:sz w:val="28"/>
          <w:szCs w:val="28"/>
        </w:rPr>
        <w:t>2.8. Лист заверитель дела</w:t>
      </w:r>
      <w:r w:rsidR="00E533E7">
        <w:rPr>
          <w:sz w:val="28"/>
          <w:szCs w:val="28"/>
        </w:rPr>
        <w:t>……………………………………………………………8</w:t>
      </w:r>
    </w:p>
    <w:p w:rsidR="003A7B11" w:rsidRDefault="003A7B11" w:rsidP="003A7B11">
      <w:pPr>
        <w:rPr>
          <w:sz w:val="28"/>
          <w:szCs w:val="28"/>
        </w:rPr>
      </w:pPr>
      <w:r>
        <w:rPr>
          <w:sz w:val="28"/>
          <w:szCs w:val="28"/>
        </w:rPr>
        <w:t>2.9. Внутренняя опись документов дела</w:t>
      </w:r>
      <w:r w:rsidR="00E533E7">
        <w:rPr>
          <w:sz w:val="28"/>
          <w:szCs w:val="28"/>
        </w:rPr>
        <w:t>……………………………………………8</w:t>
      </w:r>
    </w:p>
    <w:p w:rsidR="003A7B11" w:rsidRDefault="003A7B11" w:rsidP="003A7B11">
      <w:pPr>
        <w:rPr>
          <w:sz w:val="28"/>
          <w:szCs w:val="28"/>
        </w:rPr>
      </w:pPr>
      <w:r>
        <w:rPr>
          <w:sz w:val="28"/>
          <w:szCs w:val="28"/>
        </w:rPr>
        <w:t>2.10. Инвентарная книга учета дел, имеющих в оформлении или в приложении к ним драгоценные металлы и камни</w:t>
      </w:r>
      <w:r w:rsidR="00E533E7">
        <w:rPr>
          <w:sz w:val="28"/>
          <w:szCs w:val="28"/>
        </w:rPr>
        <w:t>………………………………………………8-9</w:t>
      </w:r>
    </w:p>
    <w:p w:rsidR="003A7B11" w:rsidRDefault="003A7B11" w:rsidP="003A7B11">
      <w:pPr>
        <w:rPr>
          <w:sz w:val="28"/>
          <w:szCs w:val="28"/>
        </w:rPr>
      </w:pPr>
      <w:r>
        <w:rPr>
          <w:sz w:val="28"/>
          <w:szCs w:val="28"/>
        </w:rPr>
        <w:t>2.11. Паспорт архивохранилища</w:t>
      </w:r>
      <w:r w:rsidR="00E533E7">
        <w:rPr>
          <w:sz w:val="28"/>
          <w:szCs w:val="28"/>
        </w:rPr>
        <w:t>……………………………………………………9</w:t>
      </w:r>
    </w:p>
    <w:p w:rsidR="003A7B11" w:rsidRDefault="003A7B11" w:rsidP="003A7B11">
      <w:pPr>
        <w:rPr>
          <w:sz w:val="28"/>
          <w:szCs w:val="28"/>
        </w:rPr>
      </w:pPr>
      <w:r>
        <w:rPr>
          <w:sz w:val="28"/>
          <w:szCs w:val="28"/>
        </w:rPr>
        <w:t>2.12. Лист учета и описания документа, отнесенного к объектам национального достояния РК</w:t>
      </w:r>
      <w:r w:rsidR="00E533E7">
        <w:rPr>
          <w:sz w:val="28"/>
          <w:szCs w:val="28"/>
        </w:rPr>
        <w:t>…………………………………………………………………………9</w:t>
      </w:r>
    </w:p>
    <w:p w:rsidR="003A7B11" w:rsidRDefault="003A7B11" w:rsidP="003A7B11">
      <w:pPr>
        <w:rPr>
          <w:sz w:val="28"/>
          <w:szCs w:val="28"/>
        </w:rPr>
      </w:pPr>
      <w:r>
        <w:rPr>
          <w:sz w:val="28"/>
          <w:szCs w:val="28"/>
        </w:rPr>
        <w:t>2.13. Список фондов, содержащих особо ценные документы</w:t>
      </w:r>
      <w:r w:rsidR="00E533E7">
        <w:rPr>
          <w:sz w:val="28"/>
          <w:szCs w:val="28"/>
        </w:rPr>
        <w:t>…………………..9-10</w:t>
      </w:r>
    </w:p>
    <w:p w:rsidR="003A7B11" w:rsidRDefault="003A7B11" w:rsidP="003A7B11">
      <w:pPr>
        <w:rPr>
          <w:sz w:val="28"/>
          <w:szCs w:val="28"/>
        </w:rPr>
      </w:pPr>
      <w:r>
        <w:rPr>
          <w:sz w:val="28"/>
          <w:szCs w:val="28"/>
        </w:rPr>
        <w:t>2.14. Опись особо ценных дел, документов или перечень номеров особо ценных дел</w:t>
      </w:r>
      <w:r w:rsidR="00E533E7">
        <w:rPr>
          <w:sz w:val="28"/>
          <w:szCs w:val="28"/>
        </w:rPr>
        <w:t>…………………………………………………………………………………...10</w:t>
      </w:r>
    </w:p>
    <w:p w:rsidR="003A7B11" w:rsidRDefault="003A7B11" w:rsidP="003A7B11">
      <w:pPr>
        <w:rPr>
          <w:sz w:val="28"/>
          <w:szCs w:val="28"/>
        </w:rPr>
      </w:pPr>
      <w:r>
        <w:rPr>
          <w:sz w:val="28"/>
          <w:szCs w:val="28"/>
        </w:rPr>
        <w:t>2.15. Реестр описей особо ценных дел</w:t>
      </w:r>
      <w:r w:rsidR="00E533E7">
        <w:rPr>
          <w:sz w:val="28"/>
          <w:szCs w:val="28"/>
        </w:rPr>
        <w:t>…………………………………………….10</w:t>
      </w:r>
    </w:p>
    <w:p w:rsidR="003A7B11" w:rsidRDefault="003A7B11" w:rsidP="003A7B11">
      <w:pPr>
        <w:rPr>
          <w:sz w:val="28"/>
          <w:szCs w:val="28"/>
        </w:rPr>
      </w:pPr>
      <w:r>
        <w:rPr>
          <w:sz w:val="28"/>
          <w:szCs w:val="28"/>
        </w:rPr>
        <w:t>2.16. Книга учета поступлений страхового фонда и фонда пользования</w:t>
      </w:r>
      <w:r w:rsidR="00E533E7">
        <w:rPr>
          <w:sz w:val="28"/>
          <w:szCs w:val="28"/>
        </w:rPr>
        <w:t>……….10</w:t>
      </w:r>
    </w:p>
    <w:p w:rsidR="003A7B11" w:rsidRDefault="003A7B11" w:rsidP="003A7B11">
      <w:pPr>
        <w:rPr>
          <w:sz w:val="28"/>
          <w:szCs w:val="28"/>
        </w:rPr>
      </w:pPr>
      <w:r>
        <w:rPr>
          <w:sz w:val="28"/>
          <w:szCs w:val="28"/>
        </w:rPr>
        <w:t>2.17. Опись страхового фонда</w:t>
      </w:r>
      <w:r w:rsidR="00E533E7">
        <w:rPr>
          <w:sz w:val="28"/>
          <w:szCs w:val="28"/>
        </w:rPr>
        <w:t>………………………………………………………10-11</w:t>
      </w:r>
    </w:p>
    <w:p w:rsidR="003A7B11" w:rsidRDefault="003A7B11" w:rsidP="003A7B11">
      <w:pPr>
        <w:rPr>
          <w:sz w:val="28"/>
          <w:szCs w:val="28"/>
        </w:rPr>
      </w:pPr>
      <w:r>
        <w:rPr>
          <w:sz w:val="28"/>
          <w:szCs w:val="28"/>
        </w:rPr>
        <w:t>3. Вспомогательные учетные документы</w:t>
      </w:r>
      <w:r w:rsidR="00E533E7">
        <w:rPr>
          <w:sz w:val="28"/>
          <w:szCs w:val="28"/>
        </w:rPr>
        <w:t>…………………………………………..11</w:t>
      </w:r>
    </w:p>
    <w:p w:rsidR="003A7B11" w:rsidRDefault="003A7B11" w:rsidP="003A7B11">
      <w:pPr>
        <w:rPr>
          <w:sz w:val="28"/>
          <w:szCs w:val="28"/>
        </w:rPr>
      </w:pPr>
      <w:r>
        <w:rPr>
          <w:sz w:val="28"/>
          <w:szCs w:val="28"/>
        </w:rPr>
        <w:t>Заключение</w:t>
      </w:r>
      <w:r w:rsidR="00E533E7">
        <w:rPr>
          <w:sz w:val="28"/>
          <w:szCs w:val="28"/>
        </w:rPr>
        <w:t>…………………………………………………………………………...11</w:t>
      </w:r>
    </w:p>
    <w:p w:rsidR="003A7B11" w:rsidRDefault="003A7B11" w:rsidP="003A7B11">
      <w:pPr>
        <w:rPr>
          <w:sz w:val="28"/>
          <w:szCs w:val="28"/>
        </w:rPr>
      </w:pPr>
      <w:r>
        <w:rPr>
          <w:sz w:val="28"/>
          <w:szCs w:val="28"/>
        </w:rPr>
        <w:t>Приложения</w:t>
      </w:r>
      <w:r w:rsidR="00E533E7">
        <w:rPr>
          <w:sz w:val="28"/>
          <w:szCs w:val="28"/>
        </w:rPr>
        <w:t>…………………………………………………………………………..12-</w:t>
      </w:r>
      <w:r w:rsidR="00A25267">
        <w:rPr>
          <w:sz w:val="28"/>
          <w:szCs w:val="28"/>
        </w:rPr>
        <w:t>46</w:t>
      </w:r>
    </w:p>
    <w:p w:rsidR="003A7B11" w:rsidRDefault="003A7B11" w:rsidP="003A7B11">
      <w:pPr>
        <w:rPr>
          <w:sz w:val="28"/>
          <w:szCs w:val="28"/>
        </w:rPr>
      </w:pPr>
      <w:r>
        <w:rPr>
          <w:sz w:val="28"/>
          <w:szCs w:val="28"/>
        </w:rPr>
        <w:t>Список сокращенных слов</w:t>
      </w:r>
      <w:r w:rsidR="00A25267">
        <w:rPr>
          <w:sz w:val="28"/>
          <w:szCs w:val="28"/>
        </w:rPr>
        <w:t>…………………………………………………………..47</w:t>
      </w:r>
    </w:p>
    <w:p w:rsidR="003A7B11" w:rsidRDefault="003A7B11" w:rsidP="003A7B11">
      <w:pPr>
        <w:rPr>
          <w:sz w:val="28"/>
          <w:szCs w:val="28"/>
        </w:rPr>
      </w:pPr>
      <w:r>
        <w:rPr>
          <w:sz w:val="28"/>
          <w:szCs w:val="28"/>
        </w:rPr>
        <w:t>Список использованной литературы</w:t>
      </w:r>
      <w:r w:rsidR="00A25267">
        <w:rPr>
          <w:sz w:val="28"/>
          <w:szCs w:val="28"/>
        </w:rPr>
        <w:t>………………………………………………..48</w:t>
      </w:r>
    </w:p>
    <w:p w:rsidR="003A7B11" w:rsidRPr="00F06D30" w:rsidRDefault="003A7B11" w:rsidP="003A7B11">
      <w:pPr>
        <w:rPr>
          <w:sz w:val="28"/>
          <w:szCs w:val="28"/>
        </w:rPr>
      </w:pPr>
    </w:p>
    <w:p w:rsidR="00301CD9" w:rsidRDefault="00301CD9" w:rsidP="009242F1">
      <w:pPr>
        <w:pStyle w:val="a3"/>
        <w:rPr>
          <w:sz w:val="40"/>
          <w:szCs w:val="40"/>
        </w:rPr>
      </w:pPr>
    </w:p>
    <w:p w:rsidR="00301CD9" w:rsidRDefault="00301CD9" w:rsidP="009242F1">
      <w:pPr>
        <w:pStyle w:val="a3"/>
        <w:rPr>
          <w:sz w:val="40"/>
          <w:szCs w:val="40"/>
        </w:rPr>
      </w:pPr>
    </w:p>
    <w:p w:rsidR="00301CD9" w:rsidRDefault="00301CD9" w:rsidP="009242F1">
      <w:pPr>
        <w:pStyle w:val="a3"/>
        <w:rPr>
          <w:sz w:val="40"/>
          <w:szCs w:val="40"/>
        </w:rPr>
      </w:pPr>
    </w:p>
    <w:p w:rsidR="00301CD9" w:rsidRDefault="00301CD9" w:rsidP="009242F1">
      <w:pPr>
        <w:pStyle w:val="a3"/>
        <w:rPr>
          <w:sz w:val="40"/>
          <w:szCs w:val="40"/>
        </w:rPr>
      </w:pPr>
    </w:p>
    <w:p w:rsidR="00301CD9" w:rsidRDefault="00301CD9" w:rsidP="009242F1">
      <w:pPr>
        <w:pStyle w:val="a3"/>
        <w:rPr>
          <w:sz w:val="40"/>
          <w:szCs w:val="40"/>
        </w:rPr>
      </w:pPr>
    </w:p>
    <w:p w:rsidR="00301CD9" w:rsidRDefault="00301CD9" w:rsidP="009242F1">
      <w:pPr>
        <w:pStyle w:val="a3"/>
        <w:rPr>
          <w:sz w:val="40"/>
          <w:szCs w:val="40"/>
        </w:rPr>
      </w:pPr>
    </w:p>
    <w:p w:rsidR="00301CD9" w:rsidRDefault="00301CD9" w:rsidP="009242F1">
      <w:pPr>
        <w:pStyle w:val="a3"/>
        <w:rPr>
          <w:sz w:val="40"/>
          <w:szCs w:val="40"/>
        </w:rPr>
      </w:pPr>
    </w:p>
    <w:p w:rsidR="00301CD9" w:rsidRDefault="00301CD9" w:rsidP="009242F1">
      <w:pPr>
        <w:pStyle w:val="a3"/>
        <w:rPr>
          <w:sz w:val="40"/>
          <w:szCs w:val="40"/>
        </w:rPr>
      </w:pPr>
    </w:p>
    <w:p w:rsidR="00301CD9" w:rsidRDefault="00301CD9" w:rsidP="009242F1">
      <w:pPr>
        <w:pStyle w:val="a3"/>
        <w:rPr>
          <w:sz w:val="40"/>
          <w:szCs w:val="40"/>
        </w:rPr>
      </w:pPr>
    </w:p>
    <w:p w:rsidR="00301CD9" w:rsidRDefault="00301CD9" w:rsidP="009242F1">
      <w:pPr>
        <w:pStyle w:val="a3"/>
        <w:rPr>
          <w:sz w:val="40"/>
          <w:szCs w:val="40"/>
        </w:rPr>
      </w:pPr>
    </w:p>
    <w:p w:rsidR="009242F1" w:rsidRDefault="00893852" w:rsidP="003A7B11">
      <w:pPr>
        <w:pStyle w:val="a3"/>
        <w:jc w:val="left"/>
        <w:rPr>
          <w:sz w:val="40"/>
          <w:szCs w:val="40"/>
        </w:rPr>
      </w:pPr>
      <w:r>
        <w:rPr>
          <w:sz w:val="40"/>
          <w:szCs w:val="40"/>
        </w:rPr>
        <w:lastRenderedPageBreak/>
        <w:t xml:space="preserve">                           </w:t>
      </w:r>
      <w:r w:rsidR="009242F1">
        <w:rPr>
          <w:sz w:val="40"/>
          <w:szCs w:val="40"/>
        </w:rPr>
        <w:t xml:space="preserve">Методические рекомендации </w:t>
      </w:r>
    </w:p>
    <w:p w:rsidR="009242F1" w:rsidRDefault="009242F1" w:rsidP="009242F1">
      <w:pPr>
        <w:pStyle w:val="a3"/>
      </w:pPr>
      <w:r>
        <w:rPr>
          <w:sz w:val="40"/>
          <w:szCs w:val="40"/>
        </w:rPr>
        <w:t>по ведению основных учетных документов</w:t>
      </w:r>
    </w:p>
    <w:p w:rsidR="009242F1" w:rsidRDefault="009242F1" w:rsidP="009242F1"/>
    <w:p w:rsidR="009242F1" w:rsidRDefault="009242F1" w:rsidP="009242F1"/>
    <w:p w:rsidR="009242F1" w:rsidRDefault="009242F1" w:rsidP="009242F1">
      <w:pPr>
        <w:jc w:val="center"/>
        <w:rPr>
          <w:b/>
          <w:sz w:val="28"/>
          <w:szCs w:val="28"/>
        </w:rPr>
      </w:pPr>
      <w:r w:rsidRPr="00B47437">
        <w:rPr>
          <w:b/>
          <w:sz w:val="28"/>
          <w:szCs w:val="28"/>
        </w:rPr>
        <w:t>Введение</w:t>
      </w:r>
    </w:p>
    <w:p w:rsidR="009242F1" w:rsidRPr="00B47437" w:rsidRDefault="009242F1" w:rsidP="009242F1">
      <w:pPr>
        <w:jc w:val="center"/>
        <w:rPr>
          <w:b/>
          <w:sz w:val="28"/>
          <w:szCs w:val="28"/>
        </w:rPr>
      </w:pPr>
    </w:p>
    <w:p w:rsidR="009242F1" w:rsidRDefault="009242F1" w:rsidP="009242F1">
      <w:pPr>
        <w:jc w:val="both"/>
        <w:rPr>
          <w:sz w:val="28"/>
          <w:szCs w:val="28"/>
        </w:rPr>
      </w:pPr>
      <w:r>
        <w:rPr>
          <w:sz w:val="28"/>
          <w:szCs w:val="28"/>
        </w:rPr>
        <w:tab/>
        <w:t>Одним из важнейших условий правильной организации хранения документов является учет документов. В настоящее время возросла необходимость изучения системы, функций и порядка ведения основных учетных документов. Тема учета документов всегда актуальна.</w:t>
      </w:r>
    </w:p>
    <w:p w:rsidR="009242F1" w:rsidRDefault="009242F1" w:rsidP="009242F1">
      <w:pPr>
        <w:ind w:firstLine="708"/>
        <w:jc w:val="both"/>
        <w:rPr>
          <w:sz w:val="28"/>
          <w:szCs w:val="28"/>
        </w:rPr>
      </w:pPr>
      <w:r>
        <w:rPr>
          <w:sz w:val="28"/>
          <w:szCs w:val="28"/>
        </w:rPr>
        <w:t>Учет документов Национального архивного фонда и других документов  - это определение их количества в установленных единицах учета и отражение этого количества  в учетных документах.</w:t>
      </w:r>
    </w:p>
    <w:p w:rsidR="00850677" w:rsidRDefault="009242F1" w:rsidP="009242F1">
      <w:pPr>
        <w:jc w:val="both"/>
        <w:rPr>
          <w:sz w:val="28"/>
          <w:szCs w:val="28"/>
        </w:rPr>
      </w:pPr>
      <w:r>
        <w:rPr>
          <w:sz w:val="28"/>
          <w:szCs w:val="28"/>
        </w:rPr>
        <w:tab/>
        <w:t xml:space="preserve">Учет документов государственных архивов является средством обеспечения  их сохранности и </w:t>
      </w:r>
      <w:proofErr w:type="gramStart"/>
      <w:r>
        <w:rPr>
          <w:sz w:val="28"/>
          <w:szCs w:val="28"/>
        </w:rPr>
        <w:t>контроля за</w:t>
      </w:r>
      <w:proofErr w:type="gramEnd"/>
      <w:r>
        <w:rPr>
          <w:sz w:val="28"/>
          <w:szCs w:val="28"/>
        </w:rPr>
        <w:t xml:space="preserve"> их наличием, закрепляет организацию документов по определенным классификационным комплексам, обеспечивает возможность их адресного поиска. Учет документов в архиве строится на основе принципов централизации, унификации, динамичности, полноты, достоверности и преемственности учетных документов на всех стадиях работы.                     </w:t>
      </w:r>
    </w:p>
    <w:p w:rsidR="009242F1" w:rsidRDefault="009242F1" w:rsidP="00850677">
      <w:pPr>
        <w:ind w:firstLine="708"/>
        <w:jc w:val="both"/>
        <w:rPr>
          <w:sz w:val="28"/>
          <w:szCs w:val="28"/>
        </w:rPr>
      </w:pPr>
      <w:r>
        <w:rPr>
          <w:sz w:val="28"/>
          <w:szCs w:val="28"/>
        </w:rPr>
        <w:t>Учету подлежат: хранящиеся в архиве архивные документы, в том числе неописанные и непрофильные для данного архива, а также страховые копии архивных документов и копии фонда пользования, описи дел и документов; документы Национального архивного фонда, а также документы по личному составу, хранящиеся в источниках комплектования архива.</w:t>
      </w:r>
    </w:p>
    <w:p w:rsidR="009242F1" w:rsidRDefault="009242F1" w:rsidP="009242F1">
      <w:pPr>
        <w:jc w:val="both"/>
        <w:rPr>
          <w:sz w:val="28"/>
          <w:szCs w:val="28"/>
        </w:rPr>
      </w:pPr>
      <w:r>
        <w:rPr>
          <w:sz w:val="28"/>
          <w:szCs w:val="28"/>
        </w:rPr>
        <w:tab/>
        <w:t>Основной задачей данных методических рекомендаций является оказание помощи сотрудникам государственных архивов в ведении основных учетных документов.</w:t>
      </w:r>
    </w:p>
    <w:p w:rsidR="009242F1" w:rsidRDefault="009242F1" w:rsidP="009242F1">
      <w:pPr>
        <w:ind w:firstLine="708"/>
        <w:jc w:val="both"/>
        <w:rPr>
          <w:sz w:val="28"/>
          <w:szCs w:val="28"/>
        </w:rPr>
      </w:pPr>
      <w:r>
        <w:rPr>
          <w:sz w:val="28"/>
          <w:szCs w:val="28"/>
        </w:rPr>
        <w:t xml:space="preserve">Методические рекомендации состоят из введения, 3-х разделов и заключения. </w:t>
      </w:r>
      <w:proofErr w:type="gramStart"/>
      <w:r>
        <w:rPr>
          <w:sz w:val="28"/>
          <w:szCs w:val="28"/>
        </w:rPr>
        <w:t>В</w:t>
      </w:r>
      <w:proofErr w:type="gramEnd"/>
      <w:r w:rsidR="00C566B4">
        <w:rPr>
          <w:sz w:val="28"/>
          <w:szCs w:val="28"/>
        </w:rPr>
        <w:t xml:space="preserve"> в</w:t>
      </w:r>
      <w:r>
        <w:rPr>
          <w:sz w:val="28"/>
          <w:szCs w:val="28"/>
        </w:rPr>
        <w:t>ведении рассматривается роль учетных документов в функционировании архивных учреждений. В 1-ом разделе отражен порядок учета документов Национального архивного фонда. Во втором разделе дано  подробное описание каждого вида основных учетных документов, порядок ведения основных учетных документов со ссылкой на приложение.</w:t>
      </w:r>
    </w:p>
    <w:p w:rsidR="009242F1" w:rsidRDefault="009242F1" w:rsidP="009242F1">
      <w:pPr>
        <w:rPr>
          <w:sz w:val="28"/>
          <w:szCs w:val="28"/>
        </w:rPr>
      </w:pPr>
    </w:p>
    <w:p w:rsidR="009242F1" w:rsidRDefault="009242F1" w:rsidP="009242F1">
      <w:pPr>
        <w:rPr>
          <w:sz w:val="28"/>
          <w:szCs w:val="28"/>
        </w:rPr>
      </w:pPr>
    </w:p>
    <w:p w:rsidR="009242F1" w:rsidRPr="002943EF" w:rsidRDefault="009242F1" w:rsidP="009242F1">
      <w:pPr>
        <w:rPr>
          <w:b/>
          <w:sz w:val="28"/>
          <w:szCs w:val="28"/>
        </w:rPr>
      </w:pPr>
      <w:r w:rsidRPr="002943EF">
        <w:rPr>
          <w:b/>
          <w:sz w:val="28"/>
          <w:szCs w:val="28"/>
        </w:rPr>
        <w:t>1.Порядок учета документов Национального архивного фонда и других архивных документов</w:t>
      </w:r>
    </w:p>
    <w:p w:rsidR="009242F1" w:rsidRDefault="009242F1" w:rsidP="009242F1">
      <w:pPr>
        <w:jc w:val="both"/>
        <w:rPr>
          <w:sz w:val="28"/>
          <w:szCs w:val="28"/>
        </w:rPr>
      </w:pPr>
      <w:r>
        <w:rPr>
          <w:sz w:val="28"/>
          <w:szCs w:val="28"/>
        </w:rPr>
        <w:tab/>
        <w:t xml:space="preserve">Учет документов в государственном архиве ведется по основным и вспомогательным учетным документам. Ведение основных учетных документов обязательно для каждого государственного архива. Необходимость ведения вспомогательных учетных документов определяется в каждом государственном архиве  руководством архива. </w:t>
      </w:r>
    </w:p>
    <w:p w:rsidR="009242F1" w:rsidRDefault="009242F1" w:rsidP="009242F1">
      <w:pPr>
        <w:ind w:firstLine="708"/>
        <w:jc w:val="both"/>
        <w:rPr>
          <w:sz w:val="28"/>
          <w:szCs w:val="28"/>
        </w:rPr>
      </w:pPr>
      <w:r>
        <w:rPr>
          <w:sz w:val="28"/>
          <w:szCs w:val="28"/>
        </w:rPr>
        <w:t xml:space="preserve">Учет производится путем присвоения архивным документам (единицам хранения/единицам учета)  учетных номеров, являющихся составной частью архивных шифров. Архивный шифр (обозначение, наносимое на каждую единицу хранения с целью обеспечения ее учета и идентификации) состоит из следующих </w:t>
      </w:r>
      <w:r>
        <w:rPr>
          <w:sz w:val="28"/>
          <w:szCs w:val="28"/>
        </w:rPr>
        <w:lastRenderedPageBreak/>
        <w:t>элементов: сокращенного названия архива (его официальной аббревиатуры) и номеров: архивного фонда, описи дел, документов, единицы хранения, единицы учета.</w:t>
      </w:r>
    </w:p>
    <w:p w:rsidR="009242F1" w:rsidRDefault="009242F1" w:rsidP="009242F1">
      <w:pPr>
        <w:ind w:firstLine="708"/>
        <w:jc w:val="both"/>
        <w:rPr>
          <w:sz w:val="28"/>
          <w:szCs w:val="28"/>
        </w:rPr>
      </w:pPr>
      <w:r>
        <w:rPr>
          <w:sz w:val="28"/>
          <w:szCs w:val="28"/>
        </w:rPr>
        <w:t>Учет архивных документов в архиве осуществляется  специальным подразделением (отделом)  или возлагается на специально выделенного работника. Записи в учетные документы вносятся только работниками, ответственными за учет. В архиве разрабатываются и утверждаются приказом  директора правила и  схема учета архивных документов. Схема учета архивных документов  в графической форме   фиксирует порядок учета (приложение 1).</w:t>
      </w:r>
    </w:p>
    <w:p w:rsidR="009242F1" w:rsidRDefault="009242F1" w:rsidP="009242F1">
      <w:pPr>
        <w:jc w:val="both"/>
        <w:rPr>
          <w:sz w:val="28"/>
          <w:szCs w:val="28"/>
        </w:rPr>
      </w:pPr>
      <w:r>
        <w:rPr>
          <w:sz w:val="28"/>
          <w:szCs w:val="28"/>
        </w:rPr>
        <w:t>Учетные документы, кроме описей дел, документов, предназначены для служебного пользования и пользователям не выдаются. В отдельных случаях по решению руководства может быть выдано дело фонда.</w:t>
      </w:r>
    </w:p>
    <w:p w:rsidR="009242F1" w:rsidRPr="00DE53D1" w:rsidRDefault="009242F1" w:rsidP="009242F1">
      <w:pPr>
        <w:jc w:val="both"/>
        <w:rPr>
          <w:sz w:val="28"/>
          <w:szCs w:val="28"/>
        </w:rPr>
      </w:pPr>
    </w:p>
    <w:p w:rsidR="009242F1" w:rsidRDefault="009242F1" w:rsidP="009242F1">
      <w:pPr>
        <w:rPr>
          <w:b/>
          <w:sz w:val="28"/>
          <w:szCs w:val="28"/>
        </w:rPr>
      </w:pPr>
      <w:r w:rsidRPr="002943EF">
        <w:rPr>
          <w:b/>
          <w:sz w:val="28"/>
          <w:szCs w:val="28"/>
        </w:rPr>
        <w:t>2.Основные учетные документы</w:t>
      </w:r>
    </w:p>
    <w:p w:rsidR="009242F1" w:rsidRDefault="009242F1" w:rsidP="009242F1">
      <w:pPr>
        <w:jc w:val="both"/>
        <w:rPr>
          <w:sz w:val="28"/>
          <w:szCs w:val="28"/>
        </w:rPr>
      </w:pPr>
      <w:r>
        <w:rPr>
          <w:b/>
          <w:sz w:val="28"/>
          <w:szCs w:val="28"/>
        </w:rPr>
        <w:tab/>
      </w:r>
      <w:r>
        <w:rPr>
          <w:sz w:val="28"/>
          <w:szCs w:val="28"/>
        </w:rPr>
        <w:t xml:space="preserve">Основные учетные документы в архиве ведутся </w:t>
      </w:r>
      <w:proofErr w:type="gramStart"/>
      <w:r>
        <w:rPr>
          <w:sz w:val="28"/>
          <w:szCs w:val="28"/>
        </w:rPr>
        <w:t>согласно  «Правил</w:t>
      </w:r>
      <w:proofErr w:type="gramEnd"/>
      <w:r>
        <w:rPr>
          <w:sz w:val="28"/>
          <w:szCs w:val="28"/>
        </w:rPr>
        <w:t xml:space="preserve"> комплектования, хранения, учета и использования документов Национального архивного  фонда, других архивных документов государственными и специальными государственными архивами», утвержденными постановлением Правительства РК от 26 декабря 2011 года № 1604.</w:t>
      </w:r>
    </w:p>
    <w:p w:rsidR="009242F1" w:rsidRDefault="009242F1" w:rsidP="009242F1">
      <w:pPr>
        <w:jc w:val="both"/>
        <w:rPr>
          <w:sz w:val="28"/>
          <w:szCs w:val="28"/>
        </w:rPr>
      </w:pPr>
      <w:r>
        <w:rPr>
          <w:sz w:val="28"/>
          <w:szCs w:val="28"/>
        </w:rPr>
        <w:t>Основными учетными документами являются:</w:t>
      </w:r>
    </w:p>
    <w:p w:rsidR="009242F1" w:rsidRDefault="009242F1" w:rsidP="009242F1">
      <w:pPr>
        <w:jc w:val="both"/>
        <w:rPr>
          <w:sz w:val="28"/>
          <w:szCs w:val="28"/>
        </w:rPr>
      </w:pPr>
      <w:r>
        <w:rPr>
          <w:sz w:val="28"/>
          <w:szCs w:val="28"/>
        </w:rPr>
        <w:t>2.1. Книга учета поступлений документов</w:t>
      </w:r>
    </w:p>
    <w:p w:rsidR="009242F1" w:rsidRDefault="009242F1" w:rsidP="009242F1">
      <w:pPr>
        <w:jc w:val="both"/>
        <w:rPr>
          <w:sz w:val="28"/>
          <w:szCs w:val="28"/>
        </w:rPr>
      </w:pPr>
      <w:r>
        <w:rPr>
          <w:sz w:val="28"/>
          <w:szCs w:val="28"/>
        </w:rPr>
        <w:t>2.2.Список фондов</w:t>
      </w:r>
    </w:p>
    <w:p w:rsidR="009242F1" w:rsidRDefault="009242F1" w:rsidP="009242F1">
      <w:pPr>
        <w:jc w:val="both"/>
        <w:rPr>
          <w:sz w:val="28"/>
          <w:szCs w:val="28"/>
        </w:rPr>
      </w:pPr>
      <w:r>
        <w:rPr>
          <w:sz w:val="28"/>
          <w:szCs w:val="28"/>
        </w:rPr>
        <w:t>2.3.Лист фонда</w:t>
      </w:r>
    </w:p>
    <w:p w:rsidR="009242F1" w:rsidRDefault="009242F1" w:rsidP="009242F1">
      <w:pPr>
        <w:jc w:val="both"/>
        <w:rPr>
          <w:sz w:val="28"/>
          <w:szCs w:val="28"/>
        </w:rPr>
      </w:pPr>
      <w:r>
        <w:rPr>
          <w:sz w:val="28"/>
          <w:szCs w:val="28"/>
        </w:rPr>
        <w:t>2.4. Лист учета аудиовизуальных документов</w:t>
      </w:r>
    </w:p>
    <w:p w:rsidR="009242F1" w:rsidRDefault="009242F1" w:rsidP="009242F1">
      <w:pPr>
        <w:jc w:val="both"/>
        <w:rPr>
          <w:sz w:val="28"/>
          <w:szCs w:val="28"/>
        </w:rPr>
      </w:pPr>
      <w:r>
        <w:rPr>
          <w:sz w:val="28"/>
          <w:szCs w:val="28"/>
        </w:rPr>
        <w:t>2.5.Описи дел, документов</w:t>
      </w:r>
    </w:p>
    <w:p w:rsidR="009242F1" w:rsidRDefault="009242F1" w:rsidP="009242F1">
      <w:pPr>
        <w:jc w:val="both"/>
        <w:rPr>
          <w:sz w:val="28"/>
          <w:szCs w:val="28"/>
        </w:rPr>
      </w:pPr>
      <w:r>
        <w:rPr>
          <w:sz w:val="28"/>
          <w:szCs w:val="28"/>
        </w:rPr>
        <w:t>2.6.Реестр описей</w:t>
      </w:r>
    </w:p>
    <w:p w:rsidR="009242F1" w:rsidRDefault="009242F1" w:rsidP="009242F1">
      <w:pPr>
        <w:jc w:val="both"/>
        <w:rPr>
          <w:sz w:val="28"/>
          <w:szCs w:val="28"/>
        </w:rPr>
      </w:pPr>
      <w:r>
        <w:rPr>
          <w:sz w:val="28"/>
          <w:szCs w:val="28"/>
        </w:rPr>
        <w:t>2.7.Дело фонда</w:t>
      </w:r>
    </w:p>
    <w:p w:rsidR="009242F1" w:rsidRDefault="009242F1" w:rsidP="009242F1">
      <w:pPr>
        <w:jc w:val="both"/>
        <w:rPr>
          <w:sz w:val="28"/>
          <w:szCs w:val="28"/>
        </w:rPr>
      </w:pPr>
      <w:r>
        <w:rPr>
          <w:sz w:val="28"/>
          <w:szCs w:val="28"/>
        </w:rPr>
        <w:t>2.8. Лист заверитель дела</w:t>
      </w:r>
    </w:p>
    <w:p w:rsidR="009242F1" w:rsidRDefault="009242F1" w:rsidP="009242F1">
      <w:pPr>
        <w:jc w:val="both"/>
        <w:rPr>
          <w:sz w:val="28"/>
          <w:szCs w:val="28"/>
        </w:rPr>
      </w:pPr>
      <w:r>
        <w:rPr>
          <w:sz w:val="28"/>
          <w:szCs w:val="28"/>
        </w:rPr>
        <w:t>2.9. Внутренняя опись документов дела</w:t>
      </w:r>
    </w:p>
    <w:p w:rsidR="009242F1" w:rsidRDefault="009242F1" w:rsidP="009242F1">
      <w:pPr>
        <w:jc w:val="both"/>
        <w:rPr>
          <w:sz w:val="28"/>
          <w:szCs w:val="28"/>
        </w:rPr>
      </w:pPr>
      <w:r>
        <w:rPr>
          <w:sz w:val="28"/>
          <w:szCs w:val="28"/>
        </w:rPr>
        <w:t>2.10. Инвентарная книга учета дел, имеющих в оформлении или в приложении к ним драгоценные металлы и камни</w:t>
      </w:r>
    </w:p>
    <w:p w:rsidR="009242F1" w:rsidRDefault="009242F1" w:rsidP="009242F1">
      <w:pPr>
        <w:jc w:val="both"/>
        <w:rPr>
          <w:sz w:val="28"/>
          <w:szCs w:val="28"/>
        </w:rPr>
      </w:pPr>
      <w:r>
        <w:rPr>
          <w:sz w:val="28"/>
          <w:szCs w:val="28"/>
        </w:rPr>
        <w:t>2.11. Паспорт архивохранилища</w:t>
      </w:r>
    </w:p>
    <w:p w:rsidR="009242F1" w:rsidRDefault="009242F1" w:rsidP="009242F1">
      <w:pPr>
        <w:jc w:val="both"/>
        <w:rPr>
          <w:sz w:val="28"/>
          <w:szCs w:val="28"/>
        </w:rPr>
      </w:pPr>
      <w:r>
        <w:rPr>
          <w:sz w:val="28"/>
          <w:szCs w:val="28"/>
        </w:rPr>
        <w:t>2.12. Лист учета и описания документа, отнесенного к объектам национального достояния РК</w:t>
      </w:r>
    </w:p>
    <w:p w:rsidR="009242F1" w:rsidRDefault="009242F1" w:rsidP="009242F1">
      <w:pPr>
        <w:jc w:val="both"/>
        <w:rPr>
          <w:sz w:val="28"/>
          <w:szCs w:val="28"/>
        </w:rPr>
      </w:pPr>
      <w:r>
        <w:rPr>
          <w:sz w:val="28"/>
          <w:szCs w:val="28"/>
        </w:rPr>
        <w:t>2.13. Список фондов, содержащих особо ценные документы</w:t>
      </w:r>
    </w:p>
    <w:p w:rsidR="009242F1" w:rsidRDefault="009242F1" w:rsidP="009242F1">
      <w:pPr>
        <w:jc w:val="both"/>
        <w:rPr>
          <w:sz w:val="28"/>
          <w:szCs w:val="28"/>
        </w:rPr>
      </w:pPr>
      <w:r>
        <w:rPr>
          <w:sz w:val="28"/>
          <w:szCs w:val="28"/>
        </w:rPr>
        <w:t>2.14. Опись особо ценных дел, документов или перечень номеров особо ценных дел</w:t>
      </w:r>
    </w:p>
    <w:p w:rsidR="009242F1" w:rsidRDefault="009242F1" w:rsidP="009242F1">
      <w:pPr>
        <w:jc w:val="both"/>
        <w:rPr>
          <w:sz w:val="28"/>
          <w:szCs w:val="28"/>
        </w:rPr>
      </w:pPr>
      <w:r>
        <w:rPr>
          <w:sz w:val="28"/>
          <w:szCs w:val="28"/>
        </w:rPr>
        <w:t>2.15. Реестр описей особо ценных дел</w:t>
      </w:r>
    </w:p>
    <w:p w:rsidR="009242F1" w:rsidRDefault="009242F1" w:rsidP="009242F1">
      <w:pPr>
        <w:jc w:val="both"/>
        <w:rPr>
          <w:sz w:val="28"/>
          <w:szCs w:val="28"/>
        </w:rPr>
      </w:pPr>
      <w:r>
        <w:rPr>
          <w:sz w:val="28"/>
          <w:szCs w:val="28"/>
        </w:rPr>
        <w:t>2.16. Книга учета поступлений страхового фонда и фонда пользования</w:t>
      </w:r>
    </w:p>
    <w:p w:rsidR="009242F1" w:rsidRDefault="009242F1" w:rsidP="009242F1">
      <w:pPr>
        <w:jc w:val="both"/>
        <w:rPr>
          <w:b/>
          <w:sz w:val="28"/>
          <w:szCs w:val="28"/>
        </w:rPr>
      </w:pPr>
      <w:r>
        <w:rPr>
          <w:sz w:val="28"/>
          <w:szCs w:val="28"/>
        </w:rPr>
        <w:t>2.17. Опись страхового фонда</w:t>
      </w:r>
    </w:p>
    <w:p w:rsidR="009242F1" w:rsidRDefault="009242F1" w:rsidP="009242F1">
      <w:pPr>
        <w:jc w:val="both"/>
        <w:rPr>
          <w:b/>
          <w:sz w:val="28"/>
          <w:szCs w:val="28"/>
        </w:rPr>
      </w:pPr>
    </w:p>
    <w:p w:rsidR="009242F1" w:rsidRDefault="009242F1" w:rsidP="009242F1">
      <w:pPr>
        <w:jc w:val="both"/>
        <w:rPr>
          <w:b/>
          <w:sz w:val="28"/>
          <w:szCs w:val="28"/>
        </w:rPr>
      </w:pPr>
      <w:r w:rsidRPr="006C6B8B">
        <w:rPr>
          <w:b/>
          <w:sz w:val="28"/>
          <w:szCs w:val="28"/>
        </w:rPr>
        <w:t>2.1. Книга учета поступлений документов</w:t>
      </w:r>
    </w:p>
    <w:p w:rsidR="00AE2EDA" w:rsidRDefault="009242F1" w:rsidP="00AE2EDA">
      <w:pPr>
        <w:ind w:firstLine="708"/>
        <w:jc w:val="both"/>
        <w:rPr>
          <w:sz w:val="28"/>
          <w:szCs w:val="28"/>
        </w:rPr>
      </w:pPr>
      <w:r w:rsidRPr="00642132">
        <w:rPr>
          <w:b/>
          <w:sz w:val="28"/>
          <w:szCs w:val="28"/>
        </w:rPr>
        <w:t>Книга учета поступлений документов</w:t>
      </w:r>
      <w:r>
        <w:rPr>
          <w:sz w:val="28"/>
          <w:szCs w:val="28"/>
        </w:rPr>
        <w:t xml:space="preserve"> – для учета каждого поступления архивных документов в архив, а также количества и состава архивных документов, поступивших на хранение за определенный хронологический период времени, состояния их описания. В книгу учета поступлений документов записываются последовательно все первичные и повторные поступления архивных документов </w:t>
      </w:r>
      <w:r>
        <w:rPr>
          <w:sz w:val="28"/>
          <w:szCs w:val="28"/>
        </w:rPr>
        <w:lastRenderedPageBreak/>
        <w:t xml:space="preserve">каждого фонда. В графе 5 «Название фонда» указывается последнее полное название учреждения - </w:t>
      </w:r>
      <w:proofErr w:type="spellStart"/>
      <w:r>
        <w:rPr>
          <w:sz w:val="28"/>
          <w:szCs w:val="28"/>
        </w:rPr>
        <w:t>фондообразователя</w:t>
      </w:r>
      <w:proofErr w:type="spellEnd"/>
      <w:r>
        <w:rPr>
          <w:sz w:val="28"/>
          <w:szCs w:val="28"/>
        </w:rPr>
        <w:t xml:space="preserve"> за тот период, за который принимаются документы. Каждое поступление в пределах отчетного года получает порядковый номер в валовой последовательности. Если фонд поступает впервые, то номер фонда проставляется в книге учета поступлений после присвоения ему номера по списку фондов. Если потупившие материалы являются частью фонда, уже имеющегося в архиве, то в соответствующей графе книги указывается номер, присвоенный этому фонду ранее. Ежегодно, по состоянию на 01 января наступающего года, подводится итог количества поступивших за год архивных документов</w:t>
      </w:r>
      <w:r w:rsidR="00AE2EDA">
        <w:rPr>
          <w:sz w:val="28"/>
          <w:szCs w:val="28"/>
        </w:rPr>
        <w:t>.</w:t>
      </w:r>
    </w:p>
    <w:p w:rsidR="009242F1" w:rsidRDefault="009242F1" w:rsidP="00AE2EDA">
      <w:pPr>
        <w:jc w:val="both"/>
        <w:rPr>
          <w:sz w:val="28"/>
          <w:szCs w:val="28"/>
        </w:rPr>
      </w:pPr>
      <w:r>
        <w:rPr>
          <w:sz w:val="28"/>
          <w:szCs w:val="28"/>
        </w:rPr>
        <w:t>(</w:t>
      </w:r>
      <w:r w:rsidR="00AE2EDA">
        <w:rPr>
          <w:sz w:val="28"/>
          <w:szCs w:val="28"/>
        </w:rPr>
        <w:t>П</w:t>
      </w:r>
      <w:r>
        <w:rPr>
          <w:sz w:val="28"/>
          <w:szCs w:val="28"/>
        </w:rPr>
        <w:t>риложение 2).</w:t>
      </w:r>
    </w:p>
    <w:p w:rsidR="00516499" w:rsidRPr="006C6B8B" w:rsidRDefault="00516499" w:rsidP="009242F1">
      <w:pPr>
        <w:ind w:firstLine="708"/>
        <w:jc w:val="both"/>
        <w:rPr>
          <w:sz w:val="28"/>
          <w:szCs w:val="28"/>
        </w:rPr>
      </w:pPr>
    </w:p>
    <w:p w:rsidR="009242F1" w:rsidRDefault="009242F1" w:rsidP="009242F1">
      <w:pPr>
        <w:jc w:val="both"/>
        <w:rPr>
          <w:b/>
          <w:sz w:val="28"/>
          <w:szCs w:val="28"/>
        </w:rPr>
      </w:pPr>
      <w:r w:rsidRPr="00642132">
        <w:rPr>
          <w:b/>
          <w:sz w:val="28"/>
          <w:szCs w:val="28"/>
        </w:rPr>
        <w:t>2.2.Список фондов</w:t>
      </w:r>
    </w:p>
    <w:p w:rsidR="009242F1" w:rsidRDefault="009242F1" w:rsidP="009242F1">
      <w:pPr>
        <w:jc w:val="both"/>
        <w:rPr>
          <w:sz w:val="28"/>
          <w:szCs w:val="28"/>
        </w:rPr>
      </w:pPr>
      <w:r>
        <w:rPr>
          <w:b/>
          <w:sz w:val="28"/>
          <w:szCs w:val="28"/>
        </w:rPr>
        <w:tab/>
      </w:r>
      <w:r w:rsidRPr="00B241C2">
        <w:rPr>
          <w:sz w:val="28"/>
          <w:szCs w:val="28"/>
        </w:rPr>
        <w:t>В список фонда</w:t>
      </w:r>
      <w:r>
        <w:rPr>
          <w:sz w:val="28"/>
          <w:szCs w:val="28"/>
        </w:rPr>
        <w:t xml:space="preserve"> архивный фонд записывается только один раз при первом поступлении в архив. По списку фонда ему присваивается очередной порядковый номер. Номер, присвоенный архивному фонду по списку фондов, является номером фонда.</w:t>
      </w:r>
    </w:p>
    <w:p w:rsidR="009242F1" w:rsidRDefault="009242F1" w:rsidP="009242F1">
      <w:pPr>
        <w:jc w:val="both"/>
        <w:rPr>
          <w:sz w:val="28"/>
          <w:szCs w:val="28"/>
        </w:rPr>
      </w:pPr>
      <w:r>
        <w:rPr>
          <w:sz w:val="28"/>
          <w:szCs w:val="28"/>
        </w:rPr>
        <w:tab/>
        <w:t>Для учета архивных фондов используются номера в валовой последовательности, а также «свободные номера» - номера архивных фондов, архивные документы которых ранее были выделены  к уничтожению в установленном порядке или включены в состав объединенных архивных фондов, и которые ранее не использовались.</w:t>
      </w:r>
    </w:p>
    <w:p w:rsidR="009242F1" w:rsidRDefault="009242F1" w:rsidP="009242F1">
      <w:pPr>
        <w:jc w:val="both"/>
        <w:rPr>
          <w:sz w:val="28"/>
          <w:szCs w:val="28"/>
        </w:rPr>
      </w:pPr>
      <w:r>
        <w:rPr>
          <w:sz w:val="28"/>
          <w:szCs w:val="28"/>
        </w:rPr>
        <w:tab/>
        <w:t>Номера утраченных, переданных в другие архивы архивных фондов, а также номера архивных фондов, вошедших в состав объединенного архивного фонда, архивные документы которых ранее использовались, не могут быть присвоены вновь поступившим архивным фондам.</w:t>
      </w:r>
    </w:p>
    <w:p w:rsidR="009242F1" w:rsidRDefault="009242F1" w:rsidP="009242F1">
      <w:pPr>
        <w:ind w:firstLine="708"/>
        <w:jc w:val="both"/>
        <w:rPr>
          <w:sz w:val="28"/>
          <w:szCs w:val="28"/>
        </w:rPr>
      </w:pPr>
      <w:r>
        <w:rPr>
          <w:sz w:val="28"/>
          <w:szCs w:val="28"/>
        </w:rPr>
        <w:t xml:space="preserve">Название архивного фонда вносится в список фондов на основании исторической справки или титульного листа описи дел, документов. Если название </w:t>
      </w:r>
      <w:proofErr w:type="spellStart"/>
      <w:r>
        <w:rPr>
          <w:sz w:val="28"/>
          <w:szCs w:val="28"/>
        </w:rPr>
        <w:t>фондообразователя</w:t>
      </w:r>
      <w:proofErr w:type="spellEnd"/>
      <w:r>
        <w:rPr>
          <w:sz w:val="28"/>
          <w:szCs w:val="28"/>
        </w:rPr>
        <w:t xml:space="preserve"> менялось, то в списке фондов указывается его последнее название за период, за который приняты архивные документы.</w:t>
      </w:r>
    </w:p>
    <w:p w:rsidR="009242F1" w:rsidRDefault="009242F1" w:rsidP="009242F1">
      <w:pPr>
        <w:ind w:firstLine="708"/>
        <w:jc w:val="both"/>
        <w:rPr>
          <w:sz w:val="28"/>
          <w:szCs w:val="28"/>
        </w:rPr>
      </w:pPr>
      <w:r>
        <w:rPr>
          <w:sz w:val="28"/>
          <w:szCs w:val="28"/>
        </w:rPr>
        <w:t>Название архивного фонда личного происхождения состоит из фамилии и инициалов лица, его псевдонима, титула, ранга, звания. Название архивного фонда семьи или рода  - из фамилий и инициалов главных членов семьи или рода и их титулов, рангов, званий.</w:t>
      </w:r>
    </w:p>
    <w:p w:rsidR="009242F1" w:rsidRDefault="009242F1" w:rsidP="009242F1">
      <w:pPr>
        <w:ind w:firstLine="708"/>
        <w:jc w:val="both"/>
        <w:rPr>
          <w:b/>
          <w:sz w:val="28"/>
          <w:szCs w:val="28"/>
        </w:rPr>
      </w:pPr>
      <w:r>
        <w:rPr>
          <w:sz w:val="28"/>
          <w:szCs w:val="28"/>
        </w:rPr>
        <w:t>Ежегодно, по состоянию на 01 января наступающего года, к списку фонда составляется итоговая запись о количестве архивных фондов, поступивших и выбывших в течение года, и общем количестве архивных фондов, находящихся на хранении в архиве</w:t>
      </w:r>
      <w:r w:rsidR="00AE2EDA">
        <w:rPr>
          <w:sz w:val="28"/>
          <w:szCs w:val="28"/>
        </w:rPr>
        <w:t>.</w:t>
      </w:r>
      <w:r>
        <w:rPr>
          <w:b/>
          <w:sz w:val="28"/>
          <w:szCs w:val="28"/>
        </w:rPr>
        <w:tab/>
      </w:r>
    </w:p>
    <w:p w:rsidR="009242F1" w:rsidRPr="00BF4E0B" w:rsidRDefault="009242F1" w:rsidP="009242F1">
      <w:pPr>
        <w:ind w:firstLine="708"/>
        <w:jc w:val="both"/>
        <w:rPr>
          <w:sz w:val="28"/>
          <w:szCs w:val="28"/>
        </w:rPr>
      </w:pPr>
      <w:r w:rsidRPr="00BF4E0B">
        <w:rPr>
          <w:sz w:val="28"/>
          <w:szCs w:val="28"/>
        </w:rPr>
        <w:t>Список фондов заключается в твердую обложку, листы нумеруются</w:t>
      </w:r>
      <w:r>
        <w:rPr>
          <w:sz w:val="28"/>
          <w:szCs w:val="28"/>
        </w:rPr>
        <w:t>,</w:t>
      </w:r>
    </w:p>
    <w:p w:rsidR="009242F1" w:rsidRDefault="009242F1" w:rsidP="009242F1">
      <w:pPr>
        <w:rPr>
          <w:sz w:val="28"/>
          <w:szCs w:val="28"/>
        </w:rPr>
      </w:pPr>
      <w:r>
        <w:rPr>
          <w:sz w:val="28"/>
          <w:szCs w:val="28"/>
        </w:rPr>
        <w:t>с</w:t>
      </w:r>
      <w:r w:rsidRPr="00BF4E0B">
        <w:rPr>
          <w:sz w:val="28"/>
          <w:szCs w:val="28"/>
        </w:rPr>
        <w:t>оставляется лист заверитель</w:t>
      </w:r>
      <w:r>
        <w:rPr>
          <w:sz w:val="28"/>
          <w:szCs w:val="28"/>
        </w:rPr>
        <w:t>.</w:t>
      </w:r>
    </w:p>
    <w:p w:rsidR="00AE2EDA" w:rsidRDefault="00AE2EDA" w:rsidP="009242F1">
      <w:pPr>
        <w:rPr>
          <w:sz w:val="28"/>
          <w:szCs w:val="28"/>
        </w:rPr>
      </w:pPr>
      <w:r>
        <w:rPr>
          <w:sz w:val="28"/>
          <w:szCs w:val="28"/>
        </w:rPr>
        <w:t>(Приложение 3).</w:t>
      </w:r>
    </w:p>
    <w:p w:rsidR="00516499" w:rsidRPr="00BF4E0B" w:rsidRDefault="00516499" w:rsidP="009242F1">
      <w:pPr>
        <w:rPr>
          <w:sz w:val="28"/>
          <w:szCs w:val="28"/>
        </w:rPr>
      </w:pPr>
    </w:p>
    <w:p w:rsidR="009242F1" w:rsidRPr="00BF4E0B" w:rsidRDefault="009242F1" w:rsidP="009242F1">
      <w:pPr>
        <w:rPr>
          <w:b/>
          <w:sz w:val="28"/>
          <w:szCs w:val="28"/>
        </w:rPr>
      </w:pPr>
      <w:r w:rsidRPr="00BF4E0B">
        <w:rPr>
          <w:b/>
          <w:sz w:val="28"/>
          <w:szCs w:val="28"/>
        </w:rPr>
        <w:t>2.3. Лист фонда</w:t>
      </w:r>
    </w:p>
    <w:p w:rsidR="009242F1" w:rsidRDefault="009242F1" w:rsidP="009242F1">
      <w:pPr>
        <w:jc w:val="both"/>
        <w:rPr>
          <w:sz w:val="28"/>
          <w:szCs w:val="28"/>
        </w:rPr>
      </w:pPr>
      <w:r w:rsidRPr="00BF4E0B">
        <w:rPr>
          <w:b/>
          <w:sz w:val="28"/>
          <w:szCs w:val="28"/>
        </w:rPr>
        <w:tab/>
      </w:r>
      <w:r>
        <w:rPr>
          <w:sz w:val="28"/>
          <w:szCs w:val="28"/>
        </w:rPr>
        <w:t xml:space="preserve">Заводится при первом поступлении фонда и дополняется при каждом новом поступлении и снятии с учета документов фонда. </w:t>
      </w:r>
    </w:p>
    <w:p w:rsidR="009242F1" w:rsidRDefault="009242F1" w:rsidP="009242F1">
      <w:pPr>
        <w:jc w:val="both"/>
        <w:rPr>
          <w:sz w:val="28"/>
          <w:szCs w:val="28"/>
        </w:rPr>
      </w:pPr>
      <w:r>
        <w:rPr>
          <w:sz w:val="28"/>
          <w:szCs w:val="28"/>
        </w:rPr>
        <w:t>Лист фонда может быть пересоставлен только в слу</w:t>
      </w:r>
      <w:r w:rsidR="00AE2EDA">
        <w:rPr>
          <w:sz w:val="28"/>
          <w:szCs w:val="28"/>
        </w:rPr>
        <w:t>чае, если он неисправимо поврежд</w:t>
      </w:r>
      <w:r>
        <w:rPr>
          <w:sz w:val="28"/>
          <w:szCs w:val="28"/>
        </w:rPr>
        <w:t xml:space="preserve">ен или перестает отражать фактическое состояние и объем архивного </w:t>
      </w:r>
      <w:r>
        <w:rPr>
          <w:sz w:val="28"/>
          <w:szCs w:val="28"/>
        </w:rPr>
        <w:lastRenderedPageBreak/>
        <w:t xml:space="preserve">фонда, после переработки архивного фонда или создания объединенного архивного фонда, уточнения истории </w:t>
      </w:r>
      <w:proofErr w:type="spellStart"/>
      <w:r>
        <w:rPr>
          <w:sz w:val="28"/>
          <w:szCs w:val="28"/>
        </w:rPr>
        <w:t>фондообразователя</w:t>
      </w:r>
      <w:proofErr w:type="spellEnd"/>
      <w:r>
        <w:rPr>
          <w:sz w:val="28"/>
          <w:szCs w:val="28"/>
        </w:rPr>
        <w:t xml:space="preserve">. В случае </w:t>
      </w:r>
      <w:proofErr w:type="spellStart"/>
      <w:r>
        <w:rPr>
          <w:sz w:val="28"/>
          <w:szCs w:val="28"/>
        </w:rPr>
        <w:t>пересоставления</w:t>
      </w:r>
      <w:proofErr w:type="spellEnd"/>
      <w:r>
        <w:rPr>
          <w:sz w:val="28"/>
          <w:szCs w:val="28"/>
        </w:rPr>
        <w:t xml:space="preserve"> листа фонда </w:t>
      </w:r>
      <w:proofErr w:type="gramStart"/>
      <w:r>
        <w:rPr>
          <w:sz w:val="28"/>
          <w:szCs w:val="28"/>
        </w:rPr>
        <w:t>старый</w:t>
      </w:r>
      <w:proofErr w:type="gramEnd"/>
      <w:r>
        <w:rPr>
          <w:sz w:val="28"/>
          <w:szCs w:val="28"/>
        </w:rPr>
        <w:t xml:space="preserve"> помещается в дело фонда. В верхнем правом углу обоих листов фонда делаются отметки: «лист пересоставлен» с указанием даты </w:t>
      </w:r>
      <w:proofErr w:type="spellStart"/>
      <w:r>
        <w:rPr>
          <w:sz w:val="28"/>
          <w:szCs w:val="28"/>
        </w:rPr>
        <w:t>пересоставления</w:t>
      </w:r>
      <w:proofErr w:type="spellEnd"/>
      <w:r>
        <w:rPr>
          <w:sz w:val="28"/>
          <w:szCs w:val="28"/>
        </w:rPr>
        <w:t>, должности и подписи лица, ответственного за учет.</w:t>
      </w:r>
    </w:p>
    <w:p w:rsidR="009242F1" w:rsidRDefault="009242F1" w:rsidP="009242F1">
      <w:pPr>
        <w:jc w:val="both"/>
        <w:rPr>
          <w:sz w:val="28"/>
          <w:szCs w:val="28"/>
        </w:rPr>
      </w:pPr>
      <w:r>
        <w:rPr>
          <w:sz w:val="28"/>
          <w:szCs w:val="28"/>
        </w:rPr>
        <w:tab/>
        <w:t xml:space="preserve">Если на листе фонда не остается места для очередных записей, заводится лист-продолжение, вверху которого указывается «Продолжение, ф. № ___, лист 2». На первом листе делается ссылка «Смотреть продолжение </w:t>
      </w:r>
      <w:proofErr w:type="gramStart"/>
      <w:r>
        <w:rPr>
          <w:sz w:val="28"/>
          <w:szCs w:val="28"/>
        </w:rPr>
        <w:t>л</w:t>
      </w:r>
      <w:proofErr w:type="gramEnd"/>
      <w:r>
        <w:rPr>
          <w:sz w:val="28"/>
          <w:szCs w:val="28"/>
        </w:rPr>
        <w:t>.2(3,4,5 и т. д…)».</w:t>
      </w:r>
    </w:p>
    <w:p w:rsidR="009242F1" w:rsidRDefault="009242F1" w:rsidP="009242F1">
      <w:pPr>
        <w:jc w:val="both"/>
        <w:rPr>
          <w:sz w:val="28"/>
          <w:szCs w:val="28"/>
        </w:rPr>
      </w:pPr>
      <w:r>
        <w:rPr>
          <w:sz w:val="28"/>
          <w:szCs w:val="28"/>
        </w:rPr>
        <w:t>Листы фондов хранятся в порядке номеров архивных фондов в папке. К каждой папке составляется лист-заверитель, где указываются начальные и конечные номера архивных фондов и общее количество архивных фондов, листы которых находятся в папке</w:t>
      </w:r>
      <w:r w:rsidR="00C566B4">
        <w:rPr>
          <w:sz w:val="28"/>
          <w:szCs w:val="28"/>
        </w:rPr>
        <w:t>.</w:t>
      </w:r>
    </w:p>
    <w:p w:rsidR="009242F1" w:rsidRDefault="009242F1" w:rsidP="009242F1">
      <w:pPr>
        <w:jc w:val="both"/>
        <w:rPr>
          <w:sz w:val="28"/>
          <w:szCs w:val="28"/>
        </w:rPr>
      </w:pPr>
      <w:r>
        <w:rPr>
          <w:sz w:val="28"/>
          <w:szCs w:val="28"/>
        </w:rPr>
        <w:t>Лист фонда заполняется с соблюдением следующих основных требований:</w:t>
      </w:r>
    </w:p>
    <w:p w:rsidR="009242F1" w:rsidRDefault="009242F1" w:rsidP="009242F1">
      <w:pPr>
        <w:jc w:val="both"/>
        <w:rPr>
          <w:sz w:val="28"/>
          <w:szCs w:val="28"/>
        </w:rPr>
      </w:pPr>
      <w:r>
        <w:rPr>
          <w:sz w:val="28"/>
          <w:szCs w:val="28"/>
        </w:rPr>
        <w:tab/>
        <w:t>В графе «Дата первого поступления фонда» указывается дата первого поступления фонда в данный архив, согласно акт</w:t>
      </w:r>
      <w:r w:rsidR="00A73345">
        <w:rPr>
          <w:sz w:val="28"/>
          <w:szCs w:val="28"/>
        </w:rPr>
        <w:t>у</w:t>
      </w:r>
      <w:r>
        <w:rPr>
          <w:sz w:val="28"/>
          <w:szCs w:val="28"/>
        </w:rPr>
        <w:t xml:space="preserve"> приема-передачи.</w:t>
      </w:r>
    </w:p>
    <w:p w:rsidR="009242F1" w:rsidRDefault="009242F1" w:rsidP="009242F1">
      <w:pPr>
        <w:jc w:val="both"/>
        <w:rPr>
          <w:sz w:val="28"/>
          <w:szCs w:val="28"/>
        </w:rPr>
      </w:pPr>
      <w:r>
        <w:rPr>
          <w:sz w:val="28"/>
          <w:szCs w:val="28"/>
        </w:rPr>
        <w:tab/>
        <w:t>В графе «Крайние даты каждого названия фонда» ставится начальная и конечная дата существования учреждения под каждым названием, независимо от наличия в фонде документов за этот период.</w:t>
      </w:r>
    </w:p>
    <w:p w:rsidR="009242F1" w:rsidRDefault="009242F1" w:rsidP="009242F1">
      <w:pPr>
        <w:jc w:val="both"/>
        <w:rPr>
          <w:sz w:val="28"/>
          <w:szCs w:val="28"/>
        </w:rPr>
      </w:pPr>
      <w:r>
        <w:rPr>
          <w:sz w:val="28"/>
          <w:szCs w:val="28"/>
        </w:rPr>
        <w:tab/>
        <w:t xml:space="preserve">Для объединенного архивного фонда, образованного по объекту деятельности или подчиненности учреждений, указываются даты наименования объекта или соответствующего руководящего органа, а для объединенного архивного фонда, образованного из документов однотипных учреждений одинакового целевого назначения или учреждений, последовательно сменявших друг друга – даты образования самого раннего из них и дата ликвидации последнего. Если учреждение продолжает функционировать, конечная дата не проставляется. Для фондов личного происхождения в этой графе указываются даты жизни лица – </w:t>
      </w:r>
      <w:proofErr w:type="spellStart"/>
      <w:r>
        <w:rPr>
          <w:sz w:val="28"/>
          <w:szCs w:val="28"/>
        </w:rPr>
        <w:t>фондообразователя</w:t>
      </w:r>
      <w:proofErr w:type="spellEnd"/>
      <w:r>
        <w:rPr>
          <w:sz w:val="28"/>
          <w:szCs w:val="28"/>
        </w:rPr>
        <w:t>.</w:t>
      </w:r>
    </w:p>
    <w:p w:rsidR="009242F1" w:rsidRDefault="009242F1" w:rsidP="009242F1">
      <w:pPr>
        <w:jc w:val="both"/>
        <w:rPr>
          <w:sz w:val="28"/>
          <w:szCs w:val="28"/>
        </w:rPr>
      </w:pPr>
      <w:r>
        <w:rPr>
          <w:sz w:val="28"/>
          <w:szCs w:val="28"/>
        </w:rPr>
        <w:tab/>
        <w:t>Все даты проставляются тремя парами арабских цифр, например: 12.01.2000.</w:t>
      </w:r>
    </w:p>
    <w:p w:rsidR="009242F1" w:rsidRDefault="009242F1" w:rsidP="009242F1">
      <w:pPr>
        <w:jc w:val="both"/>
        <w:rPr>
          <w:sz w:val="28"/>
          <w:szCs w:val="28"/>
        </w:rPr>
      </w:pPr>
      <w:r>
        <w:rPr>
          <w:sz w:val="28"/>
          <w:szCs w:val="28"/>
        </w:rPr>
        <w:tab/>
        <w:t xml:space="preserve">В графе «Название фонда» в хронологической последовательности перечисляются все названия учреждения – </w:t>
      </w:r>
      <w:proofErr w:type="spellStart"/>
      <w:r>
        <w:rPr>
          <w:sz w:val="28"/>
          <w:szCs w:val="28"/>
        </w:rPr>
        <w:t>фондообразователя</w:t>
      </w:r>
      <w:proofErr w:type="spellEnd"/>
      <w:r>
        <w:rPr>
          <w:sz w:val="28"/>
          <w:szCs w:val="28"/>
        </w:rPr>
        <w:t xml:space="preserve"> с момента его возникновения, вне зависимости от наличия документов за этот период. Для объединенных архивных фондов дается обобщенное название фонда, а в графе «Название описи» листа фонда перечисляются названия всех учреждений – </w:t>
      </w:r>
      <w:proofErr w:type="spellStart"/>
      <w:r>
        <w:rPr>
          <w:sz w:val="28"/>
          <w:szCs w:val="28"/>
        </w:rPr>
        <w:t>фондообразователей</w:t>
      </w:r>
      <w:proofErr w:type="spellEnd"/>
      <w:r>
        <w:rPr>
          <w:sz w:val="28"/>
          <w:szCs w:val="28"/>
        </w:rPr>
        <w:t xml:space="preserve">, документы </w:t>
      </w:r>
      <w:proofErr w:type="spellStart"/>
      <w:r>
        <w:rPr>
          <w:sz w:val="28"/>
          <w:szCs w:val="28"/>
        </w:rPr>
        <w:t>котрых</w:t>
      </w:r>
      <w:proofErr w:type="spellEnd"/>
      <w:r>
        <w:rPr>
          <w:sz w:val="28"/>
          <w:szCs w:val="28"/>
        </w:rPr>
        <w:t xml:space="preserve"> вошли в состав объединенного фонда, за весь период их существования. Все последующие изменения в названии учреждения</w:t>
      </w:r>
      <w:r w:rsidR="009E060A">
        <w:rPr>
          <w:sz w:val="28"/>
          <w:szCs w:val="28"/>
        </w:rPr>
        <w:t xml:space="preserve"> </w:t>
      </w:r>
      <w:r>
        <w:rPr>
          <w:sz w:val="28"/>
          <w:szCs w:val="28"/>
        </w:rPr>
        <w:t xml:space="preserve">- </w:t>
      </w:r>
      <w:proofErr w:type="spellStart"/>
      <w:r>
        <w:rPr>
          <w:sz w:val="28"/>
          <w:szCs w:val="28"/>
        </w:rPr>
        <w:t>фондообразователя</w:t>
      </w:r>
      <w:proofErr w:type="spellEnd"/>
      <w:r>
        <w:rPr>
          <w:sz w:val="28"/>
          <w:szCs w:val="28"/>
        </w:rPr>
        <w:t xml:space="preserve"> вносятся в лист фонда по мере поступления в архив документов фонда.</w:t>
      </w:r>
    </w:p>
    <w:p w:rsidR="009242F1" w:rsidRDefault="009242F1" w:rsidP="009242F1">
      <w:pPr>
        <w:jc w:val="both"/>
        <w:rPr>
          <w:sz w:val="28"/>
          <w:szCs w:val="28"/>
        </w:rPr>
      </w:pPr>
      <w:r>
        <w:rPr>
          <w:sz w:val="28"/>
          <w:szCs w:val="28"/>
        </w:rPr>
        <w:tab/>
        <w:t>В графе «Местонахождение фонда» указывается название государственного архива, в котором хранится фонд.</w:t>
      </w:r>
    </w:p>
    <w:p w:rsidR="009242F1" w:rsidRDefault="00C566B4" w:rsidP="009242F1">
      <w:pPr>
        <w:jc w:val="both"/>
        <w:rPr>
          <w:sz w:val="28"/>
          <w:szCs w:val="28"/>
        </w:rPr>
      </w:pPr>
      <w:r>
        <w:rPr>
          <w:sz w:val="28"/>
          <w:szCs w:val="28"/>
        </w:rPr>
        <w:t>(Приложение  4).</w:t>
      </w:r>
    </w:p>
    <w:p w:rsidR="009242F1" w:rsidRPr="00BF4E0B" w:rsidRDefault="009242F1" w:rsidP="009242F1">
      <w:pPr>
        <w:jc w:val="both"/>
        <w:rPr>
          <w:sz w:val="28"/>
          <w:szCs w:val="28"/>
        </w:rPr>
      </w:pPr>
    </w:p>
    <w:p w:rsidR="009242F1" w:rsidRDefault="009242F1" w:rsidP="009242F1">
      <w:pPr>
        <w:jc w:val="both"/>
        <w:rPr>
          <w:b/>
          <w:sz w:val="28"/>
          <w:szCs w:val="28"/>
        </w:rPr>
      </w:pPr>
      <w:r w:rsidRPr="00311828">
        <w:rPr>
          <w:b/>
          <w:sz w:val="28"/>
          <w:szCs w:val="28"/>
        </w:rPr>
        <w:t>2.4. Лист учета аудиовизуальных документов</w:t>
      </w:r>
    </w:p>
    <w:p w:rsidR="00C566B4" w:rsidRDefault="009242F1" w:rsidP="009242F1">
      <w:pPr>
        <w:jc w:val="both"/>
        <w:rPr>
          <w:sz w:val="28"/>
          <w:szCs w:val="28"/>
        </w:rPr>
      </w:pPr>
      <w:r>
        <w:rPr>
          <w:b/>
          <w:sz w:val="28"/>
          <w:szCs w:val="28"/>
        </w:rPr>
        <w:tab/>
      </w:r>
      <w:r w:rsidRPr="00311828">
        <w:rPr>
          <w:sz w:val="28"/>
          <w:szCs w:val="28"/>
        </w:rPr>
        <w:t>Листы учета аудиовизуальных документов составляются</w:t>
      </w:r>
      <w:r>
        <w:rPr>
          <w:sz w:val="28"/>
          <w:szCs w:val="28"/>
        </w:rPr>
        <w:t xml:space="preserve"> при </w:t>
      </w:r>
      <w:proofErr w:type="spellStart"/>
      <w:r>
        <w:rPr>
          <w:sz w:val="28"/>
          <w:szCs w:val="28"/>
        </w:rPr>
        <w:t>нефондовой</w:t>
      </w:r>
      <w:proofErr w:type="spellEnd"/>
      <w:r>
        <w:rPr>
          <w:sz w:val="28"/>
          <w:szCs w:val="28"/>
        </w:rPr>
        <w:t xml:space="preserve"> организации архивных документов раздельно на различные виды </w:t>
      </w:r>
      <w:proofErr w:type="spellStart"/>
      <w:r>
        <w:rPr>
          <w:sz w:val="28"/>
          <w:szCs w:val="28"/>
        </w:rPr>
        <w:t>кинофотофоно</w:t>
      </w:r>
      <w:proofErr w:type="spellEnd"/>
      <w:r>
        <w:rPr>
          <w:sz w:val="28"/>
          <w:szCs w:val="28"/>
        </w:rPr>
        <w:t xml:space="preserve"> и </w:t>
      </w:r>
      <w:proofErr w:type="spellStart"/>
      <w:r>
        <w:rPr>
          <w:sz w:val="28"/>
          <w:szCs w:val="28"/>
        </w:rPr>
        <w:t>видеодокументов</w:t>
      </w:r>
      <w:proofErr w:type="spellEnd"/>
      <w:r>
        <w:rPr>
          <w:sz w:val="28"/>
          <w:szCs w:val="28"/>
        </w:rPr>
        <w:t>.  Порядок нумерации и хранения листов учета аудиовизуальных документов аналогичен порядку нумерации и хранения листов фондов</w:t>
      </w:r>
      <w:r w:rsidR="00C566B4">
        <w:rPr>
          <w:sz w:val="28"/>
          <w:szCs w:val="28"/>
        </w:rPr>
        <w:t>.</w:t>
      </w:r>
    </w:p>
    <w:p w:rsidR="009242F1" w:rsidRDefault="00AE2EDA" w:rsidP="009242F1">
      <w:pPr>
        <w:jc w:val="both"/>
        <w:rPr>
          <w:sz w:val="28"/>
          <w:szCs w:val="28"/>
        </w:rPr>
      </w:pPr>
      <w:r>
        <w:rPr>
          <w:sz w:val="28"/>
          <w:szCs w:val="28"/>
        </w:rPr>
        <w:t>(При</w:t>
      </w:r>
      <w:r w:rsidR="009242F1">
        <w:rPr>
          <w:sz w:val="28"/>
          <w:szCs w:val="28"/>
        </w:rPr>
        <w:t xml:space="preserve">ложение 5). </w:t>
      </w:r>
    </w:p>
    <w:p w:rsidR="00C566B4" w:rsidRPr="00311828" w:rsidRDefault="00C566B4" w:rsidP="009242F1">
      <w:pPr>
        <w:jc w:val="both"/>
        <w:rPr>
          <w:sz w:val="28"/>
          <w:szCs w:val="28"/>
        </w:rPr>
      </w:pPr>
    </w:p>
    <w:p w:rsidR="009242F1" w:rsidRDefault="009242F1" w:rsidP="009242F1">
      <w:pPr>
        <w:jc w:val="both"/>
        <w:rPr>
          <w:b/>
          <w:sz w:val="28"/>
          <w:szCs w:val="28"/>
        </w:rPr>
      </w:pPr>
      <w:r w:rsidRPr="00DF6B39">
        <w:rPr>
          <w:b/>
          <w:sz w:val="28"/>
          <w:szCs w:val="28"/>
        </w:rPr>
        <w:t>2.5.Описи дел, документов</w:t>
      </w:r>
    </w:p>
    <w:p w:rsidR="009242F1" w:rsidRDefault="009242F1" w:rsidP="009242F1">
      <w:pPr>
        <w:jc w:val="both"/>
        <w:rPr>
          <w:sz w:val="28"/>
          <w:szCs w:val="28"/>
        </w:rPr>
      </w:pPr>
      <w:r>
        <w:rPr>
          <w:sz w:val="28"/>
          <w:szCs w:val="28"/>
        </w:rPr>
        <w:tab/>
        <w:t xml:space="preserve">Описям дел, документов присваиваются учетные номера по листу фонда, при </w:t>
      </w:r>
      <w:proofErr w:type="spellStart"/>
      <w:r>
        <w:rPr>
          <w:sz w:val="28"/>
          <w:szCs w:val="28"/>
        </w:rPr>
        <w:t>нефондовой</w:t>
      </w:r>
      <w:proofErr w:type="spellEnd"/>
      <w:r>
        <w:rPr>
          <w:sz w:val="28"/>
          <w:szCs w:val="28"/>
        </w:rPr>
        <w:t xml:space="preserve"> организации архивных документов – по листу учета аудиовизуальных документов определенного вида. Описи составляются  в делопроизводстве учреждений и в ведомственных архивах. В государственных архивах описи составляются на поступившие неописанные документы и в процессе переработки описей. Процесс  составления описи складывается из описания дел на карточках, систематизации карточек в соответствии со схемой, их редактирования, оформления описи. В конце описи дел, документов во всех ее экземплярах делается итоговая запись, в которой указывается количество находящихся на хранении дел, первый и последний номера дел по описи, оговариваются имеющиеся пропуски номеров, литерные номера, выбывшие единицы и основание их выбытия.</w:t>
      </w:r>
    </w:p>
    <w:p w:rsidR="009242F1" w:rsidRDefault="009242F1" w:rsidP="009242F1">
      <w:pPr>
        <w:jc w:val="both"/>
        <w:rPr>
          <w:sz w:val="28"/>
          <w:szCs w:val="28"/>
        </w:rPr>
      </w:pPr>
      <w:r>
        <w:rPr>
          <w:sz w:val="28"/>
          <w:szCs w:val="28"/>
        </w:rPr>
        <w:tab/>
        <w:t>В итоговой записи к описи дел архивного фонда личного происхождения, включающей единицы хранения/единицы учета на различных носителях, дополнительно указывается количество таких единиц хранения/единиц учета.</w:t>
      </w:r>
    </w:p>
    <w:p w:rsidR="009242F1" w:rsidRDefault="009242F1" w:rsidP="009242F1">
      <w:pPr>
        <w:jc w:val="both"/>
        <w:rPr>
          <w:sz w:val="28"/>
          <w:szCs w:val="28"/>
        </w:rPr>
      </w:pPr>
      <w:r>
        <w:rPr>
          <w:sz w:val="28"/>
          <w:szCs w:val="28"/>
        </w:rPr>
        <w:tab/>
        <w:t>После каждого поступления или выбытия архивных документов составляется новая итоговая запись к описи дел, документов, которая подписывается ее составителем с указанием должности и даты составления.</w:t>
      </w:r>
    </w:p>
    <w:p w:rsidR="009242F1" w:rsidRDefault="009242F1" w:rsidP="009242F1">
      <w:pPr>
        <w:jc w:val="both"/>
        <w:rPr>
          <w:sz w:val="28"/>
          <w:szCs w:val="28"/>
        </w:rPr>
      </w:pPr>
      <w:r>
        <w:rPr>
          <w:sz w:val="28"/>
          <w:szCs w:val="28"/>
        </w:rPr>
        <w:tab/>
        <w:t>Если опись дел, документов состоит из нескольких годовых разделов,  итоговая запись составляется к каждому годовому разделу, кроме того,  к каждому последующему годовому разделу в нарастающем порядке составляется  сводная  итоговая запись.</w:t>
      </w:r>
    </w:p>
    <w:p w:rsidR="009242F1" w:rsidRDefault="009242F1" w:rsidP="009242F1">
      <w:pPr>
        <w:jc w:val="both"/>
        <w:rPr>
          <w:sz w:val="28"/>
          <w:szCs w:val="28"/>
        </w:rPr>
      </w:pPr>
      <w:r>
        <w:rPr>
          <w:sz w:val="28"/>
          <w:szCs w:val="28"/>
        </w:rPr>
        <w:tab/>
        <w:t xml:space="preserve">Каждая опись дел, документов должна иметь лист-заверитель. </w:t>
      </w:r>
    </w:p>
    <w:p w:rsidR="009242F1" w:rsidRDefault="009242F1" w:rsidP="009242F1">
      <w:pPr>
        <w:jc w:val="both"/>
        <w:rPr>
          <w:sz w:val="28"/>
          <w:szCs w:val="28"/>
        </w:rPr>
      </w:pPr>
      <w:r>
        <w:rPr>
          <w:sz w:val="28"/>
          <w:szCs w:val="28"/>
        </w:rPr>
        <w:tab/>
        <w:t xml:space="preserve">Законченная опись дел, документов  должна включать не более 9999 единиц хранения/единиц учета. Последующей описи присваивается очередной порядковый номер. Описи дел, документов, составленные в связи с реорганизацией /ликвидацией/, завершают соответствующую сводную опись вне зависимости от общего количества включенных дел, документов.  </w:t>
      </w:r>
    </w:p>
    <w:p w:rsidR="009242F1" w:rsidRDefault="009242F1" w:rsidP="009242F1">
      <w:pPr>
        <w:jc w:val="both"/>
        <w:rPr>
          <w:sz w:val="28"/>
          <w:szCs w:val="28"/>
        </w:rPr>
      </w:pPr>
      <w:r>
        <w:rPr>
          <w:sz w:val="28"/>
          <w:szCs w:val="28"/>
        </w:rPr>
        <w:tab/>
        <w:t>Архив должен иметь 3 экземпляра описей дел, документов, первый из которых является страховым.</w:t>
      </w:r>
    </w:p>
    <w:p w:rsidR="006C6B52" w:rsidRDefault="006C6B52" w:rsidP="009242F1">
      <w:pPr>
        <w:jc w:val="both"/>
        <w:rPr>
          <w:sz w:val="28"/>
          <w:szCs w:val="28"/>
        </w:rPr>
      </w:pPr>
      <w:r>
        <w:rPr>
          <w:sz w:val="28"/>
          <w:szCs w:val="28"/>
        </w:rPr>
        <w:t>(Приложение 6)</w:t>
      </w:r>
      <w:r w:rsidR="00AE2EDA">
        <w:rPr>
          <w:sz w:val="28"/>
          <w:szCs w:val="28"/>
        </w:rPr>
        <w:t>.</w:t>
      </w:r>
    </w:p>
    <w:p w:rsidR="00584395" w:rsidRDefault="00584395" w:rsidP="009242F1">
      <w:pPr>
        <w:jc w:val="both"/>
        <w:rPr>
          <w:sz w:val="28"/>
          <w:szCs w:val="28"/>
        </w:rPr>
      </w:pPr>
    </w:p>
    <w:p w:rsidR="009242F1" w:rsidRDefault="009242F1" w:rsidP="009242F1">
      <w:pPr>
        <w:jc w:val="both"/>
        <w:rPr>
          <w:b/>
          <w:sz w:val="28"/>
          <w:szCs w:val="28"/>
        </w:rPr>
      </w:pPr>
      <w:r w:rsidRPr="00C756D5">
        <w:rPr>
          <w:b/>
          <w:sz w:val="28"/>
          <w:szCs w:val="28"/>
        </w:rPr>
        <w:t>2.6.Реестр описей</w:t>
      </w:r>
    </w:p>
    <w:p w:rsidR="009242F1" w:rsidRDefault="009242F1" w:rsidP="009242F1">
      <w:pPr>
        <w:jc w:val="both"/>
        <w:rPr>
          <w:sz w:val="28"/>
          <w:szCs w:val="28"/>
        </w:rPr>
      </w:pPr>
      <w:r>
        <w:rPr>
          <w:b/>
          <w:sz w:val="28"/>
          <w:szCs w:val="28"/>
        </w:rPr>
        <w:tab/>
      </w:r>
      <w:r>
        <w:rPr>
          <w:sz w:val="28"/>
          <w:szCs w:val="28"/>
        </w:rPr>
        <w:t xml:space="preserve">По реестру описей ведется </w:t>
      </w:r>
      <w:proofErr w:type="spellStart"/>
      <w:r>
        <w:rPr>
          <w:sz w:val="28"/>
          <w:szCs w:val="28"/>
        </w:rPr>
        <w:t>поединичный</w:t>
      </w:r>
      <w:proofErr w:type="spellEnd"/>
      <w:r>
        <w:rPr>
          <w:sz w:val="28"/>
          <w:szCs w:val="28"/>
        </w:rPr>
        <w:t xml:space="preserve"> и суммарный учет описей дел, документов архива. В зависимости от организации работы по учету в архиве реестры описей ведутся в рамках архивохранилищ государственных архивов или архива в целом. Каждой новой описи дел, документов присваивается очередной порядковый номер по реестру, который проставляется на обложке описи дел, документов в верхнем левом углу.</w:t>
      </w:r>
    </w:p>
    <w:p w:rsidR="009242F1" w:rsidRDefault="009242F1" w:rsidP="009242F1">
      <w:pPr>
        <w:jc w:val="both"/>
        <w:rPr>
          <w:sz w:val="28"/>
          <w:szCs w:val="28"/>
        </w:rPr>
      </w:pPr>
      <w:r>
        <w:rPr>
          <w:sz w:val="28"/>
          <w:szCs w:val="28"/>
        </w:rPr>
        <w:tab/>
        <w:t>Ежегодно, по состоянию на 01 января наступающего года в реестре описей составляется итоговая запись о количестве описей дел, документов, поступивших и выбывших в течение года в архив, и их общем количестве.</w:t>
      </w:r>
    </w:p>
    <w:p w:rsidR="006C6B52" w:rsidRDefault="006C6B52" w:rsidP="009242F1">
      <w:pPr>
        <w:jc w:val="both"/>
        <w:rPr>
          <w:sz w:val="28"/>
          <w:szCs w:val="28"/>
        </w:rPr>
      </w:pPr>
      <w:r>
        <w:rPr>
          <w:sz w:val="28"/>
          <w:szCs w:val="28"/>
        </w:rPr>
        <w:t>(Приложение 7)</w:t>
      </w:r>
      <w:r w:rsidR="00AE2EDA">
        <w:rPr>
          <w:sz w:val="28"/>
          <w:szCs w:val="28"/>
        </w:rPr>
        <w:t>.</w:t>
      </w:r>
    </w:p>
    <w:p w:rsidR="00FD740B" w:rsidRDefault="00FD740B" w:rsidP="009242F1">
      <w:pPr>
        <w:jc w:val="both"/>
        <w:rPr>
          <w:sz w:val="28"/>
          <w:szCs w:val="28"/>
        </w:rPr>
      </w:pPr>
    </w:p>
    <w:p w:rsidR="00FD740B" w:rsidRDefault="00FD740B" w:rsidP="009242F1">
      <w:pPr>
        <w:jc w:val="both"/>
        <w:rPr>
          <w:sz w:val="28"/>
          <w:szCs w:val="28"/>
        </w:rPr>
      </w:pPr>
    </w:p>
    <w:p w:rsidR="00584395" w:rsidRPr="00C756D5" w:rsidRDefault="00584395" w:rsidP="009242F1">
      <w:pPr>
        <w:jc w:val="both"/>
        <w:rPr>
          <w:sz w:val="28"/>
          <w:szCs w:val="28"/>
        </w:rPr>
      </w:pPr>
    </w:p>
    <w:p w:rsidR="009242F1" w:rsidRDefault="009242F1" w:rsidP="009242F1">
      <w:pPr>
        <w:jc w:val="both"/>
        <w:rPr>
          <w:b/>
          <w:sz w:val="28"/>
          <w:szCs w:val="28"/>
        </w:rPr>
      </w:pPr>
      <w:r w:rsidRPr="00143CD5">
        <w:rPr>
          <w:b/>
          <w:sz w:val="28"/>
          <w:szCs w:val="28"/>
        </w:rPr>
        <w:t>2.7.Дело фонда</w:t>
      </w:r>
    </w:p>
    <w:p w:rsidR="009242F1" w:rsidRDefault="009242F1" w:rsidP="009242F1">
      <w:pPr>
        <w:jc w:val="both"/>
        <w:rPr>
          <w:sz w:val="28"/>
          <w:szCs w:val="28"/>
        </w:rPr>
      </w:pPr>
      <w:r>
        <w:rPr>
          <w:b/>
          <w:sz w:val="28"/>
          <w:szCs w:val="28"/>
        </w:rPr>
        <w:tab/>
      </w:r>
      <w:r>
        <w:rPr>
          <w:sz w:val="28"/>
          <w:szCs w:val="28"/>
        </w:rPr>
        <w:t xml:space="preserve">На каждый фонд заводится дело фонда.  </w:t>
      </w:r>
      <w:proofErr w:type="gramStart"/>
      <w:r>
        <w:rPr>
          <w:sz w:val="28"/>
          <w:szCs w:val="28"/>
        </w:rPr>
        <w:t xml:space="preserve">В деле фонда концентрируются документы по истории </w:t>
      </w:r>
      <w:proofErr w:type="spellStart"/>
      <w:r>
        <w:rPr>
          <w:sz w:val="28"/>
          <w:szCs w:val="28"/>
        </w:rPr>
        <w:t>фондообразователя</w:t>
      </w:r>
      <w:proofErr w:type="spellEnd"/>
      <w:r>
        <w:rPr>
          <w:sz w:val="28"/>
          <w:szCs w:val="28"/>
        </w:rPr>
        <w:t xml:space="preserve"> и  истории фонда – историческая справка, дополнения к ней, акты, фиксирующие изменения в составе и объеме архивного фонда, старые листы фонда после </w:t>
      </w:r>
      <w:proofErr w:type="spellStart"/>
      <w:r>
        <w:rPr>
          <w:sz w:val="28"/>
          <w:szCs w:val="28"/>
        </w:rPr>
        <w:t>пересоставления</w:t>
      </w:r>
      <w:proofErr w:type="spellEnd"/>
      <w:r>
        <w:rPr>
          <w:sz w:val="28"/>
          <w:szCs w:val="28"/>
        </w:rPr>
        <w:t>, акты приема-передачи документов, акты об обнаружении, акты о выделении к уничтожению документов, не подлежащих хранению, акты о неисправимых повреждениях, материалы проверок наличия и состояния дел и др.</w:t>
      </w:r>
      <w:proofErr w:type="gramEnd"/>
    </w:p>
    <w:p w:rsidR="009242F1" w:rsidRDefault="009242F1" w:rsidP="009242F1">
      <w:pPr>
        <w:jc w:val="both"/>
        <w:rPr>
          <w:sz w:val="28"/>
          <w:szCs w:val="28"/>
        </w:rPr>
      </w:pPr>
      <w:r>
        <w:rPr>
          <w:sz w:val="28"/>
          <w:szCs w:val="28"/>
        </w:rPr>
        <w:tab/>
        <w:t>Документы дела фонда должны быть пронумерованы с составлением листа-заверителя, подшиты, составлена внутренняя опись. Дела фондов хранятся в порядке номеров фонда.</w:t>
      </w:r>
    </w:p>
    <w:p w:rsidR="00FD740B" w:rsidRDefault="00FD740B" w:rsidP="009242F1">
      <w:pPr>
        <w:jc w:val="both"/>
        <w:rPr>
          <w:sz w:val="28"/>
          <w:szCs w:val="28"/>
        </w:rPr>
      </w:pPr>
      <w:r>
        <w:rPr>
          <w:sz w:val="28"/>
          <w:szCs w:val="28"/>
        </w:rPr>
        <w:t>(Приложение 8).</w:t>
      </w:r>
    </w:p>
    <w:p w:rsidR="009242F1" w:rsidRPr="00143CD5" w:rsidRDefault="009242F1" w:rsidP="009242F1">
      <w:pPr>
        <w:jc w:val="both"/>
        <w:rPr>
          <w:sz w:val="28"/>
          <w:szCs w:val="28"/>
        </w:rPr>
      </w:pPr>
    </w:p>
    <w:p w:rsidR="009242F1" w:rsidRDefault="009242F1" w:rsidP="009242F1">
      <w:pPr>
        <w:jc w:val="both"/>
        <w:rPr>
          <w:b/>
          <w:sz w:val="28"/>
          <w:szCs w:val="28"/>
        </w:rPr>
      </w:pPr>
      <w:r w:rsidRPr="00816383">
        <w:rPr>
          <w:b/>
          <w:sz w:val="28"/>
          <w:szCs w:val="28"/>
        </w:rPr>
        <w:t>2.8. Лист заверитель дела</w:t>
      </w:r>
    </w:p>
    <w:p w:rsidR="009242F1" w:rsidRPr="0004775E" w:rsidRDefault="009242F1" w:rsidP="009242F1">
      <w:pPr>
        <w:jc w:val="both"/>
        <w:rPr>
          <w:sz w:val="28"/>
          <w:szCs w:val="28"/>
        </w:rPr>
      </w:pPr>
      <w:r>
        <w:rPr>
          <w:b/>
          <w:sz w:val="28"/>
          <w:szCs w:val="28"/>
        </w:rPr>
        <w:tab/>
      </w:r>
      <w:r>
        <w:rPr>
          <w:sz w:val="28"/>
          <w:szCs w:val="28"/>
        </w:rPr>
        <w:t>Лист – заверитель составляется для учета количества листов в деле и фиксации особенностей их нумерации. Лист – заверитель составляется на отдельном листе и подшивается в конце дела, не нумеруется. В листе заверителе указывается цифрами и прописью количество пронумерованных листов дела и отдельно количество листов внутренней описи документов дела, и отмечают особенности нумерации: средства почтового обращения; печати и их оттиски; фотодокументы; склеенные листы, повреждения документов; автографы видных государственных и общественных деятелей и т.д. Все последующие изменения в составе и состоянии дела (повреждения, замена подлинных документов копиями, присоединение новых документов) отмечаются в листе – заверителе со ссылкой на соответствующий акт. (</w:t>
      </w:r>
      <w:r w:rsidR="00FD740B">
        <w:rPr>
          <w:sz w:val="28"/>
          <w:szCs w:val="28"/>
        </w:rPr>
        <w:t>П</w:t>
      </w:r>
      <w:r>
        <w:rPr>
          <w:sz w:val="28"/>
          <w:szCs w:val="28"/>
        </w:rPr>
        <w:t>риложение</w:t>
      </w:r>
      <w:r w:rsidR="00FD740B">
        <w:rPr>
          <w:sz w:val="28"/>
          <w:szCs w:val="28"/>
        </w:rPr>
        <w:t xml:space="preserve"> 9</w:t>
      </w:r>
      <w:r>
        <w:rPr>
          <w:sz w:val="28"/>
          <w:szCs w:val="28"/>
        </w:rPr>
        <w:t>).</w:t>
      </w:r>
    </w:p>
    <w:p w:rsidR="009242F1" w:rsidRPr="00816383" w:rsidRDefault="009242F1" w:rsidP="009242F1">
      <w:pPr>
        <w:jc w:val="both"/>
        <w:rPr>
          <w:sz w:val="28"/>
          <w:szCs w:val="28"/>
        </w:rPr>
      </w:pPr>
      <w:r>
        <w:rPr>
          <w:sz w:val="28"/>
          <w:szCs w:val="28"/>
        </w:rPr>
        <w:tab/>
      </w:r>
    </w:p>
    <w:p w:rsidR="009242F1" w:rsidRDefault="009242F1" w:rsidP="009242F1">
      <w:pPr>
        <w:jc w:val="both"/>
        <w:rPr>
          <w:b/>
          <w:sz w:val="28"/>
          <w:szCs w:val="28"/>
        </w:rPr>
      </w:pPr>
      <w:r w:rsidRPr="00F7098E">
        <w:rPr>
          <w:b/>
          <w:sz w:val="28"/>
          <w:szCs w:val="28"/>
        </w:rPr>
        <w:t>2.9. Внутренняя опись документов дела</w:t>
      </w:r>
    </w:p>
    <w:p w:rsidR="009242F1" w:rsidRDefault="009242F1" w:rsidP="009242F1">
      <w:pPr>
        <w:jc w:val="both"/>
        <w:rPr>
          <w:sz w:val="28"/>
          <w:szCs w:val="28"/>
        </w:rPr>
      </w:pPr>
      <w:r>
        <w:rPr>
          <w:b/>
          <w:sz w:val="28"/>
          <w:szCs w:val="28"/>
        </w:rPr>
        <w:tab/>
      </w:r>
      <w:r w:rsidRPr="00830AD4">
        <w:rPr>
          <w:sz w:val="28"/>
          <w:szCs w:val="28"/>
        </w:rPr>
        <w:t>Внутренняя опись составляется на отдельном листе</w:t>
      </w:r>
      <w:r w:rsidR="00AE2EDA">
        <w:rPr>
          <w:sz w:val="28"/>
          <w:szCs w:val="28"/>
        </w:rPr>
        <w:t xml:space="preserve"> по установленной форме</w:t>
      </w:r>
      <w:r>
        <w:rPr>
          <w:sz w:val="28"/>
          <w:szCs w:val="28"/>
        </w:rPr>
        <w:t>,  содержит сведения о порядковых номерах документов дела, их индексах, датах, заголовках и номерах листов дела</w:t>
      </w:r>
      <w:proofErr w:type="gramStart"/>
      <w:r>
        <w:rPr>
          <w:sz w:val="28"/>
          <w:szCs w:val="28"/>
        </w:rPr>
        <w:t xml:space="preserve"> ,</w:t>
      </w:r>
      <w:proofErr w:type="gramEnd"/>
      <w:r>
        <w:rPr>
          <w:sz w:val="28"/>
          <w:szCs w:val="28"/>
        </w:rPr>
        <w:t xml:space="preserve"> на которых расположен каждый документ, примечание. </w:t>
      </w:r>
    </w:p>
    <w:p w:rsidR="009242F1" w:rsidRDefault="009242F1" w:rsidP="009242F1">
      <w:pPr>
        <w:jc w:val="both"/>
        <w:rPr>
          <w:sz w:val="28"/>
          <w:szCs w:val="28"/>
        </w:rPr>
      </w:pPr>
      <w:r>
        <w:rPr>
          <w:sz w:val="28"/>
          <w:szCs w:val="28"/>
        </w:rPr>
        <w:tab/>
        <w:t>К внутренней описи дела составляется итоговая запись, в которой указывается  цифрами и прописью количество включенных в нее документов и количество листов внутренней описи.</w:t>
      </w:r>
    </w:p>
    <w:p w:rsidR="009242F1" w:rsidRDefault="009242F1" w:rsidP="009242F1">
      <w:pPr>
        <w:jc w:val="both"/>
        <w:rPr>
          <w:sz w:val="28"/>
          <w:szCs w:val="28"/>
        </w:rPr>
      </w:pPr>
      <w:r>
        <w:rPr>
          <w:sz w:val="28"/>
          <w:szCs w:val="28"/>
        </w:rPr>
        <w:tab/>
        <w:t>Внутренняя опись подписывается ее составителем с указанием расшифровки подписи, должности и даты составления описи.</w:t>
      </w:r>
    </w:p>
    <w:p w:rsidR="009242F1" w:rsidRDefault="009242F1" w:rsidP="009242F1">
      <w:pPr>
        <w:jc w:val="both"/>
        <w:rPr>
          <w:sz w:val="28"/>
          <w:szCs w:val="28"/>
        </w:rPr>
      </w:pPr>
      <w:r>
        <w:rPr>
          <w:sz w:val="28"/>
          <w:szCs w:val="28"/>
        </w:rPr>
        <w:tab/>
        <w:t>Внутренняя опись нумеруется отдельно.</w:t>
      </w:r>
    </w:p>
    <w:p w:rsidR="00AE2EDA" w:rsidRDefault="00AE2EDA" w:rsidP="009242F1">
      <w:pPr>
        <w:jc w:val="both"/>
        <w:rPr>
          <w:sz w:val="28"/>
          <w:szCs w:val="28"/>
        </w:rPr>
      </w:pPr>
      <w:r>
        <w:rPr>
          <w:sz w:val="28"/>
          <w:szCs w:val="28"/>
        </w:rPr>
        <w:t>(Приложение 10)</w:t>
      </w:r>
      <w:r w:rsidR="007D710A">
        <w:rPr>
          <w:sz w:val="28"/>
          <w:szCs w:val="28"/>
        </w:rPr>
        <w:t>.</w:t>
      </w:r>
    </w:p>
    <w:p w:rsidR="009242F1" w:rsidRPr="00830AD4" w:rsidRDefault="009242F1" w:rsidP="009242F1">
      <w:pPr>
        <w:jc w:val="both"/>
        <w:rPr>
          <w:sz w:val="28"/>
          <w:szCs w:val="28"/>
        </w:rPr>
      </w:pPr>
    </w:p>
    <w:p w:rsidR="009242F1" w:rsidRDefault="009242F1" w:rsidP="009242F1">
      <w:pPr>
        <w:jc w:val="both"/>
        <w:rPr>
          <w:b/>
          <w:sz w:val="28"/>
          <w:szCs w:val="28"/>
        </w:rPr>
      </w:pPr>
      <w:r w:rsidRPr="007365AB">
        <w:rPr>
          <w:b/>
          <w:sz w:val="28"/>
          <w:szCs w:val="28"/>
        </w:rPr>
        <w:t>2.10. Инвентарная книга учета дел, имеющих в оформлении или в приложении к ним драгоценные металлы и камни</w:t>
      </w:r>
    </w:p>
    <w:p w:rsidR="009242F1" w:rsidRPr="007365AB" w:rsidRDefault="009242F1" w:rsidP="009242F1">
      <w:pPr>
        <w:jc w:val="both"/>
        <w:rPr>
          <w:b/>
          <w:sz w:val="28"/>
          <w:szCs w:val="28"/>
        </w:rPr>
      </w:pPr>
      <w:r>
        <w:rPr>
          <w:b/>
          <w:sz w:val="28"/>
          <w:szCs w:val="28"/>
        </w:rPr>
        <w:tab/>
      </w:r>
      <w:r>
        <w:rPr>
          <w:sz w:val="28"/>
          <w:szCs w:val="28"/>
        </w:rPr>
        <w:t xml:space="preserve">Инвентарная книга учета дел, имеющих в оформлении или в приложении к ним драгоценные металлы и камни, предназначена для </w:t>
      </w:r>
      <w:proofErr w:type="spellStart"/>
      <w:r>
        <w:rPr>
          <w:sz w:val="28"/>
          <w:szCs w:val="28"/>
        </w:rPr>
        <w:t>поединичного</w:t>
      </w:r>
      <w:proofErr w:type="spellEnd"/>
      <w:r>
        <w:rPr>
          <w:sz w:val="28"/>
          <w:szCs w:val="28"/>
        </w:rPr>
        <w:t xml:space="preserve">  и суммарного учета состава и состояния таких дел. </w:t>
      </w:r>
      <w:proofErr w:type="gramStart"/>
      <w:r>
        <w:rPr>
          <w:sz w:val="28"/>
          <w:szCs w:val="28"/>
        </w:rPr>
        <w:t xml:space="preserve">Документы с ценностями вносятся в </w:t>
      </w:r>
      <w:r>
        <w:rPr>
          <w:sz w:val="28"/>
          <w:szCs w:val="28"/>
        </w:rPr>
        <w:lastRenderedPageBreak/>
        <w:t>инвентарную книгу учета согласно приложения )     …..по порядку номеров фонда и описей,  а внутри каждой описи  - по порядку номеров дел.</w:t>
      </w:r>
      <w:proofErr w:type="gramEnd"/>
    </w:p>
    <w:p w:rsidR="007D710A" w:rsidRDefault="007D710A" w:rsidP="007D710A">
      <w:pPr>
        <w:jc w:val="both"/>
        <w:rPr>
          <w:sz w:val="28"/>
          <w:szCs w:val="28"/>
        </w:rPr>
      </w:pPr>
      <w:r>
        <w:rPr>
          <w:sz w:val="28"/>
          <w:szCs w:val="28"/>
        </w:rPr>
        <w:t>(Приложение 1</w:t>
      </w:r>
      <w:r w:rsidR="00301CD9">
        <w:rPr>
          <w:sz w:val="28"/>
          <w:szCs w:val="28"/>
        </w:rPr>
        <w:t>1</w:t>
      </w:r>
      <w:r>
        <w:rPr>
          <w:sz w:val="28"/>
          <w:szCs w:val="28"/>
        </w:rPr>
        <w:t>).</w:t>
      </w:r>
    </w:p>
    <w:p w:rsidR="009242F1" w:rsidRDefault="009242F1" w:rsidP="009242F1">
      <w:pPr>
        <w:jc w:val="both"/>
        <w:rPr>
          <w:b/>
          <w:sz w:val="28"/>
          <w:szCs w:val="28"/>
        </w:rPr>
      </w:pPr>
    </w:p>
    <w:p w:rsidR="009242F1" w:rsidRDefault="009242F1" w:rsidP="009242F1">
      <w:pPr>
        <w:jc w:val="both"/>
        <w:rPr>
          <w:b/>
          <w:sz w:val="28"/>
          <w:szCs w:val="28"/>
        </w:rPr>
      </w:pPr>
      <w:r w:rsidRPr="00CC455D">
        <w:rPr>
          <w:b/>
          <w:sz w:val="28"/>
          <w:szCs w:val="28"/>
        </w:rPr>
        <w:t>2.11. Паспорт архивохранилища</w:t>
      </w:r>
    </w:p>
    <w:p w:rsidR="009242F1" w:rsidRDefault="009242F1" w:rsidP="009242F1">
      <w:pPr>
        <w:jc w:val="both"/>
        <w:rPr>
          <w:sz w:val="28"/>
          <w:szCs w:val="28"/>
        </w:rPr>
      </w:pPr>
      <w:r>
        <w:rPr>
          <w:b/>
          <w:sz w:val="28"/>
          <w:szCs w:val="28"/>
        </w:rPr>
        <w:tab/>
      </w:r>
      <w:r>
        <w:rPr>
          <w:sz w:val="28"/>
          <w:szCs w:val="28"/>
        </w:rPr>
        <w:t>Паспорт архивохранилища составляется</w:t>
      </w:r>
      <w:r w:rsidR="007F0F05">
        <w:rPr>
          <w:sz w:val="28"/>
          <w:szCs w:val="28"/>
        </w:rPr>
        <w:t xml:space="preserve"> ежегодно </w:t>
      </w:r>
      <w:r>
        <w:rPr>
          <w:sz w:val="28"/>
          <w:szCs w:val="28"/>
        </w:rPr>
        <w:t>в произвольной форме для суммарного учета архивных фондов и архивных документов данного архивохранилища.</w:t>
      </w:r>
    </w:p>
    <w:p w:rsidR="00A308C8" w:rsidRDefault="00A308C8" w:rsidP="009242F1">
      <w:pPr>
        <w:jc w:val="both"/>
        <w:rPr>
          <w:sz w:val="28"/>
          <w:szCs w:val="28"/>
        </w:rPr>
      </w:pPr>
      <w:r>
        <w:rPr>
          <w:sz w:val="28"/>
          <w:szCs w:val="28"/>
        </w:rPr>
        <w:tab/>
      </w:r>
      <w:proofErr w:type="gramStart"/>
      <w:r>
        <w:rPr>
          <w:sz w:val="28"/>
          <w:szCs w:val="28"/>
        </w:rPr>
        <w:t xml:space="preserve">Паспорт заводится на каждое хранилище и состоит из </w:t>
      </w:r>
      <w:r w:rsidR="007D710A">
        <w:rPr>
          <w:sz w:val="28"/>
          <w:szCs w:val="28"/>
        </w:rPr>
        <w:t>7</w:t>
      </w:r>
      <w:r>
        <w:rPr>
          <w:sz w:val="28"/>
          <w:szCs w:val="28"/>
        </w:rPr>
        <w:t xml:space="preserve"> разделов: в первом указывается местонахождение архивохранилища и дается характеристика его помещения</w:t>
      </w:r>
      <w:r w:rsidR="0080142B">
        <w:rPr>
          <w:sz w:val="28"/>
          <w:szCs w:val="28"/>
        </w:rPr>
        <w:t xml:space="preserve">; во втором указывается техническое оснащение - </w:t>
      </w:r>
      <w:r>
        <w:rPr>
          <w:sz w:val="28"/>
          <w:szCs w:val="28"/>
        </w:rPr>
        <w:t>систем</w:t>
      </w:r>
      <w:r w:rsidR="0080142B">
        <w:rPr>
          <w:sz w:val="28"/>
          <w:szCs w:val="28"/>
        </w:rPr>
        <w:t>а</w:t>
      </w:r>
      <w:r>
        <w:rPr>
          <w:sz w:val="28"/>
          <w:szCs w:val="28"/>
        </w:rPr>
        <w:t xml:space="preserve"> охраны, средств пожаротушения, сведения о наличии приборов для измерения температурно-влажностного режима</w:t>
      </w:r>
      <w:r w:rsidR="0080142B">
        <w:rPr>
          <w:sz w:val="28"/>
          <w:szCs w:val="28"/>
        </w:rPr>
        <w:t>; в третьем – общее количество фондов и дел по катег</w:t>
      </w:r>
      <w:r w:rsidR="0008765F">
        <w:rPr>
          <w:sz w:val="28"/>
          <w:szCs w:val="28"/>
        </w:rPr>
        <w:t xml:space="preserve">ориям, количестве выданных дел; </w:t>
      </w:r>
      <w:r w:rsidR="0080142B">
        <w:rPr>
          <w:sz w:val="28"/>
          <w:szCs w:val="28"/>
        </w:rPr>
        <w:t xml:space="preserve"> в четвертом разделе</w:t>
      </w:r>
      <w:r w:rsidR="0008765F">
        <w:rPr>
          <w:sz w:val="28"/>
          <w:szCs w:val="28"/>
        </w:rPr>
        <w:t xml:space="preserve"> указываются данные о физическом состоянии документов;</w:t>
      </w:r>
      <w:proofErr w:type="gramEnd"/>
      <w:r w:rsidR="0008765F">
        <w:rPr>
          <w:sz w:val="28"/>
          <w:szCs w:val="28"/>
        </w:rPr>
        <w:t xml:space="preserve"> в пятом о количестве проверенных дел, в шестом – состав и объем страхового фонда</w:t>
      </w:r>
      <w:r w:rsidR="00406528">
        <w:rPr>
          <w:sz w:val="28"/>
          <w:szCs w:val="28"/>
        </w:rPr>
        <w:t>; в седьмом состав и объем НСА к документам</w:t>
      </w:r>
      <w:r w:rsidR="007D710A">
        <w:rPr>
          <w:sz w:val="28"/>
          <w:szCs w:val="28"/>
        </w:rPr>
        <w:t>. Паспорт подписывается составителем с указанием должности, даты.</w:t>
      </w:r>
    </w:p>
    <w:p w:rsidR="007D710A" w:rsidRPr="00D24864" w:rsidRDefault="007D710A" w:rsidP="009242F1">
      <w:pPr>
        <w:jc w:val="both"/>
        <w:rPr>
          <w:sz w:val="28"/>
          <w:szCs w:val="28"/>
        </w:rPr>
      </w:pPr>
      <w:r>
        <w:rPr>
          <w:sz w:val="28"/>
          <w:szCs w:val="28"/>
        </w:rPr>
        <w:t>(Приложение 12).</w:t>
      </w:r>
    </w:p>
    <w:p w:rsidR="009242F1" w:rsidRDefault="009242F1" w:rsidP="009242F1">
      <w:pPr>
        <w:jc w:val="both"/>
        <w:rPr>
          <w:b/>
          <w:sz w:val="28"/>
          <w:szCs w:val="28"/>
        </w:rPr>
      </w:pPr>
    </w:p>
    <w:p w:rsidR="009242F1" w:rsidRDefault="009242F1" w:rsidP="009242F1">
      <w:pPr>
        <w:jc w:val="both"/>
        <w:rPr>
          <w:b/>
          <w:sz w:val="28"/>
          <w:szCs w:val="28"/>
        </w:rPr>
      </w:pPr>
      <w:r w:rsidRPr="00D24864">
        <w:rPr>
          <w:b/>
          <w:sz w:val="28"/>
          <w:szCs w:val="28"/>
        </w:rPr>
        <w:t>2.12. Лист учета и описания документа, отнесенного к объектам национального достояния Р</w:t>
      </w:r>
      <w:r>
        <w:rPr>
          <w:b/>
          <w:sz w:val="28"/>
          <w:szCs w:val="28"/>
        </w:rPr>
        <w:t xml:space="preserve">еспублики </w:t>
      </w:r>
      <w:r w:rsidRPr="00D24864">
        <w:rPr>
          <w:b/>
          <w:sz w:val="28"/>
          <w:szCs w:val="28"/>
        </w:rPr>
        <w:t>К</w:t>
      </w:r>
      <w:r>
        <w:rPr>
          <w:b/>
          <w:sz w:val="28"/>
          <w:szCs w:val="28"/>
        </w:rPr>
        <w:t>азахстан</w:t>
      </w:r>
    </w:p>
    <w:p w:rsidR="009242F1" w:rsidRDefault="009242F1" w:rsidP="009242F1">
      <w:pPr>
        <w:jc w:val="both"/>
        <w:rPr>
          <w:sz w:val="28"/>
          <w:szCs w:val="28"/>
        </w:rPr>
      </w:pPr>
      <w:r>
        <w:rPr>
          <w:b/>
          <w:sz w:val="28"/>
          <w:szCs w:val="28"/>
        </w:rPr>
        <w:tab/>
      </w:r>
      <w:r>
        <w:rPr>
          <w:sz w:val="28"/>
          <w:szCs w:val="28"/>
        </w:rPr>
        <w:t>Лист учета и описания документа, отнесенного к объектам национального достояния Республики Казахстан, заполняется согласно</w:t>
      </w:r>
      <w:r w:rsidR="00073237">
        <w:rPr>
          <w:sz w:val="28"/>
          <w:szCs w:val="28"/>
        </w:rPr>
        <w:t xml:space="preserve"> правилам. </w:t>
      </w:r>
      <w:r>
        <w:rPr>
          <w:sz w:val="28"/>
          <w:szCs w:val="28"/>
        </w:rPr>
        <w:t xml:space="preserve">В государственном архиве </w:t>
      </w:r>
      <w:proofErr w:type="spellStart"/>
      <w:r>
        <w:rPr>
          <w:sz w:val="28"/>
          <w:szCs w:val="28"/>
        </w:rPr>
        <w:t>Акмолинской</w:t>
      </w:r>
      <w:proofErr w:type="spellEnd"/>
      <w:r>
        <w:rPr>
          <w:sz w:val="28"/>
          <w:szCs w:val="28"/>
        </w:rPr>
        <w:t xml:space="preserve"> области работа</w:t>
      </w:r>
      <w:r w:rsidR="00073237">
        <w:rPr>
          <w:sz w:val="28"/>
          <w:szCs w:val="28"/>
        </w:rPr>
        <w:t xml:space="preserve"> по выявлению и отнесению документов к объектам национального достояния Республики Казахстан не проводилась. </w:t>
      </w:r>
    </w:p>
    <w:p w:rsidR="00073237" w:rsidRDefault="00073237" w:rsidP="009242F1">
      <w:pPr>
        <w:jc w:val="both"/>
        <w:rPr>
          <w:sz w:val="28"/>
          <w:szCs w:val="28"/>
        </w:rPr>
      </w:pPr>
      <w:r>
        <w:rPr>
          <w:sz w:val="28"/>
          <w:szCs w:val="28"/>
        </w:rPr>
        <w:t>(Приложение 13)</w:t>
      </w:r>
    </w:p>
    <w:p w:rsidR="009242F1" w:rsidRDefault="009242F1" w:rsidP="009242F1">
      <w:pPr>
        <w:jc w:val="both"/>
        <w:rPr>
          <w:sz w:val="28"/>
          <w:szCs w:val="28"/>
        </w:rPr>
      </w:pPr>
    </w:p>
    <w:p w:rsidR="00584395" w:rsidRPr="00EE3A58" w:rsidRDefault="00584395" w:rsidP="009242F1">
      <w:pPr>
        <w:jc w:val="both"/>
        <w:rPr>
          <w:sz w:val="28"/>
          <w:szCs w:val="28"/>
        </w:rPr>
      </w:pPr>
    </w:p>
    <w:p w:rsidR="009242F1" w:rsidRDefault="009242F1" w:rsidP="009242F1">
      <w:pPr>
        <w:jc w:val="both"/>
        <w:rPr>
          <w:b/>
          <w:sz w:val="28"/>
          <w:szCs w:val="28"/>
        </w:rPr>
      </w:pPr>
      <w:r w:rsidRPr="008A3911">
        <w:rPr>
          <w:b/>
          <w:sz w:val="28"/>
          <w:szCs w:val="28"/>
        </w:rPr>
        <w:t>2.13. Список фондов, содержащих особо ценные документы</w:t>
      </w:r>
    </w:p>
    <w:p w:rsidR="009242F1" w:rsidRDefault="009242F1" w:rsidP="007D710A">
      <w:pPr>
        <w:ind w:firstLine="708"/>
        <w:jc w:val="both"/>
        <w:rPr>
          <w:sz w:val="28"/>
          <w:szCs w:val="28"/>
        </w:rPr>
      </w:pPr>
      <w:r w:rsidRPr="008A3911">
        <w:rPr>
          <w:sz w:val="28"/>
          <w:szCs w:val="28"/>
        </w:rPr>
        <w:t>Учет особо ценных документов ведется также</w:t>
      </w:r>
      <w:r>
        <w:rPr>
          <w:sz w:val="28"/>
          <w:szCs w:val="28"/>
        </w:rPr>
        <w:t xml:space="preserve"> по описям особо ценных дел, документов или перечням номеров особо ценных дел (</w:t>
      </w:r>
      <w:proofErr w:type="spellStart"/>
      <w:r>
        <w:rPr>
          <w:sz w:val="28"/>
          <w:szCs w:val="28"/>
        </w:rPr>
        <w:t>номерникам</w:t>
      </w:r>
      <w:proofErr w:type="spellEnd"/>
      <w:r>
        <w:rPr>
          <w:sz w:val="28"/>
          <w:szCs w:val="28"/>
        </w:rPr>
        <w:t xml:space="preserve">). </w:t>
      </w:r>
    </w:p>
    <w:p w:rsidR="009242F1" w:rsidRDefault="009242F1" w:rsidP="009242F1">
      <w:pPr>
        <w:jc w:val="both"/>
        <w:rPr>
          <w:sz w:val="28"/>
          <w:szCs w:val="28"/>
        </w:rPr>
      </w:pPr>
      <w:r>
        <w:rPr>
          <w:sz w:val="28"/>
          <w:szCs w:val="28"/>
        </w:rPr>
        <w:tab/>
        <w:t>Опись особо ценных дел, документов составляется на особо ценные документы одной или нескольких описей дел, документов архивного фонда в зависимости от количества особо ценных единиц хранения/единиц учета в данной описи в необходимом для архива количестве экземпляров.</w:t>
      </w:r>
    </w:p>
    <w:p w:rsidR="009242F1" w:rsidRDefault="009242F1" w:rsidP="009242F1">
      <w:pPr>
        <w:jc w:val="both"/>
        <w:rPr>
          <w:sz w:val="28"/>
          <w:szCs w:val="28"/>
        </w:rPr>
      </w:pPr>
      <w:r>
        <w:rPr>
          <w:sz w:val="28"/>
          <w:szCs w:val="28"/>
        </w:rPr>
        <w:tab/>
        <w:t xml:space="preserve">Если большинство архивных документов по описи дел, документов являются особо ценными, отдельная опись особо ценных дел, документов не составляется, а копируется имеющая опись. В таком случае к ней составляется </w:t>
      </w:r>
      <w:proofErr w:type="spellStart"/>
      <w:r>
        <w:rPr>
          <w:sz w:val="28"/>
          <w:szCs w:val="28"/>
        </w:rPr>
        <w:t>номерник</w:t>
      </w:r>
      <w:proofErr w:type="spellEnd"/>
      <w:r w:rsidR="005A226F">
        <w:rPr>
          <w:sz w:val="28"/>
          <w:szCs w:val="28"/>
        </w:rPr>
        <w:t>.</w:t>
      </w:r>
    </w:p>
    <w:p w:rsidR="009242F1" w:rsidRDefault="009242F1" w:rsidP="009242F1">
      <w:pPr>
        <w:jc w:val="both"/>
        <w:rPr>
          <w:sz w:val="28"/>
          <w:szCs w:val="28"/>
        </w:rPr>
      </w:pPr>
      <w:r>
        <w:rPr>
          <w:sz w:val="28"/>
          <w:szCs w:val="28"/>
        </w:rPr>
        <w:tab/>
        <w:t xml:space="preserve">Сведения о копировании особо ценных дел, документов в целях создания страхового фонда вносятся в соответствующие описи особо ценных дел, документов или </w:t>
      </w:r>
      <w:proofErr w:type="spellStart"/>
      <w:r>
        <w:rPr>
          <w:sz w:val="28"/>
          <w:szCs w:val="28"/>
        </w:rPr>
        <w:t>номерники</w:t>
      </w:r>
      <w:proofErr w:type="spellEnd"/>
      <w:r>
        <w:rPr>
          <w:sz w:val="28"/>
          <w:szCs w:val="28"/>
        </w:rPr>
        <w:t xml:space="preserve"> по мере проведения  их страхового копирования. </w:t>
      </w:r>
    </w:p>
    <w:p w:rsidR="009242F1" w:rsidRDefault="009242F1" w:rsidP="009242F1">
      <w:pPr>
        <w:ind w:firstLine="708"/>
        <w:jc w:val="both"/>
        <w:rPr>
          <w:sz w:val="28"/>
          <w:szCs w:val="28"/>
        </w:rPr>
      </w:pPr>
      <w:r>
        <w:rPr>
          <w:sz w:val="28"/>
          <w:szCs w:val="28"/>
        </w:rPr>
        <w:t xml:space="preserve">В итоговой записи указывается общее количество особо ценных единиц хранения/единиц учета, включенных в опись или </w:t>
      </w:r>
      <w:proofErr w:type="spellStart"/>
      <w:r>
        <w:rPr>
          <w:sz w:val="28"/>
          <w:szCs w:val="28"/>
        </w:rPr>
        <w:t>номерник</w:t>
      </w:r>
      <w:proofErr w:type="spellEnd"/>
      <w:r>
        <w:rPr>
          <w:sz w:val="28"/>
          <w:szCs w:val="28"/>
        </w:rPr>
        <w:t>.</w:t>
      </w:r>
      <w:r w:rsidRPr="008A3911">
        <w:rPr>
          <w:sz w:val="28"/>
          <w:szCs w:val="28"/>
        </w:rPr>
        <w:t xml:space="preserve"> </w:t>
      </w:r>
      <w:r>
        <w:rPr>
          <w:sz w:val="28"/>
          <w:szCs w:val="28"/>
        </w:rPr>
        <w:t xml:space="preserve"> По завершении  </w:t>
      </w:r>
      <w:proofErr w:type="gramStart"/>
      <w:r>
        <w:rPr>
          <w:sz w:val="28"/>
          <w:szCs w:val="28"/>
        </w:rPr>
        <w:t>копирования всех единиц хранения/ единиц учета</w:t>
      </w:r>
      <w:proofErr w:type="gramEnd"/>
      <w:r>
        <w:rPr>
          <w:sz w:val="28"/>
          <w:szCs w:val="28"/>
        </w:rPr>
        <w:t xml:space="preserve"> по данной описи или </w:t>
      </w:r>
      <w:proofErr w:type="spellStart"/>
      <w:r>
        <w:rPr>
          <w:sz w:val="28"/>
          <w:szCs w:val="28"/>
        </w:rPr>
        <w:t>номернику</w:t>
      </w:r>
      <w:proofErr w:type="spellEnd"/>
      <w:r>
        <w:rPr>
          <w:sz w:val="28"/>
          <w:szCs w:val="28"/>
        </w:rPr>
        <w:t xml:space="preserve"> </w:t>
      </w:r>
      <w:r>
        <w:rPr>
          <w:sz w:val="28"/>
          <w:szCs w:val="28"/>
        </w:rPr>
        <w:lastRenderedPageBreak/>
        <w:t>указывается: «Все единицы хранения/ единицы учета скопированы,</w:t>
      </w:r>
      <w:r w:rsidR="00584395">
        <w:rPr>
          <w:sz w:val="28"/>
          <w:szCs w:val="28"/>
        </w:rPr>
        <w:t xml:space="preserve"> </w:t>
      </w:r>
      <w:r>
        <w:rPr>
          <w:sz w:val="28"/>
          <w:szCs w:val="28"/>
        </w:rPr>
        <w:t xml:space="preserve"> дата, должность, подпись».</w:t>
      </w:r>
    </w:p>
    <w:p w:rsidR="00301CD9" w:rsidRDefault="00301CD9" w:rsidP="00301CD9">
      <w:pPr>
        <w:jc w:val="both"/>
        <w:rPr>
          <w:sz w:val="28"/>
          <w:szCs w:val="28"/>
        </w:rPr>
      </w:pPr>
      <w:r>
        <w:rPr>
          <w:sz w:val="28"/>
          <w:szCs w:val="28"/>
        </w:rPr>
        <w:t>(Приложение 13).</w:t>
      </w:r>
    </w:p>
    <w:p w:rsidR="00584395" w:rsidRPr="008A3911" w:rsidRDefault="00584395" w:rsidP="009242F1">
      <w:pPr>
        <w:ind w:firstLine="708"/>
        <w:jc w:val="both"/>
        <w:rPr>
          <w:sz w:val="28"/>
          <w:szCs w:val="28"/>
        </w:rPr>
      </w:pPr>
    </w:p>
    <w:p w:rsidR="009242F1" w:rsidRDefault="009242F1" w:rsidP="009242F1">
      <w:pPr>
        <w:jc w:val="both"/>
        <w:rPr>
          <w:b/>
          <w:sz w:val="28"/>
          <w:szCs w:val="28"/>
        </w:rPr>
      </w:pPr>
      <w:r w:rsidRPr="008A3911">
        <w:rPr>
          <w:b/>
          <w:sz w:val="28"/>
          <w:szCs w:val="28"/>
        </w:rPr>
        <w:t>2.14. Опись особо ценных дел, документов или перечень номеров особо ценных дел</w:t>
      </w:r>
    </w:p>
    <w:p w:rsidR="00584395" w:rsidRDefault="001827E7" w:rsidP="009242F1">
      <w:pPr>
        <w:jc w:val="both"/>
        <w:rPr>
          <w:sz w:val="28"/>
          <w:szCs w:val="28"/>
        </w:rPr>
      </w:pPr>
      <w:r>
        <w:rPr>
          <w:b/>
          <w:sz w:val="28"/>
          <w:szCs w:val="28"/>
        </w:rPr>
        <w:tab/>
      </w:r>
      <w:r w:rsidR="00682417" w:rsidRPr="00682417">
        <w:rPr>
          <w:sz w:val="28"/>
          <w:szCs w:val="28"/>
        </w:rPr>
        <w:t xml:space="preserve">На основании перечня выявленных </w:t>
      </w:r>
      <w:r w:rsidR="00682417">
        <w:rPr>
          <w:sz w:val="28"/>
          <w:szCs w:val="28"/>
        </w:rPr>
        <w:t xml:space="preserve">особо ценных дел, </w:t>
      </w:r>
      <w:r w:rsidR="00D235E2">
        <w:rPr>
          <w:sz w:val="28"/>
          <w:szCs w:val="28"/>
        </w:rPr>
        <w:t>составляется опись особо ценных дел, документов или перечень номеров особо ценных дел (</w:t>
      </w:r>
      <w:proofErr w:type="spellStart"/>
      <w:r w:rsidR="00D235E2">
        <w:rPr>
          <w:sz w:val="28"/>
          <w:szCs w:val="28"/>
        </w:rPr>
        <w:t>номерник</w:t>
      </w:r>
      <w:proofErr w:type="spellEnd"/>
      <w:r w:rsidR="00D235E2">
        <w:rPr>
          <w:sz w:val="28"/>
          <w:szCs w:val="28"/>
        </w:rPr>
        <w:t>)</w:t>
      </w:r>
      <w:r w:rsidR="00584395">
        <w:rPr>
          <w:sz w:val="28"/>
          <w:szCs w:val="28"/>
        </w:rPr>
        <w:t>.</w:t>
      </w:r>
    </w:p>
    <w:p w:rsidR="00C7541B" w:rsidRDefault="00584395" w:rsidP="00584395">
      <w:pPr>
        <w:ind w:firstLine="708"/>
        <w:jc w:val="both"/>
        <w:rPr>
          <w:sz w:val="28"/>
          <w:szCs w:val="28"/>
        </w:rPr>
      </w:pPr>
      <w:r>
        <w:rPr>
          <w:sz w:val="28"/>
          <w:szCs w:val="28"/>
        </w:rPr>
        <w:t>Если большинство архивных документов по описи дел, документов являются особо ценными, отдельная опись особо ценных дел, документов не составляется, а копируется имеющаяся опись</w:t>
      </w:r>
      <w:r w:rsidR="00C7541B">
        <w:rPr>
          <w:sz w:val="28"/>
          <w:szCs w:val="28"/>
        </w:rPr>
        <w:t xml:space="preserve">, в таком случае составляется </w:t>
      </w:r>
      <w:proofErr w:type="spellStart"/>
      <w:r w:rsidR="00C7541B">
        <w:rPr>
          <w:sz w:val="28"/>
          <w:szCs w:val="28"/>
        </w:rPr>
        <w:t>номерник</w:t>
      </w:r>
      <w:proofErr w:type="spellEnd"/>
      <w:r w:rsidR="00C7541B">
        <w:rPr>
          <w:sz w:val="28"/>
          <w:szCs w:val="28"/>
        </w:rPr>
        <w:t>.</w:t>
      </w:r>
    </w:p>
    <w:p w:rsidR="00301CD9" w:rsidRDefault="00C7541B" w:rsidP="00C7541B">
      <w:pPr>
        <w:ind w:firstLine="708"/>
        <w:jc w:val="both"/>
        <w:rPr>
          <w:sz w:val="28"/>
          <w:szCs w:val="28"/>
        </w:rPr>
      </w:pPr>
      <w:r>
        <w:rPr>
          <w:sz w:val="28"/>
          <w:szCs w:val="28"/>
        </w:rPr>
        <w:t>При отнесении архивных документов к особо ценным в описях в графе «Примечания»  напротив заголовков  соответствующих единиц хранения/единиц учета проставляются отметки «ОЦД»</w:t>
      </w:r>
      <w:r w:rsidR="00301CD9">
        <w:rPr>
          <w:sz w:val="28"/>
          <w:szCs w:val="28"/>
        </w:rPr>
        <w:t>.</w:t>
      </w:r>
    </w:p>
    <w:p w:rsidR="001827E7" w:rsidRDefault="00D235E2" w:rsidP="00301CD9">
      <w:pPr>
        <w:jc w:val="both"/>
        <w:rPr>
          <w:sz w:val="28"/>
          <w:szCs w:val="28"/>
        </w:rPr>
      </w:pPr>
      <w:r>
        <w:rPr>
          <w:sz w:val="28"/>
          <w:szCs w:val="28"/>
        </w:rPr>
        <w:t>(</w:t>
      </w:r>
      <w:r w:rsidR="00301CD9">
        <w:rPr>
          <w:sz w:val="28"/>
          <w:szCs w:val="28"/>
        </w:rPr>
        <w:t>П</w:t>
      </w:r>
      <w:r>
        <w:rPr>
          <w:sz w:val="28"/>
          <w:szCs w:val="28"/>
        </w:rPr>
        <w:t>риложение 15)</w:t>
      </w:r>
      <w:r w:rsidR="00301CD9">
        <w:rPr>
          <w:sz w:val="28"/>
          <w:szCs w:val="28"/>
        </w:rPr>
        <w:t>.</w:t>
      </w:r>
    </w:p>
    <w:p w:rsidR="00301CD9" w:rsidRPr="00682417" w:rsidRDefault="00301CD9" w:rsidP="00301CD9">
      <w:pPr>
        <w:jc w:val="both"/>
        <w:rPr>
          <w:sz w:val="28"/>
          <w:szCs w:val="28"/>
        </w:rPr>
      </w:pPr>
    </w:p>
    <w:p w:rsidR="009242F1" w:rsidRDefault="009242F1" w:rsidP="009242F1">
      <w:pPr>
        <w:jc w:val="both"/>
        <w:rPr>
          <w:b/>
          <w:sz w:val="28"/>
          <w:szCs w:val="28"/>
        </w:rPr>
      </w:pPr>
      <w:r w:rsidRPr="008A3911">
        <w:rPr>
          <w:b/>
          <w:sz w:val="28"/>
          <w:szCs w:val="28"/>
        </w:rPr>
        <w:t>2.15. Реестр описей особо ценных дел</w:t>
      </w:r>
    </w:p>
    <w:p w:rsidR="000019FD" w:rsidRDefault="007F0F05" w:rsidP="009242F1">
      <w:pPr>
        <w:jc w:val="both"/>
        <w:rPr>
          <w:sz w:val="28"/>
          <w:szCs w:val="28"/>
        </w:rPr>
      </w:pPr>
      <w:r>
        <w:rPr>
          <w:b/>
          <w:sz w:val="28"/>
          <w:szCs w:val="28"/>
        </w:rPr>
        <w:tab/>
      </w:r>
      <w:r w:rsidRPr="007F0F05">
        <w:rPr>
          <w:sz w:val="28"/>
          <w:szCs w:val="28"/>
        </w:rPr>
        <w:t>Учет особо ценных дел ведется также по реестру</w:t>
      </w:r>
      <w:r>
        <w:rPr>
          <w:sz w:val="28"/>
          <w:szCs w:val="28"/>
        </w:rPr>
        <w:t xml:space="preserve"> описей особо ценных дел, документов</w:t>
      </w:r>
      <w:r w:rsidR="00DF160A">
        <w:rPr>
          <w:sz w:val="28"/>
          <w:szCs w:val="28"/>
        </w:rPr>
        <w:t>. Ежегодно, по состоянию на 01 января наступающего года в реестре описей особо ценных дел, документов составляется итоговая запись о количестве описей дел, документов, поступивших и выбывших в течение года в архив, и их общем количестве с указанием должности работника, подписи, расшифровки подписи</w:t>
      </w:r>
      <w:r w:rsidR="00A63188">
        <w:rPr>
          <w:sz w:val="28"/>
          <w:szCs w:val="28"/>
        </w:rPr>
        <w:t>, даты</w:t>
      </w:r>
      <w:r w:rsidR="000019FD">
        <w:rPr>
          <w:sz w:val="28"/>
          <w:szCs w:val="28"/>
        </w:rPr>
        <w:t>.</w:t>
      </w:r>
    </w:p>
    <w:p w:rsidR="007F0F05" w:rsidRPr="007F0F05" w:rsidRDefault="00A63188" w:rsidP="009242F1">
      <w:pPr>
        <w:jc w:val="both"/>
        <w:rPr>
          <w:sz w:val="28"/>
          <w:szCs w:val="28"/>
        </w:rPr>
      </w:pPr>
      <w:r>
        <w:rPr>
          <w:sz w:val="28"/>
          <w:szCs w:val="28"/>
        </w:rPr>
        <w:t>(</w:t>
      </w:r>
      <w:r w:rsidR="000019FD">
        <w:rPr>
          <w:sz w:val="28"/>
          <w:szCs w:val="28"/>
        </w:rPr>
        <w:t>П</w:t>
      </w:r>
      <w:r>
        <w:rPr>
          <w:sz w:val="28"/>
          <w:szCs w:val="28"/>
        </w:rPr>
        <w:t>риложение 16)</w:t>
      </w:r>
      <w:r w:rsidR="000019FD">
        <w:rPr>
          <w:sz w:val="28"/>
          <w:szCs w:val="28"/>
        </w:rPr>
        <w:t>.</w:t>
      </w:r>
      <w:r>
        <w:rPr>
          <w:sz w:val="28"/>
          <w:szCs w:val="28"/>
        </w:rPr>
        <w:t xml:space="preserve"> </w:t>
      </w:r>
      <w:r w:rsidR="00DF160A">
        <w:rPr>
          <w:sz w:val="28"/>
          <w:szCs w:val="28"/>
        </w:rPr>
        <w:t xml:space="preserve"> </w:t>
      </w:r>
      <w:r w:rsidR="00DF160A" w:rsidRPr="007F0F05">
        <w:rPr>
          <w:sz w:val="28"/>
          <w:szCs w:val="28"/>
        </w:rPr>
        <w:t xml:space="preserve"> </w:t>
      </w:r>
    </w:p>
    <w:p w:rsidR="007F0F05" w:rsidRPr="007F0F05" w:rsidRDefault="007F0F05" w:rsidP="009242F1">
      <w:pPr>
        <w:jc w:val="both"/>
        <w:rPr>
          <w:sz w:val="28"/>
          <w:szCs w:val="28"/>
        </w:rPr>
      </w:pPr>
      <w:r w:rsidRPr="007F0F05">
        <w:rPr>
          <w:sz w:val="28"/>
          <w:szCs w:val="28"/>
        </w:rPr>
        <w:tab/>
      </w:r>
    </w:p>
    <w:p w:rsidR="009242F1" w:rsidRDefault="009242F1" w:rsidP="009242F1">
      <w:pPr>
        <w:jc w:val="both"/>
        <w:rPr>
          <w:b/>
          <w:sz w:val="28"/>
          <w:szCs w:val="28"/>
        </w:rPr>
      </w:pPr>
      <w:r w:rsidRPr="008A3911">
        <w:rPr>
          <w:b/>
          <w:sz w:val="28"/>
          <w:szCs w:val="28"/>
        </w:rPr>
        <w:t>2.16. Книга учета поступлений страхового фонда и фонда пользования</w:t>
      </w:r>
    </w:p>
    <w:p w:rsidR="00F87223" w:rsidRDefault="00536801" w:rsidP="00536801">
      <w:pPr>
        <w:ind w:firstLine="708"/>
        <w:jc w:val="both"/>
        <w:rPr>
          <w:sz w:val="28"/>
          <w:szCs w:val="28"/>
        </w:rPr>
      </w:pPr>
      <w:r w:rsidRPr="00536801">
        <w:rPr>
          <w:sz w:val="28"/>
          <w:szCs w:val="28"/>
        </w:rPr>
        <w:t xml:space="preserve">Учет поступлений страхового фонда ведется по книге учета </w:t>
      </w:r>
      <w:r>
        <w:rPr>
          <w:sz w:val="28"/>
          <w:szCs w:val="28"/>
        </w:rPr>
        <w:t>поступлений страхового фонда и фонда пользования.</w:t>
      </w:r>
      <w:r w:rsidR="009556A0">
        <w:rPr>
          <w:sz w:val="28"/>
          <w:szCs w:val="28"/>
        </w:rPr>
        <w:t xml:space="preserve"> Учет поступления и выбытия страховых копий осуществляется на основании заказов на изготовление страховых копий и копий фонда пользования, актов приема – передачи страховых копий на специальное хранение и других актов. К книгам учета поступлений ежегодно составляется итоговая запись. </w:t>
      </w:r>
      <w:r>
        <w:rPr>
          <w:sz w:val="28"/>
          <w:szCs w:val="28"/>
        </w:rPr>
        <w:t xml:space="preserve"> Отдельно ведется </w:t>
      </w:r>
      <w:r w:rsidRPr="00536801">
        <w:rPr>
          <w:sz w:val="28"/>
          <w:szCs w:val="28"/>
        </w:rPr>
        <w:t>книга учета поступлений страхового фонда и фонда пользования</w:t>
      </w:r>
      <w:r>
        <w:rPr>
          <w:sz w:val="28"/>
          <w:szCs w:val="28"/>
        </w:rPr>
        <w:t xml:space="preserve"> на микрофишах и на рулонной пленке. </w:t>
      </w:r>
    </w:p>
    <w:p w:rsidR="00F87223" w:rsidRDefault="00F87223" w:rsidP="00536801">
      <w:pPr>
        <w:ind w:firstLine="708"/>
        <w:jc w:val="both"/>
        <w:rPr>
          <w:sz w:val="28"/>
          <w:szCs w:val="28"/>
        </w:rPr>
      </w:pPr>
      <w:r>
        <w:rPr>
          <w:sz w:val="28"/>
          <w:szCs w:val="28"/>
        </w:rPr>
        <w:t xml:space="preserve"> По книге учета поступлений страхового  фонда и фонда пользования на микрофишах каждому поступлению присваивается порядковый номер. </w:t>
      </w:r>
    </w:p>
    <w:p w:rsidR="00DF3FEB" w:rsidRDefault="002430DE" w:rsidP="00536801">
      <w:pPr>
        <w:ind w:firstLine="708"/>
        <w:jc w:val="both"/>
        <w:rPr>
          <w:sz w:val="28"/>
          <w:szCs w:val="28"/>
        </w:rPr>
      </w:pPr>
      <w:r>
        <w:rPr>
          <w:sz w:val="28"/>
          <w:szCs w:val="28"/>
        </w:rPr>
        <w:t>В книгу учета  поступлений страхового фонда</w:t>
      </w:r>
      <w:r w:rsidR="00F83240">
        <w:rPr>
          <w:sz w:val="28"/>
          <w:szCs w:val="28"/>
        </w:rPr>
        <w:t xml:space="preserve"> и фонда пользования на рулонной пленке в валовом порядке на основании заказа на изготовление страховых копий заносится каждая единица хранения страхового фонда. По книге учета поступлений единицам хранения страхового фонда присваиваются учетные номера, которые являются составной частью их архивных шифров.</w:t>
      </w:r>
    </w:p>
    <w:p w:rsidR="00A63188" w:rsidRDefault="00536801" w:rsidP="00DF3FEB">
      <w:pPr>
        <w:jc w:val="both"/>
        <w:rPr>
          <w:sz w:val="28"/>
          <w:szCs w:val="28"/>
        </w:rPr>
      </w:pPr>
      <w:r>
        <w:rPr>
          <w:sz w:val="28"/>
          <w:szCs w:val="28"/>
        </w:rPr>
        <w:t>(</w:t>
      </w:r>
      <w:r w:rsidR="00DF3FEB">
        <w:rPr>
          <w:sz w:val="28"/>
          <w:szCs w:val="28"/>
        </w:rPr>
        <w:t>П</w:t>
      </w:r>
      <w:r>
        <w:rPr>
          <w:sz w:val="28"/>
          <w:szCs w:val="28"/>
        </w:rPr>
        <w:t>риложение 17)</w:t>
      </w:r>
      <w:r w:rsidR="000019FD">
        <w:rPr>
          <w:sz w:val="28"/>
          <w:szCs w:val="28"/>
        </w:rPr>
        <w:t>.</w:t>
      </w:r>
    </w:p>
    <w:p w:rsidR="00536801" w:rsidRPr="00536801" w:rsidRDefault="00536801" w:rsidP="00536801">
      <w:pPr>
        <w:ind w:firstLine="708"/>
        <w:jc w:val="both"/>
        <w:rPr>
          <w:sz w:val="28"/>
          <w:szCs w:val="28"/>
        </w:rPr>
      </w:pPr>
    </w:p>
    <w:p w:rsidR="009242F1" w:rsidRDefault="009242F1" w:rsidP="009242F1">
      <w:pPr>
        <w:jc w:val="both"/>
        <w:rPr>
          <w:b/>
          <w:sz w:val="28"/>
          <w:szCs w:val="28"/>
        </w:rPr>
      </w:pPr>
      <w:r w:rsidRPr="008A3911">
        <w:rPr>
          <w:b/>
          <w:sz w:val="28"/>
          <w:szCs w:val="28"/>
        </w:rPr>
        <w:t>2.17. Опись страхового фонда</w:t>
      </w:r>
    </w:p>
    <w:p w:rsidR="009556A0" w:rsidRDefault="009556A0" w:rsidP="009242F1">
      <w:pPr>
        <w:jc w:val="both"/>
        <w:rPr>
          <w:sz w:val="28"/>
          <w:szCs w:val="28"/>
        </w:rPr>
      </w:pPr>
      <w:r>
        <w:rPr>
          <w:b/>
          <w:sz w:val="28"/>
          <w:szCs w:val="28"/>
        </w:rPr>
        <w:tab/>
      </w:r>
      <w:r>
        <w:rPr>
          <w:sz w:val="28"/>
          <w:szCs w:val="28"/>
        </w:rPr>
        <w:t xml:space="preserve">Описи страхового фонда составляются в 3-х экземплярах, первые из которых передаются  вместе со страховыми копиями в Национальный архив Республики Казахстан, вторые и третьи </w:t>
      </w:r>
      <w:r w:rsidR="00CD1369">
        <w:rPr>
          <w:sz w:val="28"/>
          <w:szCs w:val="28"/>
        </w:rPr>
        <w:t xml:space="preserve"> остаются</w:t>
      </w:r>
      <w:r w:rsidR="00897D74">
        <w:rPr>
          <w:sz w:val="28"/>
          <w:szCs w:val="28"/>
        </w:rPr>
        <w:t xml:space="preserve"> в архиве. В описях дел, документов в графе </w:t>
      </w:r>
      <w:r w:rsidR="00897D74">
        <w:rPr>
          <w:sz w:val="28"/>
          <w:szCs w:val="28"/>
        </w:rPr>
        <w:lastRenderedPageBreak/>
        <w:t>«Примечания» напротив заголовка скопированной единицы хранения/единицы учета проставляется штамп «СФ». Если скопированы все дела, документы, включенные в опись, штамп «СФ» проставляется только на титульном листе и обложке описи дел, документов.</w:t>
      </w:r>
    </w:p>
    <w:p w:rsidR="002430DE" w:rsidRDefault="002430DE" w:rsidP="009242F1">
      <w:pPr>
        <w:jc w:val="both"/>
        <w:rPr>
          <w:sz w:val="28"/>
          <w:szCs w:val="28"/>
        </w:rPr>
      </w:pPr>
      <w:r>
        <w:rPr>
          <w:sz w:val="28"/>
          <w:szCs w:val="28"/>
        </w:rPr>
        <w:tab/>
        <w:t>За единицу хранения/единицу учета страхового фонда документов, отнесенных к объектам национального достояния Республики Казах</w:t>
      </w:r>
      <w:r w:rsidR="00C67A6F">
        <w:rPr>
          <w:sz w:val="28"/>
          <w:szCs w:val="28"/>
        </w:rPr>
        <w:t xml:space="preserve">стан и </w:t>
      </w:r>
      <w:r>
        <w:rPr>
          <w:sz w:val="28"/>
          <w:szCs w:val="28"/>
        </w:rPr>
        <w:t>ос</w:t>
      </w:r>
      <w:r w:rsidR="00C67A6F">
        <w:rPr>
          <w:sz w:val="28"/>
          <w:szCs w:val="28"/>
        </w:rPr>
        <w:t>о</w:t>
      </w:r>
      <w:r>
        <w:rPr>
          <w:sz w:val="28"/>
          <w:szCs w:val="28"/>
        </w:rPr>
        <w:t>бо ценных документов на бумажной основе на рулонной пленке</w:t>
      </w:r>
      <w:r w:rsidR="00C67A6F">
        <w:rPr>
          <w:sz w:val="28"/>
          <w:szCs w:val="28"/>
        </w:rPr>
        <w:t xml:space="preserve">, </w:t>
      </w:r>
      <w:r>
        <w:rPr>
          <w:sz w:val="28"/>
          <w:szCs w:val="28"/>
        </w:rPr>
        <w:t xml:space="preserve"> принимается физически обособленный рулон микрофильма.</w:t>
      </w:r>
    </w:p>
    <w:p w:rsidR="00F83240" w:rsidRDefault="00F83240" w:rsidP="009242F1">
      <w:pPr>
        <w:jc w:val="both"/>
        <w:rPr>
          <w:sz w:val="28"/>
          <w:szCs w:val="28"/>
        </w:rPr>
      </w:pPr>
      <w:r>
        <w:rPr>
          <w:sz w:val="28"/>
          <w:szCs w:val="28"/>
        </w:rPr>
        <w:tab/>
        <w:t>На все страховые копии документов, отнесенных к объектам национального культурного достояния Республики Казахстан и особо ценных документов вне зависимости от их фондовой принадлежности</w:t>
      </w:r>
      <w:r w:rsidR="00A300B1">
        <w:rPr>
          <w:sz w:val="28"/>
          <w:szCs w:val="28"/>
        </w:rPr>
        <w:t xml:space="preserve">, составляется опись страхового фонда, нумерация единиц хранения страхового фонда в которой соответствует номерам, </w:t>
      </w:r>
      <w:r w:rsidR="00C262F0">
        <w:rPr>
          <w:sz w:val="28"/>
          <w:szCs w:val="28"/>
        </w:rPr>
        <w:t>присвоенным им по книге учета поступлений.</w:t>
      </w:r>
    </w:p>
    <w:p w:rsidR="000B7053" w:rsidRDefault="000B7053" w:rsidP="009242F1">
      <w:pPr>
        <w:jc w:val="both"/>
        <w:rPr>
          <w:sz w:val="28"/>
          <w:szCs w:val="28"/>
        </w:rPr>
      </w:pPr>
      <w:r>
        <w:rPr>
          <w:sz w:val="28"/>
          <w:szCs w:val="28"/>
        </w:rPr>
        <w:tab/>
        <w:t>За единицу учета страхового фонда документов на бумажной основе на микрофишах принимается  одна или несколько микрофиш</w:t>
      </w:r>
      <w:r w:rsidR="00F87223">
        <w:rPr>
          <w:sz w:val="28"/>
          <w:szCs w:val="28"/>
        </w:rPr>
        <w:t>, отснятых с одного дела и помещенных в один конверт, за единицу хранения  - микрофиша.</w:t>
      </w:r>
    </w:p>
    <w:p w:rsidR="00DF3FEB" w:rsidRDefault="00DF3FEB" w:rsidP="009242F1">
      <w:pPr>
        <w:jc w:val="both"/>
        <w:rPr>
          <w:sz w:val="28"/>
          <w:szCs w:val="28"/>
        </w:rPr>
      </w:pPr>
      <w:r>
        <w:rPr>
          <w:sz w:val="28"/>
          <w:szCs w:val="28"/>
        </w:rPr>
        <w:t>(Приложение</w:t>
      </w:r>
      <w:r w:rsidR="000019FD">
        <w:rPr>
          <w:sz w:val="28"/>
          <w:szCs w:val="28"/>
        </w:rPr>
        <w:t xml:space="preserve"> 18).</w:t>
      </w:r>
    </w:p>
    <w:p w:rsidR="00F87223" w:rsidRPr="009556A0" w:rsidRDefault="00F87223" w:rsidP="009242F1">
      <w:pPr>
        <w:jc w:val="both"/>
        <w:rPr>
          <w:sz w:val="28"/>
          <w:szCs w:val="28"/>
        </w:rPr>
      </w:pPr>
      <w:r>
        <w:rPr>
          <w:sz w:val="28"/>
          <w:szCs w:val="28"/>
        </w:rPr>
        <w:tab/>
      </w:r>
    </w:p>
    <w:p w:rsidR="00133FD3" w:rsidRPr="008A3911" w:rsidRDefault="00133FD3" w:rsidP="009242F1">
      <w:pPr>
        <w:jc w:val="both"/>
        <w:rPr>
          <w:b/>
          <w:sz w:val="28"/>
          <w:szCs w:val="28"/>
        </w:rPr>
      </w:pPr>
      <w:r>
        <w:rPr>
          <w:b/>
          <w:sz w:val="28"/>
          <w:szCs w:val="28"/>
        </w:rPr>
        <w:tab/>
      </w:r>
    </w:p>
    <w:p w:rsidR="009242F1" w:rsidRDefault="009242F1" w:rsidP="009242F1">
      <w:pPr>
        <w:jc w:val="both"/>
        <w:rPr>
          <w:b/>
          <w:sz w:val="28"/>
          <w:szCs w:val="28"/>
        </w:rPr>
      </w:pPr>
      <w:r w:rsidRPr="008A3911">
        <w:rPr>
          <w:b/>
          <w:sz w:val="28"/>
          <w:szCs w:val="28"/>
        </w:rPr>
        <w:t>3. Вспомогательные учетные документы</w:t>
      </w:r>
    </w:p>
    <w:p w:rsidR="00874038" w:rsidRDefault="00B23069" w:rsidP="009242F1">
      <w:pPr>
        <w:jc w:val="both"/>
        <w:rPr>
          <w:sz w:val="28"/>
          <w:szCs w:val="28"/>
        </w:rPr>
      </w:pPr>
      <w:r>
        <w:rPr>
          <w:b/>
          <w:sz w:val="28"/>
          <w:szCs w:val="28"/>
        </w:rPr>
        <w:tab/>
      </w:r>
      <w:r w:rsidRPr="00B23069">
        <w:rPr>
          <w:sz w:val="28"/>
          <w:szCs w:val="28"/>
        </w:rPr>
        <w:t xml:space="preserve">В архиве кроме основных учетных документов ведутся вспомогательные </w:t>
      </w:r>
      <w:r>
        <w:rPr>
          <w:sz w:val="28"/>
          <w:szCs w:val="28"/>
        </w:rPr>
        <w:t xml:space="preserve">учетные документы. В состав вспомогательных учетных документов архива входят: карточки и книги движения фондов, описей дел, документов, книги учета документов, переданных в другие архивы, книги учета фондов и документов, выделенных к уничтожению, книги </w:t>
      </w:r>
      <w:proofErr w:type="spellStart"/>
      <w:r>
        <w:rPr>
          <w:sz w:val="28"/>
          <w:szCs w:val="28"/>
        </w:rPr>
        <w:t>повидового</w:t>
      </w:r>
      <w:proofErr w:type="spellEnd"/>
      <w:r>
        <w:rPr>
          <w:sz w:val="28"/>
          <w:szCs w:val="28"/>
        </w:rPr>
        <w:t xml:space="preserve"> учета документов, книга </w:t>
      </w:r>
      <w:r w:rsidR="00EE5DD4">
        <w:rPr>
          <w:sz w:val="28"/>
          <w:szCs w:val="28"/>
        </w:rPr>
        <w:t xml:space="preserve">учета </w:t>
      </w:r>
      <w:r>
        <w:rPr>
          <w:sz w:val="28"/>
          <w:szCs w:val="28"/>
        </w:rPr>
        <w:t>текущих изменений в составе и объеме фондов</w:t>
      </w:r>
      <w:r w:rsidR="00EE5DD4">
        <w:rPr>
          <w:sz w:val="28"/>
          <w:szCs w:val="28"/>
        </w:rPr>
        <w:t xml:space="preserve"> и др.</w:t>
      </w:r>
    </w:p>
    <w:p w:rsidR="00EE5DD4" w:rsidRDefault="00EE5DD4" w:rsidP="009242F1">
      <w:pPr>
        <w:jc w:val="both"/>
        <w:rPr>
          <w:sz w:val="28"/>
          <w:szCs w:val="28"/>
        </w:rPr>
      </w:pPr>
      <w:r>
        <w:rPr>
          <w:sz w:val="28"/>
          <w:szCs w:val="28"/>
        </w:rPr>
        <w:tab/>
        <w:t>Вспомогательные учетные документы могут вестись на бумажном или электронном носителе.</w:t>
      </w:r>
    </w:p>
    <w:p w:rsidR="00EE5DD4" w:rsidRPr="00B23069" w:rsidRDefault="00EE5DD4" w:rsidP="009242F1">
      <w:pPr>
        <w:jc w:val="both"/>
        <w:rPr>
          <w:sz w:val="28"/>
          <w:szCs w:val="28"/>
        </w:rPr>
      </w:pPr>
      <w:r>
        <w:rPr>
          <w:sz w:val="28"/>
          <w:szCs w:val="28"/>
        </w:rPr>
        <w:tab/>
        <w:t>Ведение вспомогательных учетных документов определяется каждым архивом самостоятельно.</w:t>
      </w:r>
    </w:p>
    <w:p w:rsidR="009242F1" w:rsidRPr="008A3911" w:rsidRDefault="009242F1" w:rsidP="009242F1">
      <w:pPr>
        <w:jc w:val="both"/>
        <w:rPr>
          <w:b/>
          <w:sz w:val="28"/>
          <w:szCs w:val="28"/>
        </w:rPr>
      </w:pPr>
    </w:p>
    <w:p w:rsidR="009242F1" w:rsidRDefault="009242F1" w:rsidP="009242F1">
      <w:pPr>
        <w:jc w:val="both"/>
        <w:rPr>
          <w:b/>
          <w:sz w:val="28"/>
          <w:szCs w:val="28"/>
        </w:rPr>
      </w:pPr>
      <w:r>
        <w:rPr>
          <w:b/>
          <w:sz w:val="28"/>
          <w:szCs w:val="28"/>
        </w:rPr>
        <w:t>Заключение</w:t>
      </w:r>
    </w:p>
    <w:p w:rsidR="007E5BD2" w:rsidRPr="007E5BD2" w:rsidRDefault="007E5BD2" w:rsidP="009242F1">
      <w:pPr>
        <w:jc w:val="both"/>
        <w:rPr>
          <w:sz w:val="28"/>
          <w:szCs w:val="28"/>
        </w:rPr>
      </w:pPr>
      <w:r>
        <w:rPr>
          <w:b/>
          <w:sz w:val="28"/>
          <w:szCs w:val="28"/>
        </w:rPr>
        <w:tab/>
      </w:r>
      <w:r w:rsidRPr="007E5BD2">
        <w:rPr>
          <w:sz w:val="28"/>
          <w:szCs w:val="28"/>
        </w:rPr>
        <w:t>Система учета</w:t>
      </w:r>
      <w:r>
        <w:rPr>
          <w:sz w:val="28"/>
          <w:szCs w:val="28"/>
        </w:rPr>
        <w:t xml:space="preserve"> архивных документов является неотъемлемой частью организации работы архива, она обеспечивает быстрый поиск архивных документов, их учет и проверку наличия состояния документов.</w:t>
      </w:r>
    </w:p>
    <w:p w:rsidR="009242F1" w:rsidRPr="00436E72" w:rsidRDefault="009242F1" w:rsidP="00EE5DD4">
      <w:pPr>
        <w:ind w:firstLine="708"/>
        <w:jc w:val="both"/>
        <w:rPr>
          <w:sz w:val="28"/>
          <w:szCs w:val="28"/>
        </w:rPr>
      </w:pPr>
      <w:r w:rsidRPr="00436E72">
        <w:rPr>
          <w:sz w:val="28"/>
          <w:szCs w:val="28"/>
        </w:rPr>
        <w:t>Учетные документы должны строго соответствовать</w:t>
      </w:r>
      <w:r>
        <w:rPr>
          <w:sz w:val="28"/>
          <w:szCs w:val="28"/>
        </w:rPr>
        <w:t xml:space="preserve"> формам, установленными правилами, каждая графа должна заполняться правильно, четко, необходимо отражать любые изменения в составе и объеме фондов, изменения должны быть одновременно внесены во все учетные документы. Все учетные документы должны находиться в хорошем физическом состоянии, вестись аккуратно.</w:t>
      </w:r>
    </w:p>
    <w:p w:rsidR="009242F1" w:rsidRPr="00436E72" w:rsidRDefault="009242F1" w:rsidP="009242F1">
      <w:pPr>
        <w:rPr>
          <w:sz w:val="28"/>
          <w:szCs w:val="28"/>
        </w:rPr>
      </w:pPr>
      <w:r w:rsidRPr="00436E72">
        <w:rPr>
          <w:sz w:val="28"/>
          <w:szCs w:val="28"/>
        </w:rPr>
        <w:t xml:space="preserve">Правильно поставленный учет обеспечивает: </w:t>
      </w:r>
    </w:p>
    <w:p w:rsidR="009242F1" w:rsidRDefault="009242F1" w:rsidP="009242F1">
      <w:pPr>
        <w:rPr>
          <w:sz w:val="28"/>
          <w:szCs w:val="28"/>
        </w:rPr>
      </w:pPr>
      <w:r>
        <w:rPr>
          <w:sz w:val="28"/>
          <w:szCs w:val="28"/>
        </w:rPr>
        <w:t xml:space="preserve">1. Сохранность документов, </w:t>
      </w:r>
      <w:proofErr w:type="gramStart"/>
      <w:r>
        <w:rPr>
          <w:sz w:val="28"/>
          <w:szCs w:val="28"/>
        </w:rPr>
        <w:t>контроль за</w:t>
      </w:r>
      <w:proofErr w:type="gramEnd"/>
      <w:r>
        <w:rPr>
          <w:sz w:val="28"/>
          <w:szCs w:val="28"/>
        </w:rPr>
        <w:t xml:space="preserve"> их наличием и состоянием;</w:t>
      </w:r>
    </w:p>
    <w:p w:rsidR="009242F1" w:rsidRDefault="009242F1" w:rsidP="009242F1">
      <w:pPr>
        <w:rPr>
          <w:sz w:val="28"/>
          <w:szCs w:val="28"/>
        </w:rPr>
      </w:pPr>
      <w:r>
        <w:rPr>
          <w:sz w:val="28"/>
          <w:szCs w:val="28"/>
        </w:rPr>
        <w:t>2. Создание научно-справочного аппарата, обзоров, каталогов;</w:t>
      </w:r>
    </w:p>
    <w:p w:rsidR="009242F1" w:rsidRDefault="009242F1" w:rsidP="009242F1">
      <w:pPr>
        <w:rPr>
          <w:sz w:val="28"/>
          <w:szCs w:val="28"/>
        </w:rPr>
      </w:pPr>
      <w:r>
        <w:rPr>
          <w:sz w:val="28"/>
          <w:szCs w:val="28"/>
        </w:rPr>
        <w:t>3. Широкое использование документов по различным направлениям;</w:t>
      </w:r>
    </w:p>
    <w:p w:rsidR="009242F1" w:rsidRDefault="009242F1" w:rsidP="009242F1">
      <w:pPr>
        <w:rPr>
          <w:sz w:val="28"/>
          <w:szCs w:val="28"/>
        </w:rPr>
      </w:pPr>
      <w:r>
        <w:rPr>
          <w:sz w:val="28"/>
          <w:szCs w:val="28"/>
        </w:rPr>
        <w:t>4. Своевременное комплектование государственных архивов;</w:t>
      </w:r>
    </w:p>
    <w:p w:rsidR="00FB0FD2" w:rsidRDefault="009242F1" w:rsidP="009242F1">
      <w:pPr>
        <w:rPr>
          <w:noProof/>
          <w:sz w:val="28"/>
          <w:szCs w:val="28"/>
        </w:rPr>
      </w:pPr>
      <w:r>
        <w:rPr>
          <w:sz w:val="28"/>
          <w:szCs w:val="28"/>
        </w:rPr>
        <w:t>5. Четкое планирование</w:t>
      </w:r>
      <w:r w:rsidR="00C67A6F">
        <w:rPr>
          <w:sz w:val="28"/>
          <w:szCs w:val="28"/>
        </w:rPr>
        <w:t xml:space="preserve"> работы архивов и их отчетность.</w:t>
      </w:r>
      <w:r w:rsidR="00FB0FD2" w:rsidRPr="00FB0FD2">
        <w:rPr>
          <w:noProof/>
          <w:sz w:val="28"/>
          <w:szCs w:val="28"/>
        </w:rPr>
        <w:t xml:space="preserve"> </w:t>
      </w:r>
    </w:p>
    <w:p w:rsidR="009242F1" w:rsidRDefault="00FB0FD2" w:rsidP="009242F1">
      <w:pPr>
        <w:rPr>
          <w:sz w:val="28"/>
          <w:szCs w:val="28"/>
        </w:rPr>
      </w:pPr>
      <w:r w:rsidRPr="00FB0FD2">
        <w:rPr>
          <w:noProof/>
          <w:sz w:val="28"/>
          <w:szCs w:val="28"/>
        </w:rPr>
        <w:lastRenderedPageBreak/>
        <w:drawing>
          <wp:inline distT="0" distB="0" distL="0" distR="0">
            <wp:extent cx="6347237" cy="9001496"/>
            <wp:effectExtent l="19050" t="0" r="0" b="0"/>
            <wp:docPr id="2" name="Рисунок 32" descr="F:\КЖ\Area35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КЖ\Area352_0001.jpg"/>
                    <pic:cNvPicPr>
                      <a:picLocks noChangeAspect="1" noChangeArrowheads="1"/>
                    </pic:cNvPicPr>
                  </pic:nvPicPr>
                  <pic:blipFill>
                    <a:blip r:embed="rId8" cstate="print"/>
                    <a:srcRect/>
                    <a:stretch>
                      <a:fillRect/>
                    </a:stretch>
                  </pic:blipFill>
                  <pic:spPr bwMode="auto">
                    <a:xfrm>
                      <a:off x="0" y="0"/>
                      <a:ext cx="6347405" cy="9001734"/>
                    </a:xfrm>
                    <a:prstGeom prst="rect">
                      <a:avLst/>
                    </a:prstGeom>
                    <a:noFill/>
                    <a:ln w="9525">
                      <a:noFill/>
                      <a:miter lim="800000"/>
                      <a:headEnd/>
                      <a:tailEnd/>
                    </a:ln>
                  </pic:spPr>
                </pic:pic>
              </a:graphicData>
            </a:graphic>
          </wp:inline>
        </w:drawing>
      </w:r>
    </w:p>
    <w:p w:rsidR="00FB0FD2" w:rsidRDefault="00FB0FD2" w:rsidP="00701920">
      <w:pPr>
        <w:rPr>
          <w:sz w:val="28"/>
          <w:szCs w:val="28"/>
        </w:rPr>
      </w:pPr>
      <w:r>
        <w:rPr>
          <w:noProof/>
          <w:sz w:val="28"/>
          <w:szCs w:val="28"/>
        </w:rPr>
        <w:lastRenderedPageBreak/>
        <w:drawing>
          <wp:inline distT="0" distB="0" distL="0" distR="0">
            <wp:extent cx="5849563" cy="8295707"/>
            <wp:effectExtent l="19050" t="0" r="0" b="0"/>
            <wp:docPr id="33" name="Рисунок 33" descr="F:\КЖ\Area35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КЖ\Area352_0002.jpg"/>
                    <pic:cNvPicPr>
                      <a:picLocks noChangeAspect="1" noChangeArrowheads="1"/>
                    </pic:cNvPicPr>
                  </pic:nvPicPr>
                  <pic:blipFill>
                    <a:blip r:embed="rId9" cstate="print"/>
                    <a:srcRect/>
                    <a:stretch>
                      <a:fillRect/>
                    </a:stretch>
                  </pic:blipFill>
                  <pic:spPr bwMode="auto">
                    <a:xfrm>
                      <a:off x="0" y="0"/>
                      <a:ext cx="5849718" cy="8295926"/>
                    </a:xfrm>
                    <a:prstGeom prst="rect">
                      <a:avLst/>
                    </a:prstGeom>
                    <a:noFill/>
                    <a:ln w="9525">
                      <a:noFill/>
                      <a:miter lim="800000"/>
                      <a:headEnd/>
                      <a:tailEnd/>
                    </a:ln>
                  </pic:spPr>
                </pic:pic>
              </a:graphicData>
            </a:graphic>
          </wp:inline>
        </w:drawing>
      </w:r>
      <w:r w:rsidRPr="00FB0FD2">
        <w:rPr>
          <w:noProof/>
          <w:sz w:val="28"/>
          <w:szCs w:val="28"/>
        </w:rPr>
        <w:lastRenderedPageBreak/>
        <w:drawing>
          <wp:inline distT="0" distB="0" distL="0" distR="0">
            <wp:extent cx="6012290" cy="8526483"/>
            <wp:effectExtent l="19050" t="0" r="7510" b="0"/>
            <wp:docPr id="4" name="Рисунок 29" descr="F:\КЖ\Area35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КЖ\Area352_0003.jpg"/>
                    <pic:cNvPicPr>
                      <a:picLocks noChangeAspect="1" noChangeArrowheads="1"/>
                    </pic:cNvPicPr>
                  </pic:nvPicPr>
                  <pic:blipFill>
                    <a:blip r:embed="rId10" cstate="print"/>
                    <a:srcRect/>
                    <a:stretch>
                      <a:fillRect/>
                    </a:stretch>
                  </pic:blipFill>
                  <pic:spPr bwMode="auto">
                    <a:xfrm>
                      <a:off x="0" y="0"/>
                      <a:ext cx="6012449" cy="8526708"/>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286073" cy="8634733"/>
            <wp:effectExtent l="19050" t="0" r="427" b="0"/>
            <wp:docPr id="30" name="Рисунок 30" descr="F:\КЖ\Area35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КЖ\Area352_0004.jpg"/>
                    <pic:cNvPicPr>
                      <a:picLocks noChangeAspect="1" noChangeArrowheads="1"/>
                    </pic:cNvPicPr>
                  </pic:nvPicPr>
                  <pic:blipFill>
                    <a:blip r:embed="rId11" cstate="print"/>
                    <a:srcRect/>
                    <a:stretch>
                      <a:fillRect/>
                    </a:stretch>
                  </pic:blipFill>
                  <pic:spPr bwMode="auto">
                    <a:xfrm>
                      <a:off x="0" y="0"/>
                      <a:ext cx="6284517" cy="8632596"/>
                    </a:xfrm>
                    <a:prstGeom prst="rect">
                      <a:avLst/>
                    </a:prstGeom>
                    <a:noFill/>
                    <a:ln w="9525">
                      <a:noFill/>
                      <a:miter lim="800000"/>
                      <a:headEnd/>
                      <a:tailEnd/>
                    </a:ln>
                  </pic:spPr>
                </pic:pic>
              </a:graphicData>
            </a:graphic>
          </wp:inline>
        </w:drawing>
      </w:r>
      <w:r w:rsidRPr="00FB0FD2">
        <w:rPr>
          <w:noProof/>
          <w:sz w:val="28"/>
          <w:szCs w:val="28"/>
        </w:rPr>
        <w:lastRenderedPageBreak/>
        <w:drawing>
          <wp:inline distT="0" distB="0" distL="0" distR="0">
            <wp:extent cx="6333497" cy="8811491"/>
            <wp:effectExtent l="19050" t="0" r="0" b="0"/>
            <wp:docPr id="5" name="Рисунок 31" descr="F:\КЖ\Area35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КЖ\Area352_0005.jpg"/>
                    <pic:cNvPicPr>
                      <a:picLocks noChangeAspect="1" noChangeArrowheads="1"/>
                    </pic:cNvPicPr>
                  </pic:nvPicPr>
                  <pic:blipFill>
                    <a:blip r:embed="rId12" cstate="print"/>
                    <a:srcRect/>
                    <a:stretch>
                      <a:fillRect/>
                    </a:stretch>
                  </pic:blipFill>
                  <pic:spPr bwMode="auto">
                    <a:xfrm>
                      <a:off x="0" y="0"/>
                      <a:ext cx="6336421" cy="8815559"/>
                    </a:xfrm>
                    <a:prstGeom prst="rect">
                      <a:avLst/>
                    </a:prstGeom>
                    <a:noFill/>
                    <a:ln w="9525">
                      <a:noFill/>
                      <a:miter lim="800000"/>
                      <a:headEnd/>
                      <a:tailEnd/>
                    </a:ln>
                  </pic:spPr>
                </pic:pic>
              </a:graphicData>
            </a:graphic>
          </wp:inline>
        </w:drawing>
      </w:r>
    </w:p>
    <w:p w:rsidR="00FB0FD2" w:rsidRDefault="00FB0FD2">
      <w:pPr>
        <w:spacing w:after="200" w:line="276" w:lineRule="auto"/>
        <w:rPr>
          <w:sz w:val="28"/>
          <w:szCs w:val="28"/>
        </w:rPr>
        <w:sectPr w:rsidR="00FB0FD2" w:rsidSect="009242F1">
          <w:headerReference w:type="default" r:id="rId13"/>
          <w:pgSz w:w="11906" w:h="16838"/>
          <w:pgMar w:top="567" w:right="567" w:bottom="567" w:left="1134" w:header="709" w:footer="709" w:gutter="0"/>
          <w:cols w:space="708"/>
          <w:titlePg/>
          <w:docGrid w:linePitch="360"/>
        </w:sectPr>
      </w:pPr>
    </w:p>
    <w:p w:rsidR="00701920" w:rsidRDefault="00286003" w:rsidP="00701920">
      <w:pPr>
        <w:rPr>
          <w:sz w:val="28"/>
          <w:szCs w:val="28"/>
        </w:rPr>
      </w:pPr>
      <w:r>
        <w:rPr>
          <w:sz w:val="28"/>
          <w:szCs w:val="28"/>
        </w:rPr>
        <w:lastRenderedPageBreak/>
        <w:t xml:space="preserve">                                                                                                         </w:t>
      </w:r>
      <w:r w:rsidR="00701920">
        <w:rPr>
          <w:sz w:val="28"/>
          <w:szCs w:val="28"/>
        </w:rPr>
        <w:t>Приложение 2</w:t>
      </w:r>
    </w:p>
    <w:p w:rsidR="00701920" w:rsidRDefault="00701920" w:rsidP="00701920">
      <w:pPr>
        <w:rPr>
          <w:sz w:val="28"/>
          <w:szCs w:val="28"/>
        </w:rPr>
      </w:pPr>
      <w:r>
        <w:rPr>
          <w:sz w:val="28"/>
          <w:szCs w:val="28"/>
        </w:rPr>
        <w:t xml:space="preserve">                                                                                          К методическим рекомендациям по ведению</w:t>
      </w:r>
    </w:p>
    <w:p w:rsidR="00701920" w:rsidRDefault="00701920" w:rsidP="00701920">
      <w:pPr>
        <w:rPr>
          <w:sz w:val="28"/>
          <w:szCs w:val="28"/>
        </w:rPr>
      </w:pPr>
      <w:r>
        <w:rPr>
          <w:sz w:val="28"/>
          <w:szCs w:val="28"/>
        </w:rPr>
        <w:t xml:space="preserve">                                                                                          основных учетных документов</w:t>
      </w:r>
    </w:p>
    <w:p w:rsidR="00701920" w:rsidRDefault="00701920" w:rsidP="00701920">
      <w:pPr>
        <w:ind w:left="3540" w:firstLine="708"/>
        <w:rPr>
          <w:b/>
          <w:sz w:val="28"/>
          <w:szCs w:val="28"/>
        </w:rPr>
      </w:pPr>
      <w:r>
        <w:rPr>
          <w:b/>
          <w:sz w:val="28"/>
          <w:szCs w:val="28"/>
        </w:rPr>
        <w:t>Форма  книги  учета поступлений документов</w:t>
      </w:r>
    </w:p>
    <w:p w:rsidR="00701920" w:rsidRDefault="00701920" w:rsidP="00701920">
      <w:pPr>
        <w:ind w:left="3540" w:firstLine="708"/>
        <w:rPr>
          <w:sz w:val="28"/>
          <w:szCs w:val="28"/>
        </w:rPr>
      </w:pPr>
      <w:r>
        <w:rPr>
          <w:sz w:val="28"/>
          <w:szCs w:val="28"/>
        </w:rPr>
        <w:tab/>
      </w:r>
      <w:r>
        <w:rPr>
          <w:sz w:val="28"/>
          <w:szCs w:val="28"/>
        </w:rPr>
        <w:tab/>
      </w:r>
      <w:r>
        <w:rPr>
          <w:sz w:val="28"/>
          <w:szCs w:val="28"/>
        </w:rPr>
        <w:tab/>
      </w:r>
    </w:p>
    <w:p w:rsidR="00701920" w:rsidRDefault="00701920" w:rsidP="00701920">
      <w:pPr>
        <w:ind w:firstLine="708"/>
        <w:rPr>
          <w:b/>
          <w:sz w:val="28"/>
          <w:szCs w:val="28"/>
        </w:rPr>
      </w:pPr>
      <w:r>
        <w:rPr>
          <w:sz w:val="28"/>
          <w:szCs w:val="28"/>
        </w:rPr>
        <w:tab/>
      </w:r>
      <w:r>
        <w:rPr>
          <w:sz w:val="28"/>
          <w:szCs w:val="28"/>
        </w:rPr>
        <w:tab/>
      </w:r>
      <w:r>
        <w:rPr>
          <w:sz w:val="28"/>
          <w:szCs w:val="28"/>
        </w:rPr>
        <w:tab/>
      </w:r>
      <w:r>
        <w:rPr>
          <w:sz w:val="28"/>
          <w:szCs w:val="28"/>
        </w:rPr>
        <w:tab/>
      </w:r>
      <w:r>
        <w:rPr>
          <w:b/>
          <w:sz w:val="28"/>
          <w:szCs w:val="28"/>
        </w:rPr>
        <w:t>КНИГА УЧЕТА  ПОСТУПЛЕНИЙ ДОКУМЕНТОВ</w:t>
      </w:r>
    </w:p>
    <w:p w:rsidR="00701920" w:rsidRDefault="00701920" w:rsidP="00701920">
      <w:pPr>
        <w:ind w:left="142"/>
        <w:rPr>
          <w:sz w:val="28"/>
          <w:szCs w:val="28"/>
        </w:rPr>
      </w:pPr>
    </w:p>
    <w:tbl>
      <w:tblPr>
        <w:tblW w:w="14730"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
        <w:gridCol w:w="992"/>
        <w:gridCol w:w="1843"/>
        <w:gridCol w:w="2126"/>
        <w:gridCol w:w="3260"/>
        <w:gridCol w:w="1134"/>
        <w:gridCol w:w="1276"/>
        <w:gridCol w:w="1276"/>
        <w:gridCol w:w="1549"/>
        <w:gridCol w:w="7"/>
        <w:gridCol w:w="789"/>
      </w:tblGrid>
      <w:tr w:rsidR="00701920" w:rsidTr="00701920">
        <w:trPr>
          <w:trHeight w:val="495"/>
        </w:trPr>
        <w:tc>
          <w:tcPr>
            <w:tcW w:w="477"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4"/>
                <w:szCs w:val="24"/>
                <w:lang w:eastAsia="en-US"/>
              </w:rPr>
            </w:pPr>
            <w:r>
              <w:rPr>
                <w:sz w:val="24"/>
                <w:szCs w:val="24"/>
              </w:rPr>
              <w:t>№</w:t>
            </w:r>
          </w:p>
          <w:p w:rsidR="00701920" w:rsidRDefault="00701920">
            <w:pPr>
              <w:spacing w:line="276" w:lineRule="auto"/>
              <w:rPr>
                <w:sz w:val="24"/>
                <w:szCs w:val="24"/>
                <w:lang w:eastAsia="en-US"/>
              </w:rPr>
            </w:pPr>
            <w:r>
              <w:rPr>
                <w:sz w:val="24"/>
                <w:szCs w:val="24"/>
              </w:rPr>
              <w:t>п.п.</w:t>
            </w:r>
          </w:p>
        </w:tc>
        <w:tc>
          <w:tcPr>
            <w:tcW w:w="992"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4"/>
                <w:szCs w:val="24"/>
                <w:lang w:eastAsia="en-US"/>
              </w:rPr>
            </w:pPr>
            <w:r>
              <w:rPr>
                <w:sz w:val="24"/>
                <w:szCs w:val="24"/>
              </w:rPr>
              <w:t xml:space="preserve"> Дата</w:t>
            </w:r>
          </w:p>
          <w:p w:rsidR="00701920" w:rsidRDefault="00701920">
            <w:pPr>
              <w:rPr>
                <w:sz w:val="24"/>
                <w:szCs w:val="24"/>
              </w:rPr>
            </w:pPr>
            <w:proofErr w:type="spellStart"/>
            <w:r>
              <w:rPr>
                <w:sz w:val="24"/>
                <w:szCs w:val="24"/>
              </w:rPr>
              <w:t>поступле</w:t>
            </w:r>
            <w:proofErr w:type="spellEnd"/>
          </w:p>
          <w:p w:rsidR="00701920" w:rsidRDefault="00701920">
            <w:pPr>
              <w:spacing w:line="276" w:lineRule="auto"/>
              <w:rPr>
                <w:sz w:val="24"/>
                <w:szCs w:val="24"/>
                <w:lang w:eastAsia="en-US"/>
              </w:rPr>
            </w:pPr>
            <w:proofErr w:type="spellStart"/>
            <w:r>
              <w:rPr>
                <w:sz w:val="24"/>
                <w:szCs w:val="24"/>
              </w:rPr>
              <w:t>ния</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4"/>
                <w:szCs w:val="24"/>
                <w:lang w:eastAsia="en-US"/>
              </w:rPr>
            </w:pPr>
            <w:proofErr w:type="spellStart"/>
            <w:r>
              <w:rPr>
                <w:sz w:val="24"/>
                <w:szCs w:val="24"/>
              </w:rPr>
              <w:t>Наименова</w:t>
            </w:r>
            <w:proofErr w:type="spellEnd"/>
          </w:p>
          <w:p w:rsidR="00701920" w:rsidRDefault="00701920">
            <w:pPr>
              <w:rPr>
                <w:sz w:val="24"/>
                <w:szCs w:val="24"/>
              </w:rPr>
            </w:pPr>
            <w:proofErr w:type="spellStart"/>
            <w:r>
              <w:rPr>
                <w:sz w:val="24"/>
                <w:szCs w:val="24"/>
              </w:rPr>
              <w:t>ние</w:t>
            </w:r>
            <w:proofErr w:type="spellEnd"/>
            <w:r>
              <w:rPr>
                <w:sz w:val="24"/>
                <w:szCs w:val="24"/>
              </w:rPr>
              <w:t xml:space="preserve"> </w:t>
            </w:r>
            <w:proofErr w:type="spellStart"/>
            <w:r>
              <w:rPr>
                <w:sz w:val="24"/>
                <w:szCs w:val="24"/>
              </w:rPr>
              <w:t>организа</w:t>
            </w:r>
            <w:proofErr w:type="spellEnd"/>
          </w:p>
          <w:p w:rsidR="00701920" w:rsidRDefault="00701920">
            <w:pPr>
              <w:spacing w:line="276" w:lineRule="auto"/>
              <w:rPr>
                <w:sz w:val="24"/>
                <w:szCs w:val="24"/>
                <w:lang w:eastAsia="en-US"/>
              </w:rPr>
            </w:pPr>
            <w:proofErr w:type="spellStart"/>
            <w:r>
              <w:rPr>
                <w:sz w:val="24"/>
                <w:szCs w:val="24"/>
              </w:rPr>
              <w:t>ции</w:t>
            </w:r>
            <w:proofErr w:type="spellEnd"/>
            <w:r>
              <w:rPr>
                <w:sz w:val="24"/>
                <w:szCs w:val="24"/>
              </w:rPr>
              <w:t xml:space="preserve">, (фамилия, инициалы </w:t>
            </w:r>
            <w:proofErr w:type="spellStart"/>
            <w:proofErr w:type="gramStart"/>
            <w:r>
              <w:rPr>
                <w:sz w:val="24"/>
                <w:szCs w:val="24"/>
              </w:rPr>
              <w:t>ли-ца</w:t>
            </w:r>
            <w:proofErr w:type="spellEnd"/>
            <w:proofErr w:type="gramEnd"/>
            <w:r>
              <w:rPr>
                <w:sz w:val="24"/>
                <w:szCs w:val="24"/>
              </w:rPr>
              <w:t>), от которой поступили документы</w:t>
            </w:r>
          </w:p>
        </w:tc>
        <w:tc>
          <w:tcPr>
            <w:tcW w:w="2126"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4"/>
                <w:szCs w:val="24"/>
                <w:lang w:eastAsia="en-US"/>
              </w:rPr>
            </w:pPr>
            <w:r>
              <w:rPr>
                <w:sz w:val="24"/>
                <w:szCs w:val="24"/>
              </w:rPr>
              <w:t xml:space="preserve">Наименование, номер и дата документа, по которому </w:t>
            </w:r>
            <w:proofErr w:type="gramStart"/>
            <w:r>
              <w:rPr>
                <w:sz w:val="24"/>
                <w:szCs w:val="24"/>
              </w:rPr>
              <w:t>приняты</w:t>
            </w:r>
            <w:proofErr w:type="gramEnd"/>
          </w:p>
          <w:p w:rsidR="00701920" w:rsidRDefault="00701920">
            <w:pPr>
              <w:spacing w:line="276" w:lineRule="auto"/>
              <w:rPr>
                <w:sz w:val="24"/>
                <w:szCs w:val="24"/>
                <w:lang w:eastAsia="en-US"/>
              </w:rPr>
            </w:pPr>
            <w:r>
              <w:rPr>
                <w:sz w:val="24"/>
                <w:szCs w:val="24"/>
              </w:rPr>
              <w:t>документы</w:t>
            </w:r>
          </w:p>
        </w:tc>
        <w:tc>
          <w:tcPr>
            <w:tcW w:w="3260"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4"/>
                <w:szCs w:val="24"/>
                <w:lang w:eastAsia="en-US"/>
              </w:rPr>
            </w:pPr>
            <w:r>
              <w:rPr>
                <w:sz w:val="24"/>
                <w:szCs w:val="24"/>
              </w:rPr>
              <w:t xml:space="preserve">       Название</w:t>
            </w:r>
          </w:p>
          <w:p w:rsidR="00701920" w:rsidRDefault="00701920">
            <w:pPr>
              <w:spacing w:line="276" w:lineRule="auto"/>
              <w:rPr>
                <w:sz w:val="24"/>
                <w:szCs w:val="24"/>
                <w:lang w:eastAsia="en-US"/>
              </w:rPr>
            </w:pPr>
            <w:r>
              <w:rPr>
                <w:sz w:val="24"/>
                <w:szCs w:val="24"/>
              </w:rPr>
              <w:t xml:space="preserve">         фонда</w:t>
            </w:r>
          </w:p>
        </w:tc>
        <w:tc>
          <w:tcPr>
            <w:tcW w:w="1134"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4"/>
                <w:szCs w:val="24"/>
                <w:lang w:eastAsia="en-US"/>
              </w:rPr>
            </w:pPr>
            <w:r>
              <w:rPr>
                <w:sz w:val="24"/>
                <w:szCs w:val="24"/>
              </w:rPr>
              <w:t xml:space="preserve">    Годы </w:t>
            </w:r>
          </w:p>
          <w:p w:rsidR="00701920" w:rsidRDefault="00701920">
            <w:pPr>
              <w:spacing w:line="276" w:lineRule="auto"/>
              <w:rPr>
                <w:sz w:val="24"/>
                <w:szCs w:val="24"/>
                <w:lang w:eastAsia="en-US"/>
              </w:rPr>
            </w:pPr>
            <w:r>
              <w:rPr>
                <w:sz w:val="24"/>
                <w:szCs w:val="24"/>
              </w:rPr>
              <w:t>документов</w:t>
            </w:r>
          </w:p>
        </w:tc>
        <w:tc>
          <w:tcPr>
            <w:tcW w:w="1276"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4"/>
                <w:szCs w:val="24"/>
                <w:lang w:eastAsia="en-US"/>
              </w:rPr>
            </w:pPr>
            <w:r>
              <w:rPr>
                <w:sz w:val="24"/>
                <w:szCs w:val="24"/>
              </w:rPr>
              <w:t xml:space="preserve">Кол-во ед. хр. или </w:t>
            </w:r>
            <w:proofErr w:type="spellStart"/>
            <w:proofErr w:type="gramStart"/>
            <w:r>
              <w:rPr>
                <w:sz w:val="24"/>
                <w:szCs w:val="24"/>
              </w:rPr>
              <w:t>опи-санных</w:t>
            </w:r>
            <w:proofErr w:type="spellEnd"/>
            <w:proofErr w:type="gramEnd"/>
            <w:r>
              <w:rPr>
                <w:sz w:val="24"/>
                <w:szCs w:val="24"/>
              </w:rPr>
              <w:t xml:space="preserve"> документов </w:t>
            </w:r>
          </w:p>
          <w:p w:rsidR="00701920" w:rsidRDefault="00701920">
            <w:pPr>
              <w:spacing w:line="276" w:lineRule="auto"/>
              <w:rPr>
                <w:sz w:val="24"/>
                <w:szCs w:val="24"/>
                <w:lang w:eastAsia="en-US"/>
              </w:rPr>
            </w:pPr>
            <w:r>
              <w:rPr>
                <w:sz w:val="24"/>
                <w:szCs w:val="24"/>
              </w:rPr>
              <w:t>(листов)</w:t>
            </w:r>
          </w:p>
        </w:tc>
        <w:tc>
          <w:tcPr>
            <w:tcW w:w="1276"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4"/>
                <w:szCs w:val="24"/>
                <w:lang w:eastAsia="en-US"/>
              </w:rPr>
            </w:pPr>
            <w:r>
              <w:rPr>
                <w:sz w:val="24"/>
                <w:szCs w:val="24"/>
              </w:rPr>
              <w:t>Краткая</w:t>
            </w:r>
          </w:p>
          <w:p w:rsidR="00701920" w:rsidRDefault="00701920">
            <w:pPr>
              <w:rPr>
                <w:sz w:val="24"/>
                <w:szCs w:val="24"/>
              </w:rPr>
            </w:pPr>
            <w:r>
              <w:rPr>
                <w:sz w:val="24"/>
                <w:szCs w:val="24"/>
              </w:rPr>
              <w:t xml:space="preserve">характеристика </w:t>
            </w:r>
          </w:p>
          <w:p w:rsidR="00701920" w:rsidRDefault="00701920">
            <w:pPr>
              <w:rPr>
                <w:sz w:val="24"/>
                <w:szCs w:val="24"/>
              </w:rPr>
            </w:pPr>
            <w:r>
              <w:rPr>
                <w:sz w:val="24"/>
                <w:szCs w:val="24"/>
              </w:rPr>
              <w:t>состоя</w:t>
            </w:r>
          </w:p>
          <w:p w:rsidR="00701920" w:rsidRDefault="00701920">
            <w:pPr>
              <w:spacing w:line="276" w:lineRule="auto"/>
              <w:rPr>
                <w:sz w:val="24"/>
                <w:szCs w:val="24"/>
                <w:lang w:eastAsia="en-US"/>
              </w:rPr>
            </w:pPr>
            <w:proofErr w:type="spellStart"/>
            <w:r>
              <w:rPr>
                <w:sz w:val="24"/>
                <w:szCs w:val="24"/>
              </w:rPr>
              <w:t>ния</w:t>
            </w:r>
            <w:proofErr w:type="spellEnd"/>
          </w:p>
        </w:tc>
        <w:tc>
          <w:tcPr>
            <w:tcW w:w="1556" w:type="dxa"/>
            <w:gridSpan w:val="2"/>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sz w:val="24"/>
                <w:szCs w:val="24"/>
                <w:lang w:eastAsia="en-US"/>
              </w:rPr>
            </w:pPr>
            <w:r>
              <w:rPr>
                <w:sz w:val="24"/>
                <w:szCs w:val="24"/>
              </w:rPr>
              <w:t xml:space="preserve">Номер </w:t>
            </w:r>
            <w:proofErr w:type="spellStart"/>
            <w:proofErr w:type="gramStart"/>
            <w:r>
              <w:rPr>
                <w:sz w:val="24"/>
                <w:szCs w:val="24"/>
              </w:rPr>
              <w:t>фон-да</w:t>
            </w:r>
            <w:proofErr w:type="spellEnd"/>
            <w:proofErr w:type="gramEnd"/>
            <w:r>
              <w:rPr>
                <w:sz w:val="24"/>
                <w:szCs w:val="24"/>
              </w:rPr>
              <w:t xml:space="preserve">,  </w:t>
            </w:r>
            <w:proofErr w:type="spellStart"/>
            <w:r>
              <w:rPr>
                <w:sz w:val="24"/>
                <w:szCs w:val="24"/>
              </w:rPr>
              <w:t>присво-енный</w:t>
            </w:r>
            <w:proofErr w:type="spellEnd"/>
            <w:r>
              <w:rPr>
                <w:sz w:val="24"/>
                <w:szCs w:val="24"/>
              </w:rPr>
              <w:t xml:space="preserve"> </w:t>
            </w:r>
            <w:proofErr w:type="spellStart"/>
            <w:r>
              <w:rPr>
                <w:sz w:val="24"/>
                <w:szCs w:val="24"/>
              </w:rPr>
              <w:t>по-ступившим</w:t>
            </w:r>
            <w:proofErr w:type="spellEnd"/>
            <w:r>
              <w:rPr>
                <w:sz w:val="24"/>
                <w:szCs w:val="24"/>
              </w:rPr>
              <w:t xml:space="preserve"> документам по списку фондов</w:t>
            </w:r>
          </w:p>
        </w:tc>
        <w:tc>
          <w:tcPr>
            <w:tcW w:w="789"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4"/>
                <w:szCs w:val="24"/>
                <w:lang w:eastAsia="en-US"/>
              </w:rPr>
            </w:pPr>
            <w:proofErr w:type="spellStart"/>
            <w:r>
              <w:rPr>
                <w:sz w:val="24"/>
                <w:szCs w:val="24"/>
              </w:rPr>
              <w:t>Примеча</w:t>
            </w:r>
            <w:proofErr w:type="spellEnd"/>
          </w:p>
          <w:p w:rsidR="00701920" w:rsidRDefault="00701920">
            <w:pPr>
              <w:spacing w:line="276" w:lineRule="auto"/>
              <w:rPr>
                <w:sz w:val="24"/>
                <w:szCs w:val="24"/>
                <w:lang w:eastAsia="en-US"/>
              </w:rPr>
            </w:pPr>
            <w:proofErr w:type="spellStart"/>
            <w:r>
              <w:rPr>
                <w:sz w:val="24"/>
                <w:szCs w:val="24"/>
              </w:rPr>
              <w:t>ния</w:t>
            </w:r>
            <w:proofErr w:type="spellEnd"/>
          </w:p>
        </w:tc>
      </w:tr>
      <w:tr w:rsidR="00701920" w:rsidTr="00701920">
        <w:trPr>
          <w:trHeight w:val="270"/>
        </w:trPr>
        <w:tc>
          <w:tcPr>
            <w:tcW w:w="477"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b/>
                <w:sz w:val="24"/>
                <w:szCs w:val="24"/>
                <w:lang w:eastAsia="en-US"/>
              </w:rPr>
            </w:pPr>
            <w:r>
              <w:rPr>
                <w:b/>
                <w:sz w:val="24"/>
                <w:szCs w:val="24"/>
              </w:rPr>
              <w:t xml:space="preserve"> 1 </w:t>
            </w:r>
          </w:p>
        </w:tc>
        <w:tc>
          <w:tcPr>
            <w:tcW w:w="992"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b/>
                <w:sz w:val="24"/>
                <w:szCs w:val="24"/>
                <w:lang w:eastAsia="en-US"/>
              </w:rPr>
            </w:pPr>
            <w:r>
              <w:rPr>
                <w:b/>
                <w:sz w:val="24"/>
                <w:szCs w:val="24"/>
              </w:rPr>
              <w:t xml:space="preserve">     2</w:t>
            </w:r>
          </w:p>
        </w:tc>
        <w:tc>
          <w:tcPr>
            <w:tcW w:w="1843"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b/>
                <w:sz w:val="24"/>
                <w:szCs w:val="24"/>
                <w:lang w:eastAsia="en-US"/>
              </w:rPr>
            </w:pPr>
            <w:r>
              <w:rPr>
                <w:b/>
                <w:sz w:val="24"/>
                <w:szCs w:val="24"/>
              </w:rPr>
              <w:t xml:space="preserve">          3</w:t>
            </w:r>
          </w:p>
        </w:tc>
        <w:tc>
          <w:tcPr>
            <w:tcW w:w="2126"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b/>
                <w:sz w:val="24"/>
                <w:szCs w:val="24"/>
                <w:lang w:eastAsia="en-US"/>
              </w:rPr>
            </w:pPr>
            <w:r>
              <w:rPr>
                <w:b/>
                <w:sz w:val="24"/>
                <w:szCs w:val="24"/>
              </w:rPr>
              <w:t xml:space="preserve">           4</w:t>
            </w:r>
          </w:p>
        </w:tc>
        <w:tc>
          <w:tcPr>
            <w:tcW w:w="3260"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b/>
                <w:sz w:val="24"/>
                <w:szCs w:val="24"/>
                <w:lang w:eastAsia="en-US"/>
              </w:rPr>
            </w:pPr>
            <w:r>
              <w:rPr>
                <w:b/>
                <w:sz w:val="24"/>
                <w:szCs w:val="24"/>
              </w:rPr>
              <w:t xml:space="preserve">                 5</w:t>
            </w:r>
          </w:p>
        </w:tc>
        <w:tc>
          <w:tcPr>
            <w:tcW w:w="1134"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b/>
                <w:sz w:val="24"/>
                <w:szCs w:val="24"/>
                <w:lang w:eastAsia="en-US"/>
              </w:rPr>
            </w:pPr>
            <w:r>
              <w:rPr>
                <w:b/>
                <w:sz w:val="24"/>
                <w:szCs w:val="24"/>
              </w:rPr>
              <w:t xml:space="preserve">        6</w:t>
            </w:r>
          </w:p>
        </w:tc>
        <w:tc>
          <w:tcPr>
            <w:tcW w:w="1276"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b/>
                <w:sz w:val="24"/>
                <w:szCs w:val="24"/>
                <w:lang w:eastAsia="en-US"/>
              </w:rPr>
            </w:pPr>
            <w:r>
              <w:rPr>
                <w:b/>
                <w:sz w:val="24"/>
                <w:szCs w:val="24"/>
              </w:rPr>
              <w:t xml:space="preserve">        7</w:t>
            </w:r>
          </w:p>
        </w:tc>
        <w:tc>
          <w:tcPr>
            <w:tcW w:w="1276"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b/>
                <w:sz w:val="24"/>
                <w:szCs w:val="24"/>
                <w:lang w:eastAsia="en-US"/>
              </w:rPr>
            </w:pPr>
            <w:r>
              <w:rPr>
                <w:b/>
                <w:sz w:val="24"/>
                <w:szCs w:val="24"/>
              </w:rPr>
              <w:t xml:space="preserve">       8</w:t>
            </w:r>
          </w:p>
        </w:tc>
        <w:tc>
          <w:tcPr>
            <w:tcW w:w="1556" w:type="dxa"/>
            <w:gridSpan w:val="2"/>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b/>
                <w:sz w:val="24"/>
                <w:szCs w:val="24"/>
                <w:lang w:eastAsia="en-US"/>
              </w:rPr>
            </w:pPr>
            <w:r>
              <w:rPr>
                <w:b/>
                <w:sz w:val="24"/>
                <w:szCs w:val="24"/>
              </w:rPr>
              <w:t xml:space="preserve">          9</w:t>
            </w:r>
          </w:p>
        </w:tc>
        <w:tc>
          <w:tcPr>
            <w:tcW w:w="789"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b/>
                <w:sz w:val="24"/>
                <w:szCs w:val="24"/>
                <w:lang w:eastAsia="en-US"/>
              </w:rPr>
            </w:pPr>
            <w:r>
              <w:rPr>
                <w:b/>
                <w:sz w:val="24"/>
                <w:szCs w:val="24"/>
              </w:rPr>
              <w:t xml:space="preserve">  10</w:t>
            </w:r>
          </w:p>
        </w:tc>
      </w:tr>
      <w:tr w:rsidR="00701920" w:rsidTr="00701920">
        <w:trPr>
          <w:trHeight w:val="765"/>
        </w:trPr>
        <w:tc>
          <w:tcPr>
            <w:tcW w:w="477"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sz w:val="28"/>
                <w:szCs w:val="28"/>
                <w:lang w:eastAsia="en-US"/>
              </w:rPr>
            </w:pPr>
            <w:r>
              <w:rPr>
                <w:sz w:val="28"/>
                <w:szCs w:val="28"/>
              </w:rPr>
              <w:t xml:space="preserve"> 1 </w:t>
            </w:r>
          </w:p>
        </w:tc>
        <w:tc>
          <w:tcPr>
            <w:tcW w:w="992"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8"/>
                <w:szCs w:val="28"/>
                <w:lang w:eastAsia="en-US"/>
              </w:rPr>
            </w:pPr>
            <w:r>
              <w:rPr>
                <w:sz w:val="28"/>
                <w:szCs w:val="28"/>
              </w:rPr>
              <w:t>14.01.</w:t>
            </w:r>
          </w:p>
          <w:p w:rsidR="00701920" w:rsidRDefault="00701920">
            <w:pPr>
              <w:spacing w:line="276" w:lineRule="auto"/>
              <w:rPr>
                <w:sz w:val="28"/>
                <w:szCs w:val="28"/>
                <w:lang w:eastAsia="en-US"/>
              </w:rPr>
            </w:pPr>
            <w:r>
              <w:rPr>
                <w:sz w:val="28"/>
                <w:szCs w:val="28"/>
              </w:rPr>
              <w:t>2014</w:t>
            </w:r>
          </w:p>
        </w:tc>
        <w:tc>
          <w:tcPr>
            <w:tcW w:w="1843"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sz w:val="28"/>
                <w:szCs w:val="28"/>
                <w:lang w:eastAsia="en-US"/>
              </w:rPr>
            </w:pPr>
            <w:r>
              <w:rPr>
                <w:sz w:val="28"/>
                <w:szCs w:val="28"/>
              </w:rPr>
              <w:t>ГУ «</w:t>
            </w:r>
            <w:proofErr w:type="spellStart"/>
            <w:proofErr w:type="gramStart"/>
            <w:r>
              <w:rPr>
                <w:sz w:val="28"/>
                <w:szCs w:val="28"/>
              </w:rPr>
              <w:t>Проку-ратура</w:t>
            </w:r>
            <w:proofErr w:type="spellEnd"/>
            <w:proofErr w:type="gramEnd"/>
            <w:r>
              <w:rPr>
                <w:sz w:val="28"/>
                <w:szCs w:val="28"/>
              </w:rPr>
              <w:t xml:space="preserve"> </w:t>
            </w:r>
            <w:proofErr w:type="spellStart"/>
            <w:r>
              <w:rPr>
                <w:sz w:val="28"/>
                <w:szCs w:val="28"/>
              </w:rPr>
              <w:t>Акмо-линской</w:t>
            </w:r>
            <w:proofErr w:type="spellEnd"/>
            <w:r>
              <w:rPr>
                <w:sz w:val="28"/>
                <w:szCs w:val="28"/>
              </w:rPr>
              <w:t xml:space="preserve"> области»</w:t>
            </w:r>
          </w:p>
        </w:tc>
        <w:tc>
          <w:tcPr>
            <w:tcW w:w="2126"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8"/>
                <w:szCs w:val="28"/>
                <w:lang w:eastAsia="en-US"/>
              </w:rPr>
            </w:pPr>
            <w:r>
              <w:rPr>
                <w:sz w:val="28"/>
                <w:szCs w:val="28"/>
              </w:rPr>
              <w:t>Акт приема-</w:t>
            </w:r>
          </w:p>
          <w:p w:rsidR="00701920" w:rsidRDefault="00701920">
            <w:pPr>
              <w:rPr>
                <w:sz w:val="28"/>
                <w:szCs w:val="28"/>
              </w:rPr>
            </w:pPr>
            <w:r>
              <w:rPr>
                <w:sz w:val="28"/>
                <w:szCs w:val="28"/>
              </w:rPr>
              <w:t>передачи документов</w:t>
            </w:r>
          </w:p>
          <w:p w:rsidR="00701920" w:rsidRDefault="00701920">
            <w:pPr>
              <w:rPr>
                <w:sz w:val="28"/>
                <w:szCs w:val="28"/>
              </w:rPr>
            </w:pPr>
            <w:r>
              <w:rPr>
                <w:sz w:val="28"/>
                <w:szCs w:val="28"/>
              </w:rPr>
              <w:t>от 14.01.2014</w:t>
            </w:r>
          </w:p>
          <w:p w:rsidR="00701920" w:rsidRDefault="00701920">
            <w:pPr>
              <w:spacing w:line="276" w:lineRule="auto"/>
              <w:rPr>
                <w:sz w:val="28"/>
                <w:szCs w:val="28"/>
                <w:lang w:eastAsia="en-US"/>
              </w:rPr>
            </w:pPr>
            <w:r>
              <w:rPr>
                <w:sz w:val="28"/>
                <w:szCs w:val="28"/>
              </w:rPr>
              <w:t>№ 1</w:t>
            </w:r>
          </w:p>
        </w:tc>
        <w:tc>
          <w:tcPr>
            <w:tcW w:w="3260"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sz w:val="28"/>
                <w:szCs w:val="28"/>
                <w:lang w:eastAsia="en-US"/>
              </w:rPr>
            </w:pPr>
            <w:r>
              <w:rPr>
                <w:sz w:val="28"/>
                <w:szCs w:val="28"/>
              </w:rPr>
              <w:t>ГУ «</w:t>
            </w:r>
            <w:proofErr w:type="spellStart"/>
            <w:proofErr w:type="gramStart"/>
            <w:r>
              <w:rPr>
                <w:sz w:val="28"/>
                <w:szCs w:val="28"/>
              </w:rPr>
              <w:t>Специализирован-ная</w:t>
            </w:r>
            <w:proofErr w:type="spellEnd"/>
            <w:proofErr w:type="gramEnd"/>
            <w:r>
              <w:rPr>
                <w:sz w:val="28"/>
                <w:szCs w:val="28"/>
              </w:rPr>
              <w:t xml:space="preserve"> прокуратура по надзору за законностью в учреждениях </w:t>
            </w:r>
            <w:proofErr w:type="spellStart"/>
            <w:r>
              <w:rPr>
                <w:sz w:val="28"/>
                <w:szCs w:val="28"/>
              </w:rPr>
              <w:t>Акмолинской</w:t>
            </w:r>
            <w:proofErr w:type="spellEnd"/>
            <w:r>
              <w:rPr>
                <w:sz w:val="28"/>
                <w:szCs w:val="28"/>
              </w:rPr>
              <w:t xml:space="preserve"> области»</w:t>
            </w:r>
          </w:p>
        </w:tc>
        <w:tc>
          <w:tcPr>
            <w:tcW w:w="1134"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sz w:val="28"/>
                <w:szCs w:val="28"/>
                <w:lang w:eastAsia="en-US"/>
              </w:rPr>
            </w:pPr>
            <w:r>
              <w:rPr>
                <w:sz w:val="28"/>
                <w:szCs w:val="28"/>
              </w:rPr>
              <w:t>2000-2013</w:t>
            </w:r>
          </w:p>
        </w:tc>
        <w:tc>
          <w:tcPr>
            <w:tcW w:w="1276"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sz w:val="28"/>
                <w:szCs w:val="28"/>
                <w:lang w:eastAsia="en-US"/>
              </w:rPr>
            </w:pPr>
            <w:r>
              <w:rPr>
                <w:sz w:val="28"/>
                <w:szCs w:val="28"/>
              </w:rPr>
              <w:t xml:space="preserve">       143</w:t>
            </w:r>
          </w:p>
        </w:tc>
        <w:tc>
          <w:tcPr>
            <w:tcW w:w="1276"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8"/>
                <w:szCs w:val="28"/>
                <w:lang w:eastAsia="en-US"/>
              </w:rPr>
            </w:pPr>
            <w:proofErr w:type="spellStart"/>
            <w:r>
              <w:rPr>
                <w:sz w:val="28"/>
                <w:szCs w:val="28"/>
              </w:rPr>
              <w:t>удовлет</w:t>
            </w:r>
            <w:proofErr w:type="spellEnd"/>
          </w:p>
          <w:p w:rsidR="00701920" w:rsidRDefault="00701920">
            <w:pPr>
              <w:rPr>
                <w:sz w:val="28"/>
                <w:szCs w:val="28"/>
              </w:rPr>
            </w:pPr>
            <w:proofErr w:type="spellStart"/>
            <w:r>
              <w:rPr>
                <w:sz w:val="28"/>
                <w:szCs w:val="28"/>
              </w:rPr>
              <w:t>вори</w:t>
            </w:r>
            <w:proofErr w:type="spellEnd"/>
            <w:r>
              <w:rPr>
                <w:sz w:val="28"/>
                <w:szCs w:val="28"/>
              </w:rPr>
              <w:t>-</w:t>
            </w:r>
          </w:p>
          <w:p w:rsidR="00701920" w:rsidRDefault="00701920">
            <w:pPr>
              <w:spacing w:line="276" w:lineRule="auto"/>
              <w:rPr>
                <w:sz w:val="28"/>
                <w:szCs w:val="28"/>
                <w:lang w:eastAsia="en-US"/>
              </w:rPr>
            </w:pPr>
            <w:r>
              <w:rPr>
                <w:sz w:val="28"/>
                <w:szCs w:val="28"/>
              </w:rPr>
              <w:t>тельное</w:t>
            </w:r>
          </w:p>
        </w:tc>
        <w:tc>
          <w:tcPr>
            <w:tcW w:w="1556" w:type="dxa"/>
            <w:gridSpan w:val="2"/>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sz w:val="28"/>
                <w:szCs w:val="28"/>
                <w:lang w:eastAsia="en-US"/>
              </w:rPr>
            </w:pPr>
            <w:r>
              <w:rPr>
                <w:sz w:val="28"/>
                <w:szCs w:val="28"/>
              </w:rPr>
              <w:t xml:space="preserve">      1593</w:t>
            </w:r>
          </w:p>
        </w:tc>
        <w:tc>
          <w:tcPr>
            <w:tcW w:w="789"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8"/>
                <w:szCs w:val="28"/>
                <w:lang w:eastAsia="en-US"/>
              </w:rPr>
            </w:pPr>
            <w:proofErr w:type="spellStart"/>
            <w:proofErr w:type="gramStart"/>
            <w:r>
              <w:rPr>
                <w:sz w:val="28"/>
                <w:szCs w:val="28"/>
              </w:rPr>
              <w:t>п</w:t>
            </w:r>
            <w:proofErr w:type="spellEnd"/>
            <w:proofErr w:type="gramEnd"/>
            <w:r>
              <w:rPr>
                <w:sz w:val="28"/>
                <w:szCs w:val="28"/>
              </w:rPr>
              <w:t>/</w:t>
            </w:r>
            <w:proofErr w:type="spellStart"/>
            <w:r>
              <w:rPr>
                <w:sz w:val="28"/>
                <w:szCs w:val="28"/>
              </w:rPr>
              <w:t>х</w:t>
            </w:r>
            <w:proofErr w:type="spellEnd"/>
            <w:r>
              <w:rPr>
                <w:sz w:val="28"/>
                <w:szCs w:val="28"/>
              </w:rPr>
              <w:t>-</w:t>
            </w:r>
          </w:p>
          <w:p w:rsidR="00701920" w:rsidRDefault="00701920">
            <w:pPr>
              <w:spacing w:line="276" w:lineRule="auto"/>
              <w:rPr>
                <w:sz w:val="28"/>
                <w:szCs w:val="28"/>
                <w:lang w:eastAsia="en-US"/>
              </w:rPr>
            </w:pPr>
            <w:r>
              <w:rPr>
                <w:sz w:val="28"/>
                <w:szCs w:val="28"/>
              </w:rPr>
              <w:t>143</w:t>
            </w:r>
          </w:p>
        </w:tc>
      </w:tr>
      <w:tr w:rsidR="00701920" w:rsidTr="00701920">
        <w:trPr>
          <w:trHeight w:val="1335"/>
        </w:trPr>
        <w:tc>
          <w:tcPr>
            <w:tcW w:w="477" w:type="dxa"/>
            <w:tcBorders>
              <w:top w:val="single" w:sz="4" w:space="0" w:color="auto"/>
              <w:left w:val="single" w:sz="4" w:space="0" w:color="auto"/>
              <w:bottom w:val="single" w:sz="4" w:space="0" w:color="auto"/>
              <w:right w:val="single" w:sz="4" w:space="0" w:color="auto"/>
            </w:tcBorders>
            <w:hideMark/>
          </w:tcPr>
          <w:p w:rsidR="00701920" w:rsidRDefault="00701920">
            <w:pPr>
              <w:spacing w:after="200" w:line="276" w:lineRule="auto"/>
              <w:rPr>
                <w:sz w:val="28"/>
                <w:szCs w:val="28"/>
                <w:lang w:eastAsia="en-US"/>
              </w:rPr>
            </w:pPr>
            <w:r>
              <w:rPr>
                <w:sz w:val="28"/>
                <w:szCs w:val="28"/>
              </w:rPr>
              <w:t xml:space="preserve"> 2</w:t>
            </w:r>
          </w:p>
        </w:tc>
        <w:tc>
          <w:tcPr>
            <w:tcW w:w="992" w:type="dxa"/>
            <w:tcBorders>
              <w:top w:val="single" w:sz="4" w:space="0" w:color="auto"/>
              <w:left w:val="single" w:sz="4" w:space="0" w:color="auto"/>
              <w:bottom w:val="single" w:sz="4" w:space="0" w:color="auto"/>
              <w:right w:val="single" w:sz="4" w:space="0" w:color="auto"/>
            </w:tcBorders>
          </w:tcPr>
          <w:p w:rsidR="00701920" w:rsidRDefault="00701920">
            <w:pPr>
              <w:rPr>
                <w:rFonts w:eastAsiaTheme="minorHAnsi"/>
                <w:sz w:val="28"/>
                <w:szCs w:val="28"/>
                <w:lang w:eastAsia="en-US"/>
              </w:rPr>
            </w:pPr>
            <w:r>
              <w:rPr>
                <w:sz w:val="28"/>
                <w:szCs w:val="28"/>
              </w:rPr>
              <w:t>02.06.</w:t>
            </w:r>
          </w:p>
          <w:p w:rsidR="00701920" w:rsidRDefault="00701920">
            <w:pPr>
              <w:rPr>
                <w:sz w:val="28"/>
                <w:szCs w:val="28"/>
              </w:rPr>
            </w:pPr>
            <w:r>
              <w:rPr>
                <w:sz w:val="28"/>
                <w:szCs w:val="28"/>
              </w:rPr>
              <w:t>2014</w:t>
            </w:r>
          </w:p>
          <w:p w:rsidR="00701920" w:rsidRDefault="00701920">
            <w:pPr>
              <w:spacing w:line="276" w:lineRule="auto"/>
              <w:rPr>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8"/>
                <w:szCs w:val="28"/>
                <w:lang w:eastAsia="en-US"/>
              </w:rPr>
            </w:pPr>
            <w:proofErr w:type="spellStart"/>
            <w:r>
              <w:rPr>
                <w:sz w:val="28"/>
                <w:szCs w:val="28"/>
              </w:rPr>
              <w:t>Акмолинская</w:t>
            </w:r>
            <w:proofErr w:type="spellEnd"/>
          </w:p>
          <w:p w:rsidR="00701920" w:rsidRDefault="00701920">
            <w:pPr>
              <w:rPr>
                <w:sz w:val="28"/>
                <w:szCs w:val="28"/>
              </w:rPr>
            </w:pPr>
            <w:r>
              <w:rPr>
                <w:sz w:val="28"/>
                <w:szCs w:val="28"/>
              </w:rPr>
              <w:t>областная из-</w:t>
            </w:r>
          </w:p>
          <w:p w:rsidR="00701920" w:rsidRDefault="00701920">
            <w:pPr>
              <w:rPr>
                <w:sz w:val="28"/>
                <w:szCs w:val="28"/>
              </w:rPr>
            </w:pPr>
            <w:proofErr w:type="spellStart"/>
            <w:r>
              <w:rPr>
                <w:sz w:val="28"/>
                <w:szCs w:val="28"/>
              </w:rPr>
              <w:t>бирательная</w:t>
            </w:r>
            <w:proofErr w:type="spellEnd"/>
            <w:r>
              <w:rPr>
                <w:sz w:val="28"/>
                <w:szCs w:val="28"/>
              </w:rPr>
              <w:t xml:space="preserve"> </w:t>
            </w:r>
          </w:p>
          <w:p w:rsidR="00701920" w:rsidRDefault="00701920">
            <w:pPr>
              <w:spacing w:line="276" w:lineRule="auto"/>
              <w:rPr>
                <w:sz w:val="28"/>
                <w:szCs w:val="28"/>
                <w:lang w:eastAsia="en-US"/>
              </w:rPr>
            </w:pPr>
            <w:r>
              <w:rPr>
                <w:sz w:val="28"/>
                <w:szCs w:val="28"/>
              </w:rPr>
              <w:t>комиссия</w:t>
            </w:r>
          </w:p>
        </w:tc>
        <w:tc>
          <w:tcPr>
            <w:tcW w:w="2126"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8"/>
                <w:szCs w:val="28"/>
                <w:lang w:eastAsia="en-US"/>
              </w:rPr>
            </w:pPr>
            <w:proofErr w:type="spellStart"/>
            <w:proofErr w:type="gramStart"/>
            <w:r>
              <w:rPr>
                <w:sz w:val="28"/>
                <w:szCs w:val="28"/>
              </w:rPr>
              <w:t>Акт-приема</w:t>
            </w:r>
            <w:proofErr w:type="spellEnd"/>
            <w:proofErr w:type="gramEnd"/>
            <w:r>
              <w:rPr>
                <w:sz w:val="28"/>
                <w:szCs w:val="28"/>
              </w:rPr>
              <w:t xml:space="preserve"> </w:t>
            </w:r>
          </w:p>
          <w:p w:rsidR="00701920" w:rsidRDefault="00701920">
            <w:pPr>
              <w:rPr>
                <w:sz w:val="28"/>
                <w:szCs w:val="28"/>
              </w:rPr>
            </w:pPr>
            <w:r>
              <w:rPr>
                <w:sz w:val="28"/>
                <w:szCs w:val="28"/>
              </w:rPr>
              <w:t xml:space="preserve">передачи </w:t>
            </w:r>
            <w:proofErr w:type="gramStart"/>
            <w:r>
              <w:rPr>
                <w:sz w:val="28"/>
                <w:szCs w:val="28"/>
              </w:rPr>
              <w:t>до</w:t>
            </w:r>
            <w:proofErr w:type="gramEnd"/>
            <w:r>
              <w:rPr>
                <w:sz w:val="28"/>
                <w:szCs w:val="28"/>
              </w:rPr>
              <w:t>-</w:t>
            </w:r>
          </w:p>
          <w:p w:rsidR="00701920" w:rsidRDefault="00701920">
            <w:pPr>
              <w:rPr>
                <w:sz w:val="28"/>
                <w:szCs w:val="28"/>
              </w:rPr>
            </w:pPr>
            <w:proofErr w:type="spellStart"/>
            <w:r>
              <w:rPr>
                <w:sz w:val="28"/>
                <w:szCs w:val="28"/>
              </w:rPr>
              <w:t>кументов</w:t>
            </w:r>
            <w:proofErr w:type="spellEnd"/>
            <w:r>
              <w:rPr>
                <w:sz w:val="28"/>
                <w:szCs w:val="28"/>
              </w:rPr>
              <w:t xml:space="preserve"> от</w:t>
            </w:r>
          </w:p>
          <w:p w:rsidR="00701920" w:rsidRDefault="00701920">
            <w:pPr>
              <w:spacing w:line="276" w:lineRule="auto"/>
              <w:rPr>
                <w:sz w:val="28"/>
                <w:szCs w:val="28"/>
                <w:lang w:eastAsia="en-US"/>
              </w:rPr>
            </w:pPr>
            <w:r>
              <w:rPr>
                <w:sz w:val="28"/>
                <w:szCs w:val="28"/>
              </w:rPr>
              <w:t>02.06.2014  № 6</w:t>
            </w:r>
          </w:p>
        </w:tc>
        <w:tc>
          <w:tcPr>
            <w:tcW w:w="3260"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8"/>
                <w:szCs w:val="28"/>
                <w:lang w:eastAsia="en-US"/>
              </w:rPr>
            </w:pPr>
            <w:proofErr w:type="spellStart"/>
            <w:r>
              <w:rPr>
                <w:sz w:val="28"/>
                <w:szCs w:val="28"/>
              </w:rPr>
              <w:t>Акмолинская</w:t>
            </w:r>
            <w:proofErr w:type="spellEnd"/>
            <w:r>
              <w:rPr>
                <w:sz w:val="28"/>
                <w:szCs w:val="28"/>
              </w:rPr>
              <w:t xml:space="preserve"> областная избирательная </w:t>
            </w:r>
          </w:p>
          <w:p w:rsidR="00701920" w:rsidRDefault="00701920">
            <w:pPr>
              <w:spacing w:after="200" w:line="276" w:lineRule="auto"/>
              <w:rPr>
                <w:sz w:val="28"/>
                <w:szCs w:val="28"/>
                <w:lang w:eastAsia="en-US"/>
              </w:rPr>
            </w:pPr>
            <w:r>
              <w:rPr>
                <w:sz w:val="28"/>
                <w:szCs w:val="28"/>
              </w:rPr>
              <w:t>комиссия</w:t>
            </w:r>
          </w:p>
        </w:tc>
        <w:tc>
          <w:tcPr>
            <w:tcW w:w="1134" w:type="dxa"/>
            <w:tcBorders>
              <w:top w:val="single" w:sz="4" w:space="0" w:color="auto"/>
              <w:left w:val="single" w:sz="4" w:space="0" w:color="auto"/>
              <w:bottom w:val="single" w:sz="4" w:space="0" w:color="auto"/>
              <w:right w:val="single" w:sz="4" w:space="0" w:color="auto"/>
            </w:tcBorders>
            <w:hideMark/>
          </w:tcPr>
          <w:p w:rsidR="00701920" w:rsidRDefault="00701920">
            <w:pPr>
              <w:spacing w:line="276" w:lineRule="auto"/>
              <w:rPr>
                <w:sz w:val="28"/>
                <w:szCs w:val="28"/>
                <w:lang w:eastAsia="en-US"/>
              </w:rPr>
            </w:pPr>
            <w:r>
              <w:rPr>
                <w:sz w:val="28"/>
                <w:szCs w:val="28"/>
              </w:rPr>
              <w:t>2000-2013</w:t>
            </w:r>
          </w:p>
        </w:tc>
        <w:tc>
          <w:tcPr>
            <w:tcW w:w="1276" w:type="dxa"/>
            <w:tcBorders>
              <w:top w:val="single" w:sz="4" w:space="0" w:color="auto"/>
              <w:left w:val="single" w:sz="4" w:space="0" w:color="auto"/>
              <w:bottom w:val="single" w:sz="4" w:space="0" w:color="auto"/>
              <w:right w:val="single" w:sz="4" w:space="0" w:color="auto"/>
            </w:tcBorders>
            <w:hideMark/>
          </w:tcPr>
          <w:p w:rsidR="00701920" w:rsidRDefault="00701920">
            <w:pPr>
              <w:spacing w:after="200" w:line="276" w:lineRule="auto"/>
              <w:rPr>
                <w:sz w:val="28"/>
                <w:szCs w:val="28"/>
                <w:lang w:eastAsia="en-US"/>
              </w:rPr>
            </w:pPr>
            <w:r>
              <w:rPr>
                <w:sz w:val="28"/>
                <w:szCs w:val="28"/>
              </w:rPr>
              <w:t xml:space="preserve">         33</w:t>
            </w:r>
          </w:p>
        </w:tc>
        <w:tc>
          <w:tcPr>
            <w:tcW w:w="1276" w:type="dxa"/>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8"/>
                <w:szCs w:val="28"/>
                <w:lang w:eastAsia="en-US"/>
              </w:rPr>
            </w:pPr>
            <w:proofErr w:type="spellStart"/>
            <w:r>
              <w:rPr>
                <w:sz w:val="28"/>
                <w:szCs w:val="28"/>
              </w:rPr>
              <w:t>удовлет</w:t>
            </w:r>
            <w:proofErr w:type="spellEnd"/>
          </w:p>
          <w:p w:rsidR="00701920" w:rsidRDefault="00701920">
            <w:pPr>
              <w:spacing w:line="276" w:lineRule="auto"/>
              <w:rPr>
                <w:sz w:val="28"/>
                <w:szCs w:val="28"/>
                <w:lang w:eastAsia="en-US"/>
              </w:rPr>
            </w:pPr>
            <w:proofErr w:type="spellStart"/>
            <w:r>
              <w:rPr>
                <w:sz w:val="28"/>
                <w:szCs w:val="28"/>
              </w:rPr>
              <w:t>вори-тельное</w:t>
            </w:r>
            <w:proofErr w:type="spellEnd"/>
          </w:p>
        </w:tc>
        <w:tc>
          <w:tcPr>
            <w:tcW w:w="1549" w:type="dxa"/>
            <w:tcBorders>
              <w:top w:val="single" w:sz="4" w:space="0" w:color="auto"/>
              <w:left w:val="single" w:sz="4" w:space="0" w:color="auto"/>
              <w:bottom w:val="single" w:sz="4" w:space="0" w:color="auto"/>
              <w:right w:val="single" w:sz="4" w:space="0" w:color="auto"/>
            </w:tcBorders>
            <w:hideMark/>
          </w:tcPr>
          <w:p w:rsidR="00701920" w:rsidRDefault="00701920">
            <w:pPr>
              <w:spacing w:after="200" w:line="276" w:lineRule="auto"/>
              <w:rPr>
                <w:sz w:val="28"/>
                <w:szCs w:val="28"/>
                <w:lang w:eastAsia="en-US"/>
              </w:rPr>
            </w:pPr>
            <w:r>
              <w:rPr>
                <w:sz w:val="28"/>
                <w:szCs w:val="28"/>
              </w:rPr>
              <w:t xml:space="preserve">    1320</w:t>
            </w:r>
          </w:p>
        </w:tc>
        <w:tc>
          <w:tcPr>
            <w:tcW w:w="796" w:type="dxa"/>
            <w:gridSpan w:val="2"/>
            <w:tcBorders>
              <w:top w:val="single" w:sz="4" w:space="0" w:color="auto"/>
              <w:left w:val="single" w:sz="4" w:space="0" w:color="auto"/>
              <w:bottom w:val="single" w:sz="4" w:space="0" w:color="auto"/>
              <w:right w:val="single" w:sz="4" w:space="0" w:color="auto"/>
            </w:tcBorders>
            <w:hideMark/>
          </w:tcPr>
          <w:p w:rsidR="00701920" w:rsidRDefault="00701920">
            <w:pPr>
              <w:rPr>
                <w:rFonts w:eastAsiaTheme="minorHAnsi"/>
                <w:sz w:val="28"/>
                <w:szCs w:val="28"/>
                <w:lang w:eastAsia="en-US"/>
              </w:rPr>
            </w:pPr>
            <w:proofErr w:type="spellStart"/>
            <w:proofErr w:type="gramStart"/>
            <w:r>
              <w:rPr>
                <w:sz w:val="28"/>
                <w:szCs w:val="28"/>
              </w:rPr>
              <w:t>п</w:t>
            </w:r>
            <w:proofErr w:type="spellEnd"/>
            <w:proofErr w:type="gramEnd"/>
            <w:r>
              <w:rPr>
                <w:sz w:val="28"/>
                <w:szCs w:val="28"/>
              </w:rPr>
              <w:t>/</w:t>
            </w:r>
            <w:proofErr w:type="spellStart"/>
            <w:r>
              <w:rPr>
                <w:sz w:val="28"/>
                <w:szCs w:val="28"/>
              </w:rPr>
              <w:t>х</w:t>
            </w:r>
            <w:proofErr w:type="spellEnd"/>
            <w:r>
              <w:rPr>
                <w:sz w:val="28"/>
                <w:szCs w:val="28"/>
              </w:rPr>
              <w:t>-</w:t>
            </w:r>
          </w:p>
          <w:p w:rsidR="00701920" w:rsidRDefault="00701920">
            <w:pPr>
              <w:spacing w:after="200" w:line="276" w:lineRule="auto"/>
              <w:rPr>
                <w:sz w:val="28"/>
                <w:szCs w:val="28"/>
                <w:lang w:eastAsia="en-US"/>
              </w:rPr>
            </w:pPr>
            <w:r>
              <w:rPr>
                <w:sz w:val="28"/>
                <w:szCs w:val="28"/>
              </w:rPr>
              <w:t xml:space="preserve"> 33</w:t>
            </w:r>
          </w:p>
        </w:tc>
      </w:tr>
    </w:tbl>
    <w:p w:rsidR="00701920" w:rsidRDefault="00701920" w:rsidP="00701920">
      <w:pPr>
        <w:rPr>
          <w:sz w:val="28"/>
          <w:szCs w:val="28"/>
          <w:lang w:eastAsia="en-US"/>
        </w:rPr>
      </w:pPr>
      <w:r>
        <w:rPr>
          <w:sz w:val="28"/>
          <w:szCs w:val="28"/>
        </w:rPr>
        <w:t xml:space="preserve">      Итого поступило за 2014  год  3928 (три тысячи девятьсот двадцать восемь) ед. хр. (документов)</w:t>
      </w:r>
    </w:p>
    <w:p w:rsidR="00701920" w:rsidRDefault="00701920" w:rsidP="00701920">
      <w:pPr>
        <w:rPr>
          <w:sz w:val="28"/>
          <w:szCs w:val="28"/>
        </w:rPr>
      </w:pPr>
      <w:proofErr w:type="gramStart"/>
      <w:r>
        <w:rPr>
          <w:sz w:val="28"/>
          <w:szCs w:val="28"/>
        </w:rPr>
        <w:t>в т.ч. постоянного хранения – 2260 ед. хр.;  по личному составу – 1508 ед. хр.; личного происхождения – 88 ед.хр. документов;  научно-технической документации – 72 ед.хр.</w:t>
      </w:r>
      <w:proofErr w:type="gramEnd"/>
    </w:p>
    <w:p w:rsidR="00701920" w:rsidRDefault="00701920" w:rsidP="00701920">
      <w:pPr>
        <w:rPr>
          <w:sz w:val="28"/>
          <w:szCs w:val="28"/>
        </w:rPr>
      </w:pPr>
    </w:p>
    <w:p w:rsidR="00701920" w:rsidRDefault="00701920" w:rsidP="00701920">
      <w:pPr>
        <w:rPr>
          <w:sz w:val="28"/>
          <w:szCs w:val="28"/>
        </w:rPr>
      </w:pPr>
      <w:r>
        <w:rPr>
          <w:sz w:val="28"/>
          <w:szCs w:val="28"/>
        </w:rPr>
        <w:t xml:space="preserve">Начальник отдела обеспечения сохранности </w:t>
      </w:r>
    </w:p>
    <w:p w:rsidR="00701920" w:rsidRDefault="00701920" w:rsidP="00701920">
      <w:pPr>
        <w:rPr>
          <w:sz w:val="28"/>
          <w:szCs w:val="28"/>
        </w:rPr>
      </w:pPr>
      <w:r>
        <w:rPr>
          <w:sz w:val="28"/>
          <w:szCs w:val="28"/>
        </w:rPr>
        <w:t xml:space="preserve">и государственного учета документов                                                                                         Г. </w:t>
      </w:r>
      <w:proofErr w:type="spellStart"/>
      <w:r>
        <w:rPr>
          <w:sz w:val="28"/>
          <w:szCs w:val="28"/>
        </w:rPr>
        <w:t>Канафина</w:t>
      </w:r>
      <w:proofErr w:type="spellEnd"/>
    </w:p>
    <w:p w:rsidR="00FB0FD2" w:rsidRDefault="00FB0FD2" w:rsidP="009242F1">
      <w:pPr>
        <w:rPr>
          <w:b/>
          <w:sz w:val="28"/>
          <w:szCs w:val="28"/>
        </w:rPr>
        <w:sectPr w:rsidR="00FB0FD2" w:rsidSect="00FB0FD2">
          <w:pgSz w:w="16838" w:h="11906" w:orient="landscape"/>
          <w:pgMar w:top="567" w:right="567" w:bottom="1134" w:left="567" w:header="709" w:footer="709" w:gutter="0"/>
          <w:cols w:space="708"/>
          <w:titlePg/>
          <w:docGrid w:linePitch="360"/>
        </w:sectPr>
      </w:pPr>
    </w:p>
    <w:p w:rsidR="00AF7398" w:rsidRDefault="00AF7398" w:rsidP="00AF7398">
      <w:pPr>
        <w:pStyle w:val="a3"/>
        <w:rPr>
          <w:b w:val="0"/>
        </w:rPr>
      </w:pPr>
      <w:r>
        <w:rPr>
          <w:b w:val="0"/>
        </w:rPr>
        <w:lastRenderedPageBreak/>
        <w:t>Приложение 3</w:t>
      </w:r>
    </w:p>
    <w:p w:rsidR="00AF7398" w:rsidRDefault="00AF7398" w:rsidP="00AF7398">
      <w:pPr>
        <w:pStyle w:val="a3"/>
        <w:rPr>
          <w:b w:val="0"/>
        </w:rPr>
      </w:pPr>
      <w:r>
        <w:rPr>
          <w:b w:val="0"/>
        </w:rPr>
        <w:t>К методическим рекомендациям по ведению</w:t>
      </w:r>
    </w:p>
    <w:p w:rsidR="00AF7398" w:rsidRDefault="00AF7398" w:rsidP="00AF7398">
      <w:pPr>
        <w:pStyle w:val="a3"/>
        <w:rPr>
          <w:b w:val="0"/>
        </w:rPr>
      </w:pPr>
      <w:r>
        <w:rPr>
          <w:b w:val="0"/>
        </w:rPr>
        <w:t>основных учетных документов</w:t>
      </w:r>
    </w:p>
    <w:p w:rsidR="00AF7398" w:rsidRDefault="00AF7398" w:rsidP="00AF7398">
      <w:pPr>
        <w:pStyle w:val="a3"/>
        <w:rPr>
          <w:b w:val="0"/>
        </w:rPr>
      </w:pPr>
    </w:p>
    <w:p w:rsidR="00AF7398" w:rsidRDefault="00AF7398" w:rsidP="00AF7398">
      <w:pPr>
        <w:pStyle w:val="a3"/>
      </w:pPr>
      <w:r>
        <w:t>Форма списка фондов</w:t>
      </w:r>
    </w:p>
    <w:p w:rsidR="00AF7398" w:rsidRDefault="00AF7398" w:rsidP="00AF7398">
      <w:pPr>
        <w:pStyle w:val="a3"/>
      </w:pPr>
    </w:p>
    <w:p w:rsidR="00AF7398" w:rsidRDefault="00AF7398" w:rsidP="00AF7398">
      <w:pPr>
        <w:pStyle w:val="a3"/>
        <w:rPr>
          <w:b w:val="0"/>
        </w:rPr>
      </w:pPr>
      <w:r>
        <w:rPr>
          <w:b w:val="0"/>
        </w:rPr>
        <w:t>СПИСОК  ФОНДОВ</w:t>
      </w:r>
    </w:p>
    <w:p w:rsidR="00AF7398" w:rsidRDefault="00AF7398" w:rsidP="00E65863">
      <w:pPr>
        <w:rPr>
          <w:sz w:val="28"/>
        </w:rPr>
      </w:pPr>
    </w:p>
    <w:tbl>
      <w:tblPr>
        <w:tblW w:w="14877"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6"/>
        <w:gridCol w:w="2241"/>
        <w:gridCol w:w="5297"/>
        <w:gridCol w:w="1630"/>
        <w:gridCol w:w="2445"/>
        <w:gridCol w:w="2038"/>
      </w:tblGrid>
      <w:tr w:rsidR="00AF7398" w:rsidTr="00E65863">
        <w:trPr>
          <w:trHeight w:val="1336"/>
        </w:trPr>
        <w:tc>
          <w:tcPr>
            <w:tcW w:w="1226"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28"/>
              </w:rPr>
            </w:pPr>
            <w:r>
              <w:rPr>
                <w:b/>
                <w:sz w:val="28"/>
              </w:rPr>
              <w:t>№</w:t>
            </w:r>
          </w:p>
          <w:p w:rsidR="00AF7398" w:rsidRDefault="00AF7398">
            <w:pPr>
              <w:jc w:val="center"/>
              <w:rPr>
                <w:b/>
                <w:sz w:val="28"/>
              </w:rPr>
            </w:pPr>
            <w:r>
              <w:rPr>
                <w:b/>
                <w:sz w:val="28"/>
              </w:rPr>
              <w:t>фонда</w:t>
            </w:r>
          </w:p>
        </w:tc>
        <w:tc>
          <w:tcPr>
            <w:tcW w:w="2241"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28"/>
              </w:rPr>
            </w:pPr>
            <w:r>
              <w:rPr>
                <w:b/>
                <w:sz w:val="28"/>
              </w:rPr>
              <w:t>Дата первого поступления</w:t>
            </w:r>
          </w:p>
        </w:tc>
        <w:tc>
          <w:tcPr>
            <w:tcW w:w="5297"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28"/>
              </w:rPr>
            </w:pPr>
            <w:r>
              <w:rPr>
                <w:b/>
                <w:sz w:val="28"/>
              </w:rPr>
              <w:t>Название фонда</w:t>
            </w:r>
          </w:p>
        </w:tc>
        <w:tc>
          <w:tcPr>
            <w:tcW w:w="1630"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28"/>
              </w:rPr>
            </w:pPr>
            <w:r>
              <w:rPr>
                <w:b/>
                <w:sz w:val="28"/>
              </w:rPr>
              <w:t xml:space="preserve">Категория </w:t>
            </w:r>
          </w:p>
        </w:tc>
        <w:tc>
          <w:tcPr>
            <w:tcW w:w="2445"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28"/>
              </w:rPr>
            </w:pPr>
            <w:r>
              <w:rPr>
                <w:b/>
                <w:sz w:val="28"/>
              </w:rPr>
              <w:t>Отметка о выбытии</w:t>
            </w:r>
          </w:p>
        </w:tc>
        <w:tc>
          <w:tcPr>
            <w:tcW w:w="2038"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28"/>
              </w:rPr>
            </w:pPr>
            <w:r>
              <w:rPr>
                <w:b/>
                <w:sz w:val="28"/>
              </w:rPr>
              <w:t xml:space="preserve">Примечание </w:t>
            </w:r>
          </w:p>
        </w:tc>
      </w:tr>
      <w:tr w:rsidR="00AF7398" w:rsidTr="00E65863">
        <w:trPr>
          <w:trHeight w:val="200"/>
        </w:trPr>
        <w:tc>
          <w:tcPr>
            <w:tcW w:w="1226"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18"/>
              </w:rPr>
            </w:pPr>
            <w:r>
              <w:rPr>
                <w:b/>
                <w:sz w:val="18"/>
              </w:rPr>
              <w:t>1</w:t>
            </w:r>
          </w:p>
        </w:tc>
        <w:tc>
          <w:tcPr>
            <w:tcW w:w="2241"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18"/>
              </w:rPr>
            </w:pPr>
            <w:r>
              <w:rPr>
                <w:b/>
                <w:sz w:val="18"/>
              </w:rPr>
              <w:t>2</w:t>
            </w:r>
          </w:p>
        </w:tc>
        <w:tc>
          <w:tcPr>
            <w:tcW w:w="5297"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18"/>
              </w:rPr>
            </w:pPr>
            <w:r>
              <w:rPr>
                <w:b/>
                <w:sz w:val="18"/>
              </w:rPr>
              <w:t>3</w:t>
            </w:r>
          </w:p>
        </w:tc>
        <w:tc>
          <w:tcPr>
            <w:tcW w:w="1630"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18"/>
              </w:rPr>
            </w:pPr>
            <w:r>
              <w:rPr>
                <w:b/>
                <w:sz w:val="18"/>
              </w:rPr>
              <w:t>4</w:t>
            </w:r>
          </w:p>
        </w:tc>
        <w:tc>
          <w:tcPr>
            <w:tcW w:w="2445"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18"/>
              </w:rPr>
            </w:pPr>
            <w:r>
              <w:rPr>
                <w:b/>
                <w:sz w:val="18"/>
              </w:rPr>
              <w:t>5</w:t>
            </w:r>
          </w:p>
        </w:tc>
        <w:tc>
          <w:tcPr>
            <w:tcW w:w="2038"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b/>
                <w:sz w:val="18"/>
              </w:rPr>
            </w:pPr>
            <w:r>
              <w:rPr>
                <w:b/>
                <w:sz w:val="18"/>
              </w:rPr>
              <w:t>7</w:t>
            </w:r>
          </w:p>
        </w:tc>
      </w:tr>
      <w:tr w:rsidR="00AF7398" w:rsidTr="00E65863">
        <w:trPr>
          <w:trHeight w:val="2007"/>
        </w:trPr>
        <w:tc>
          <w:tcPr>
            <w:tcW w:w="1226" w:type="dxa"/>
            <w:tcBorders>
              <w:top w:val="single" w:sz="4" w:space="0" w:color="auto"/>
              <w:left w:val="single" w:sz="4" w:space="0" w:color="auto"/>
              <w:bottom w:val="single" w:sz="4" w:space="0" w:color="auto"/>
              <w:right w:val="single" w:sz="4" w:space="0" w:color="auto"/>
            </w:tcBorders>
            <w:hideMark/>
          </w:tcPr>
          <w:p w:rsidR="00AF7398" w:rsidRDefault="00AF7398">
            <w:pPr>
              <w:rPr>
                <w:sz w:val="28"/>
                <w:szCs w:val="28"/>
              </w:rPr>
            </w:pPr>
            <w:r>
              <w:rPr>
                <w:sz w:val="28"/>
                <w:szCs w:val="28"/>
              </w:rPr>
              <w:t>1598</w:t>
            </w:r>
          </w:p>
        </w:tc>
        <w:tc>
          <w:tcPr>
            <w:tcW w:w="2241"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sz w:val="28"/>
                <w:szCs w:val="28"/>
              </w:rPr>
            </w:pPr>
            <w:r>
              <w:rPr>
                <w:sz w:val="28"/>
                <w:szCs w:val="28"/>
              </w:rPr>
              <w:t>17.09.2014</w:t>
            </w:r>
          </w:p>
        </w:tc>
        <w:tc>
          <w:tcPr>
            <w:tcW w:w="5297" w:type="dxa"/>
            <w:tcBorders>
              <w:top w:val="single" w:sz="4" w:space="0" w:color="auto"/>
              <w:left w:val="single" w:sz="4" w:space="0" w:color="auto"/>
              <w:bottom w:val="single" w:sz="4" w:space="0" w:color="auto"/>
              <w:right w:val="single" w:sz="4" w:space="0" w:color="auto"/>
            </w:tcBorders>
            <w:hideMark/>
          </w:tcPr>
          <w:p w:rsidR="00AF7398" w:rsidRDefault="00AF7398">
            <w:pPr>
              <w:rPr>
                <w:sz w:val="28"/>
                <w:szCs w:val="28"/>
              </w:rPr>
            </w:pPr>
            <w:proofErr w:type="spellStart"/>
            <w:r>
              <w:rPr>
                <w:sz w:val="28"/>
                <w:szCs w:val="28"/>
              </w:rPr>
              <w:t>Емелин</w:t>
            </w:r>
            <w:proofErr w:type="spellEnd"/>
            <w:r>
              <w:rPr>
                <w:sz w:val="28"/>
                <w:szCs w:val="28"/>
              </w:rPr>
              <w:t xml:space="preserve"> Иван Ефимович – ветеран Великой Отечественной войны, заслуженный работник ГАИ УВД Кокчетавской области, полковник милиции </w:t>
            </w:r>
          </w:p>
          <w:p w:rsidR="00AF7398" w:rsidRDefault="00AF7398">
            <w:pPr>
              <w:rPr>
                <w:sz w:val="28"/>
                <w:szCs w:val="28"/>
              </w:rPr>
            </w:pPr>
            <w:r>
              <w:rPr>
                <w:sz w:val="28"/>
                <w:szCs w:val="28"/>
              </w:rPr>
              <w:t xml:space="preserve">г. Кокшетау </w:t>
            </w:r>
            <w:proofErr w:type="spellStart"/>
            <w:r>
              <w:rPr>
                <w:sz w:val="28"/>
                <w:szCs w:val="28"/>
              </w:rPr>
              <w:t>Акмолинской</w:t>
            </w:r>
            <w:proofErr w:type="spellEnd"/>
            <w:r>
              <w:rPr>
                <w:sz w:val="28"/>
                <w:szCs w:val="28"/>
              </w:rPr>
              <w:t xml:space="preserve"> области </w:t>
            </w:r>
          </w:p>
        </w:tc>
        <w:tc>
          <w:tcPr>
            <w:tcW w:w="1630"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sz w:val="28"/>
                <w:szCs w:val="28"/>
              </w:rPr>
            </w:pPr>
            <w:r>
              <w:rPr>
                <w:sz w:val="28"/>
                <w:szCs w:val="28"/>
              </w:rPr>
              <w:t>3</w:t>
            </w:r>
          </w:p>
        </w:tc>
        <w:tc>
          <w:tcPr>
            <w:tcW w:w="2445" w:type="dxa"/>
            <w:tcBorders>
              <w:top w:val="single" w:sz="4" w:space="0" w:color="auto"/>
              <w:left w:val="single" w:sz="4" w:space="0" w:color="auto"/>
              <w:bottom w:val="single" w:sz="4" w:space="0" w:color="auto"/>
              <w:right w:val="single" w:sz="4" w:space="0" w:color="auto"/>
            </w:tcBorders>
          </w:tcPr>
          <w:p w:rsidR="00AF7398" w:rsidRDefault="00AF7398">
            <w:pPr>
              <w:jc w:val="center"/>
              <w:rPr>
                <w:sz w:val="24"/>
                <w:szCs w:val="24"/>
              </w:rPr>
            </w:pPr>
          </w:p>
        </w:tc>
        <w:tc>
          <w:tcPr>
            <w:tcW w:w="2038" w:type="dxa"/>
            <w:tcBorders>
              <w:top w:val="single" w:sz="4" w:space="0" w:color="auto"/>
              <w:left w:val="single" w:sz="4" w:space="0" w:color="auto"/>
              <w:bottom w:val="single" w:sz="4" w:space="0" w:color="auto"/>
              <w:right w:val="single" w:sz="4" w:space="0" w:color="auto"/>
            </w:tcBorders>
          </w:tcPr>
          <w:p w:rsidR="00AF7398" w:rsidRDefault="00AF7398">
            <w:pPr>
              <w:jc w:val="center"/>
              <w:rPr>
                <w:sz w:val="24"/>
                <w:szCs w:val="24"/>
              </w:rPr>
            </w:pPr>
          </w:p>
        </w:tc>
      </w:tr>
      <w:tr w:rsidR="00AF7398" w:rsidTr="00E65863">
        <w:trPr>
          <w:trHeight w:val="1412"/>
        </w:trPr>
        <w:tc>
          <w:tcPr>
            <w:tcW w:w="1226" w:type="dxa"/>
            <w:tcBorders>
              <w:top w:val="single" w:sz="4" w:space="0" w:color="auto"/>
              <w:left w:val="single" w:sz="4" w:space="0" w:color="auto"/>
              <w:bottom w:val="single" w:sz="4" w:space="0" w:color="auto"/>
              <w:right w:val="single" w:sz="4" w:space="0" w:color="auto"/>
            </w:tcBorders>
            <w:hideMark/>
          </w:tcPr>
          <w:p w:rsidR="00AF7398" w:rsidRDefault="00AF7398">
            <w:pPr>
              <w:rPr>
                <w:sz w:val="28"/>
                <w:szCs w:val="28"/>
              </w:rPr>
            </w:pPr>
            <w:r>
              <w:rPr>
                <w:sz w:val="28"/>
                <w:szCs w:val="28"/>
              </w:rPr>
              <w:t>1599</w:t>
            </w:r>
          </w:p>
        </w:tc>
        <w:tc>
          <w:tcPr>
            <w:tcW w:w="2241"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sz w:val="28"/>
                <w:szCs w:val="28"/>
              </w:rPr>
            </w:pPr>
            <w:r>
              <w:rPr>
                <w:sz w:val="28"/>
                <w:szCs w:val="28"/>
              </w:rPr>
              <w:t>02.10.2014</w:t>
            </w:r>
          </w:p>
        </w:tc>
        <w:tc>
          <w:tcPr>
            <w:tcW w:w="5297" w:type="dxa"/>
            <w:tcBorders>
              <w:top w:val="single" w:sz="4" w:space="0" w:color="auto"/>
              <w:left w:val="single" w:sz="4" w:space="0" w:color="auto"/>
              <w:bottom w:val="single" w:sz="4" w:space="0" w:color="auto"/>
              <w:right w:val="single" w:sz="4" w:space="0" w:color="auto"/>
            </w:tcBorders>
            <w:hideMark/>
          </w:tcPr>
          <w:p w:rsidR="00AF7398" w:rsidRDefault="00AF7398">
            <w:pPr>
              <w:rPr>
                <w:sz w:val="28"/>
                <w:szCs w:val="28"/>
              </w:rPr>
            </w:pPr>
            <w:r>
              <w:rPr>
                <w:sz w:val="28"/>
                <w:szCs w:val="28"/>
              </w:rPr>
              <w:t xml:space="preserve">ГУ «Департамент Агентства РК по делам государственной службы по </w:t>
            </w:r>
            <w:proofErr w:type="spellStart"/>
            <w:r>
              <w:rPr>
                <w:sz w:val="28"/>
                <w:szCs w:val="28"/>
              </w:rPr>
              <w:t>Акмолинской</w:t>
            </w:r>
            <w:proofErr w:type="spellEnd"/>
            <w:r>
              <w:rPr>
                <w:sz w:val="28"/>
                <w:szCs w:val="28"/>
              </w:rPr>
              <w:t xml:space="preserve"> области» </w:t>
            </w:r>
          </w:p>
          <w:p w:rsidR="00AF7398" w:rsidRDefault="00AF7398">
            <w:pPr>
              <w:rPr>
                <w:sz w:val="28"/>
                <w:szCs w:val="28"/>
              </w:rPr>
            </w:pPr>
            <w:r>
              <w:rPr>
                <w:sz w:val="28"/>
                <w:szCs w:val="28"/>
              </w:rPr>
              <w:t xml:space="preserve">г. Кокшетау </w:t>
            </w:r>
            <w:proofErr w:type="spellStart"/>
            <w:r>
              <w:rPr>
                <w:sz w:val="28"/>
                <w:szCs w:val="28"/>
              </w:rPr>
              <w:t>Акмолинской</w:t>
            </w:r>
            <w:proofErr w:type="spellEnd"/>
            <w:r>
              <w:rPr>
                <w:sz w:val="28"/>
                <w:szCs w:val="28"/>
              </w:rPr>
              <w:t xml:space="preserve"> области</w:t>
            </w:r>
          </w:p>
        </w:tc>
        <w:tc>
          <w:tcPr>
            <w:tcW w:w="1630" w:type="dxa"/>
            <w:tcBorders>
              <w:top w:val="single" w:sz="4" w:space="0" w:color="auto"/>
              <w:left w:val="single" w:sz="4" w:space="0" w:color="auto"/>
              <w:bottom w:val="single" w:sz="4" w:space="0" w:color="auto"/>
              <w:right w:val="single" w:sz="4" w:space="0" w:color="auto"/>
            </w:tcBorders>
            <w:hideMark/>
          </w:tcPr>
          <w:p w:rsidR="00AF7398" w:rsidRDefault="00AF7398">
            <w:pPr>
              <w:jc w:val="center"/>
              <w:rPr>
                <w:sz w:val="28"/>
                <w:szCs w:val="28"/>
              </w:rPr>
            </w:pPr>
            <w:r>
              <w:rPr>
                <w:sz w:val="28"/>
                <w:szCs w:val="28"/>
              </w:rPr>
              <w:t>1</w:t>
            </w:r>
          </w:p>
        </w:tc>
        <w:tc>
          <w:tcPr>
            <w:tcW w:w="2445" w:type="dxa"/>
            <w:tcBorders>
              <w:top w:val="single" w:sz="4" w:space="0" w:color="auto"/>
              <w:left w:val="single" w:sz="4" w:space="0" w:color="auto"/>
              <w:bottom w:val="single" w:sz="4" w:space="0" w:color="auto"/>
              <w:right w:val="single" w:sz="4" w:space="0" w:color="auto"/>
            </w:tcBorders>
          </w:tcPr>
          <w:p w:rsidR="00AF7398" w:rsidRDefault="00AF7398">
            <w:pPr>
              <w:jc w:val="center"/>
              <w:rPr>
                <w:sz w:val="24"/>
                <w:szCs w:val="24"/>
              </w:rPr>
            </w:pPr>
          </w:p>
        </w:tc>
        <w:tc>
          <w:tcPr>
            <w:tcW w:w="2038" w:type="dxa"/>
            <w:tcBorders>
              <w:top w:val="single" w:sz="4" w:space="0" w:color="auto"/>
              <w:left w:val="single" w:sz="4" w:space="0" w:color="auto"/>
              <w:bottom w:val="single" w:sz="4" w:space="0" w:color="auto"/>
              <w:right w:val="single" w:sz="4" w:space="0" w:color="auto"/>
            </w:tcBorders>
          </w:tcPr>
          <w:p w:rsidR="00AF7398" w:rsidRDefault="00AF7398">
            <w:pPr>
              <w:jc w:val="center"/>
              <w:rPr>
                <w:sz w:val="24"/>
                <w:szCs w:val="24"/>
              </w:rPr>
            </w:pPr>
          </w:p>
        </w:tc>
      </w:tr>
    </w:tbl>
    <w:p w:rsidR="00AF7398" w:rsidRDefault="00AF7398" w:rsidP="00AF7398">
      <w:pPr>
        <w:rPr>
          <w:sz w:val="24"/>
          <w:szCs w:val="24"/>
        </w:rPr>
      </w:pPr>
    </w:p>
    <w:p w:rsidR="00AF7398" w:rsidRDefault="00AF7398" w:rsidP="00AF7398">
      <w:pPr>
        <w:rPr>
          <w:sz w:val="28"/>
          <w:szCs w:val="28"/>
        </w:rPr>
      </w:pPr>
      <w:r>
        <w:rPr>
          <w:sz w:val="28"/>
          <w:szCs w:val="28"/>
        </w:rPr>
        <w:t>Итого на 01.01.2015 года 600 (шестьсот) фондов, в том числе:  поступило за 2014 год 13 (тринадцать) фондов, выбыло за 2014 год – нет</w:t>
      </w:r>
    </w:p>
    <w:p w:rsidR="00E65863" w:rsidRDefault="00E65863" w:rsidP="00AF7398">
      <w:pPr>
        <w:ind w:firstLine="720"/>
        <w:rPr>
          <w:sz w:val="28"/>
          <w:szCs w:val="28"/>
        </w:rPr>
      </w:pPr>
    </w:p>
    <w:p w:rsidR="00AF7398" w:rsidRDefault="00AF7398" w:rsidP="00AF7398">
      <w:pPr>
        <w:ind w:firstLine="720"/>
        <w:rPr>
          <w:sz w:val="28"/>
          <w:szCs w:val="28"/>
        </w:rPr>
      </w:pPr>
      <w:r>
        <w:rPr>
          <w:sz w:val="28"/>
          <w:szCs w:val="28"/>
        </w:rPr>
        <w:t>Начальник отдела обеспечения</w:t>
      </w:r>
    </w:p>
    <w:p w:rsidR="00AF7398" w:rsidRDefault="00AF7398" w:rsidP="00AF7398">
      <w:pPr>
        <w:ind w:firstLine="720"/>
        <w:rPr>
          <w:sz w:val="28"/>
          <w:szCs w:val="28"/>
        </w:rPr>
      </w:pPr>
      <w:r>
        <w:rPr>
          <w:sz w:val="28"/>
          <w:szCs w:val="28"/>
        </w:rPr>
        <w:t xml:space="preserve">сохранности и </w:t>
      </w:r>
      <w:proofErr w:type="spellStart"/>
      <w:r>
        <w:rPr>
          <w:sz w:val="28"/>
          <w:szCs w:val="28"/>
        </w:rPr>
        <w:t>госучета</w:t>
      </w:r>
      <w:proofErr w:type="spellEnd"/>
      <w:r>
        <w:rPr>
          <w:sz w:val="28"/>
          <w:szCs w:val="28"/>
        </w:rPr>
        <w:t xml:space="preserve"> документов                                              Г. </w:t>
      </w:r>
      <w:proofErr w:type="spellStart"/>
      <w:r>
        <w:rPr>
          <w:sz w:val="28"/>
          <w:szCs w:val="28"/>
        </w:rPr>
        <w:t>Канафина</w:t>
      </w:r>
      <w:proofErr w:type="spellEnd"/>
    </w:p>
    <w:p w:rsidR="00AF7398" w:rsidRDefault="00AF7398" w:rsidP="00AF7398">
      <w:pPr>
        <w:ind w:firstLine="720"/>
        <w:rPr>
          <w:sz w:val="28"/>
          <w:szCs w:val="28"/>
        </w:rPr>
      </w:pPr>
    </w:p>
    <w:p w:rsidR="00E65863" w:rsidRDefault="00AF7398" w:rsidP="00E65863">
      <w:pPr>
        <w:ind w:firstLine="720"/>
        <w:rPr>
          <w:sz w:val="28"/>
          <w:szCs w:val="28"/>
        </w:rPr>
        <w:sectPr w:rsidR="00E65863" w:rsidSect="00570593">
          <w:pgSz w:w="16838" w:h="11906" w:orient="landscape"/>
          <w:pgMar w:top="567" w:right="567" w:bottom="1134" w:left="567" w:header="709" w:footer="709" w:gutter="0"/>
          <w:cols w:space="708"/>
          <w:titlePg/>
          <w:docGrid w:linePitch="360"/>
        </w:sectPr>
      </w:pPr>
      <w:r>
        <w:rPr>
          <w:sz w:val="28"/>
          <w:szCs w:val="28"/>
        </w:rPr>
        <w:t>20.12.2014</w:t>
      </w:r>
    </w:p>
    <w:p w:rsidR="00AF7398" w:rsidRDefault="00AF7398" w:rsidP="00E65863">
      <w:pPr>
        <w:ind w:firstLine="720"/>
        <w:rPr>
          <w:sz w:val="28"/>
          <w:szCs w:val="28"/>
        </w:rPr>
      </w:pPr>
    </w:p>
    <w:p w:rsidR="007724FE" w:rsidRDefault="00286003" w:rsidP="007724FE">
      <w:pPr>
        <w:rPr>
          <w:sz w:val="28"/>
          <w:szCs w:val="28"/>
        </w:rPr>
      </w:pPr>
      <w:r>
        <w:rPr>
          <w:sz w:val="28"/>
          <w:szCs w:val="28"/>
        </w:rPr>
        <w:t xml:space="preserve">                                                                                 </w:t>
      </w:r>
      <w:r w:rsidR="007724FE">
        <w:rPr>
          <w:sz w:val="28"/>
          <w:szCs w:val="28"/>
        </w:rPr>
        <w:t>Приложение  4</w:t>
      </w:r>
    </w:p>
    <w:p w:rsidR="007724FE" w:rsidRDefault="007724FE" w:rsidP="007724FE">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К методическим рекомендациям по ведению</w:t>
      </w:r>
    </w:p>
    <w:p w:rsidR="007724FE" w:rsidRDefault="007724FE" w:rsidP="007724FE">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основных учетных документов</w:t>
      </w:r>
    </w:p>
    <w:p w:rsidR="007724FE" w:rsidRDefault="007724FE" w:rsidP="007724FE">
      <w:pPr>
        <w:rPr>
          <w:sz w:val="28"/>
          <w:szCs w:val="28"/>
        </w:rPr>
      </w:pPr>
      <w:r>
        <w:rPr>
          <w:sz w:val="28"/>
          <w:szCs w:val="28"/>
        </w:rPr>
        <w:t xml:space="preserve">        </w:t>
      </w:r>
    </w:p>
    <w:p w:rsidR="007724FE" w:rsidRDefault="007724FE" w:rsidP="007724FE">
      <w:pPr>
        <w:ind w:left="2832" w:firstLine="708"/>
        <w:rPr>
          <w:b/>
          <w:sz w:val="28"/>
          <w:szCs w:val="28"/>
        </w:rPr>
      </w:pPr>
      <w:r>
        <w:rPr>
          <w:b/>
          <w:sz w:val="28"/>
          <w:szCs w:val="28"/>
        </w:rPr>
        <w:t>ЛИСТ ФОНДА</w:t>
      </w:r>
    </w:p>
    <w:p w:rsidR="00AF7398" w:rsidRDefault="00AF7398" w:rsidP="007724FE">
      <w:pPr>
        <w:ind w:left="2832" w:firstLine="708"/>
        <w:rPr>
          <w:b/>
          <w:sz w:val="28"/>
          <w:szCs w:val="28"/>
        </w:rPr>
      </w:pPr>
    </w:p>
    <w:tbl>
      <w:tblPr>
        <w:tblStyle w:val="aa"/>
        <w:tblW w:w="0" w:type="auto"/>
        <w:tblLook w:val="04A0"/>
      </w:tblPr>
      <w:tblGrid>
        <w:gridCol w:w="3369"/>
        <w:gridCol w:w="7052"/>
      </w:tblGrid>
      <w:tr w:rsidR="007724FE" w:rsidTr="007724FE">
        <w:tc>
          <w:tcPr>
            <w:tcW w:w="3369"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 xml:space="preserve">  Крайние даты каждого</w:t>
            </w:r>
          </w:p>
          <w:p w:rsidR="007724FE" w:rsidRDefault="007724FE">
            <w:pPr>
              <w:rPr>
                <w:sz w:val="28"/>
                <w:szCs w:val="28"/>
                <w:lang w:eastAsia="en-US"/>
              </w:rPr>
            </w:pPr>
            <w:r>
              <w:rPr>
                <w:sz w:val="28"/>
                <w:szCs w:val="28"/>
              </w:rPr>
              <w:t xml:space="preserve">        названия фонда</w:t>
            </w:r>
          </w:p>
        </w:tc>
        <w:tc>
          <w:tcPr>
            <w:tcW w:w="7052"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lang w:eastAsia="en-US"/>
              </w:rPr>
            </w:pPr>
            <w:r>
              <w:rPr>
                <w:sz w:val="28"/>
                <w:szCs w:val="28"/>
              </w:rPr>
              <w:t xml:space="preserve">                            НАЗВАНИЕ ФОНДА</w:t>
            </w:r>
          </w:p>
        </w:tc>
      </w:tr>
      <w:tr w:rsidR="007724FE" w:rsidTr="007724FE">
        <w:tc>
          <w:tcPr>
            <w:tcW w:w="3369"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lang w:eastAsia="en-US"/>
              </w:rPr>
            </w:pPr>
            <w:r>
              <w:rPr>
                <w:sz w:val="28"/>
                <w:szCs w:val="28"/>
              </w:rPr>
              <w:t xml:space="preserve">                    1</w:t>
            </w:r>
          </w:p>
        </w:tc>
        <w:tc>
          <w:tcPr>
            <w:tcW w:w="7052"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lang w:eastAsia="en-US"/>
              </w:rPr>
            </w:pPr>
            <w:r>
              <w:rPr>
                <w:sz w:val="28"/>
                <w:szCs w:val="28"/>
              </w:rPr>
              <w:t xml:space="preserve">                                          2</w:t>
            </w:r>
          </w:p>
        </w:tc>
      </w:tr>
      <w:tr w:rsidR="007724FE" w:rsidTr="007724FE">
        <w:tc>
          <w:tcPr>
            <w:tcW w:w="3369"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 xml:space="preserve">   8.08.2007-24.06.2013 г. </w:t>
            </w:r>
          </w:p>
          <w:p w:rsidR="007724FE" w:rsidRDefault="007724FE">
            <w:pPr>
              <w:rPr>
                <w:sz w:val="28"/>
                <w:szCs w:val="28"/>
                <w:lang w:eastAsia="en-US"/>
              </w:rPr>
            </w:pPr>
            <w:r>
              <w:rPr>
                <w:sz w:val="28"/>
                <w:szCs w:val="28"/>
              </w:rPr>
              <w:t xml:space="preserve">                            </w:t>
            </w:r>
            <w:proofErr w:type="spellStart"/>
            <w:r>
              <w:rPr>
                <w:sz w:val="28"/>
                <w:szCs w:val="28"/>
              </w:rPr>
              <w:t>упразд</w:t>
            </w:r>
            <w:proofErr w:type="spellEnd"/>
            <w:r>
              <w:rPr>
                <w:sz w:val="28"/>
                <w:szCs w:val="28"/>
              </w:rPr>
              <w:t xml:space="preserve">.           </w:t>
            </w:r>
          </w:p>
        </w:tc>
        <w:tc>
          <w:tcPr>
            <w:tcW w:w="7052"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lang w:eastAsia="en-US"/>
              </w:rPr>
            </w:pPr>
            <w:r>
              <w:rPr>
                <w:sz w:val="28"/>
                <w:szCs w:val="28"/>
              </w:rPr>
              <w:t xml:space="preserve">ГУ «Департамента по защите прав детей </w:t>
            </w:r>
            <w:proofErr w:type="spellStart"/>
            <w:r>
              <w:rPr>
                <w:sz w:val="28"/>
                <w:szCs w:val="28"/>
              </w:rPr>
              <w:t>Акмолинской</w:t>
            </w:r>
            <w:proofErr w:type="spellEnd"/>
            <w:r>
              <w:rPr>
                <w:sz w:val="28"/>
                <w:szCs w:val="28"/>
              </w:rPr>
              <w:t xml:space="preserve"> области» Комитета по охране прав детей Министерства образования и наука РК, г. Кокшетау</w:t>
            </w:r>
          </w:p>
        </w:tc>
      </w:tr>
    </w:tbl>
    <w:p w:rsidR="007724FE" w:rsidRDefault="007724FE" w:rsidP="007724FE">
      <w:pPr>
        <w:rPr>
          <w:sz w:val="28"/>
          <w:szCs w:val="28"/>
          <w:lang w:eastAsia="en-US"/>
        </w:rPr>
      </w:pPr>
    </w:p>
    <w:tbl>
      <w:tblPr>
        <w:tblStyle w:val="aa"/>
        <w:tblW w:w="0" w:type="auto"/>
        <w:tblLook w:val="04A0"/>
      </w:tblPr>
      <w:tblGrid>
        <w:gridCol w:w="3465"/>
        <w:gridCol w:w="6"/>
        <w:gridCol w:w="3865"/>
        <w:gridCol w:w="3085"/>
      </w:tblGrid>
      <w:tr w:rsidR="007724FE" w:rsidTr="007724FE">
        <w:trPr>
          <w:trHeight w:val="435"/>
        </w:trPr>
        <w:tc>
          <w:tcPr>
            <w:tcW w:w="3471" w:type="dxa"/>
            <w:gridSpan w:val="2"/>
            <w:vMerge w:val="restart"/>
            <w:tcBorders>
              <w:top w:val="single" w:sz="4" w:space="0" w:color="auto"/>
              <w:left w:val="single" w:sz="4" w:space="0" w:color="auto"/>
              <w:bottom w:val="single" w:sz="4" w:space="0" w:color="auto"/>
              <w:right w:val="single" w:sz="4" w:space="0" w:color="auto"/>
            </w:tcBorders>
          </w:tcPr>
          <w:p w:rsidR="007724FE" w:rsidRDefault="007724FE">
            <w:pPr>
              <w:rPr>
                <w:sz w:val="28"/>
                <w:szCs w:val="28"/>
              </w:rPr>
            </w:pPr>
            <w:r>
              <w:rPr>
                <w:sz w:val="28"/>
                <w:szCs w:val="28"/>
              </w:rPr>
              <w:t xml:space="preserve">          Дата первого </w:t>
            </w:r>
          </w:p>
          <w:p w:rsidR="007724FE" w:rsidRDefault="007724FE">
            <w:pPr>
              <w:rPr>
                <w:sz w:val="28"/>
                <w:szCs w:val="28"/>
              </w:rPr>
            </w:pPr>
            <w:r>
              <w:rPr>
                <w:sz w:val="28"/>
                <w:szCs w:val="28"/>
              </w:rPr>
              <w:t xml:space="preserve">    поступления фонда</w:t>
            </w:r>
          </w:p>
          <w:p w:rsidR="007724FE" w:rsidRDefault="007724FE">
            <w:pPr>
              <w:rPr>
                <w:sz w:val="28"/>
                <w:szCs w:val="28"/>
                <w:lang w:eastAsia="en-US"/>
              </w:rPr>
            </w:pPr>
          </w:p>
        </w:tc>
        <w:tc>
          <w:tcPr>
            <w:tcW w:w="3865" w:type="dxa"/>
            <w:vMerge w:val="restart"/>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 xml:space="preserve">    МЕСТОНАХОЖДЕНИЕ</w:t>
            </w:r>
          </w:p>
          <w:p w:rsidR="007724FE" w:rsidRDefault="007724FE">
            <w:pPr>
              <w:rPr>
                <w:sz w:val="28"/>
                <w:szCs w:val="28"/>
              </w:rPr>
            </w:pPr>
            <w:r>
              <w:rPr>
                <w:sz w:val="28"/>
                <w:szCs w:val="28"/>
              </w:rPr>
              <w:t xml:space="preserve">                  ФОНДА</w:t>
            </w:r>
          </w:p>
          <w:p w:rsidR="007724FE" w:rsidRDefault="007724FE">
            <w:pPr>
              <w:rPr>
                <w:sz w:val="28"/>
                <w:szCs w:val="28"/>
                <w:lang w:eastAsia="en-US"/>
              </w:rPr>
            </w:pPr>
            <w:r>
              <w:rPr>
                <w:sz w:val="28"/>
                <w:szCs w:val="28"/>
              </w:rPr>
              <w:t xml:space="preserve">          (название архива)</w:t>
            </w:r>
          </w:p>
        </w:tc>
        <w:tc>
          <w:tcPr>
            <w:tcW w:w="3085"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lang w:eastAsia="en-US"/>
              </w:rPr>
            </w:pPr>
            <w:r>
              <w:rPr>
                <w:sz w:val="28"/>
                <w:szCs w:val="28"/>
              </w:rPr>
              <w:t xml:space="preserve">             № фонда</w:t>
            </w:r>
          </w:p>
        </w:tc>
      </w:tr>
      <w:tr w:rsidR="007724FE" w:rsidTr="007724FE">
        <w:trPr>
          <w:trHeight w:val="5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724FE" w:rsidRDefault="007724FE">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24FE" w:rsidRDefault="007724FE">
            <w:pPr>
              <w:rPr>
                <w:sz w:val="28"/>
                <w:szCs w:val="28"/>
                <w:lang w:eastAsia="en-US"/>
              </w:rPr>
            </w:pPr>
          </w:p>
        </w:tc>
        <w:tc>
          <w:tcPr>
            <w:tcW w:w="3085"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lang w:eastAsia="en-US"/>
              </w:rPr>
            </w:pPr>
            <w:r>
              <w:rPr>
                <w:sz w:val="28"/>
                <w:szCs w:val="28"/>
              </w:rPr>
              <w:t xml:space="preserve">  </w:t>
            </w:r>
            <w:proofErr w:type="gramStart"/>
            <w:r>
              <w:rPr>
                <w:sz w:val="28"/>
                <w:szCs w:val="28"/>
              </w:rPr>
              <w:t>Прежний</w:t>
            </w:r>
            <w:proofErr w:type="gramEnd"/>
            <w:r>
              <w:rPr>
                <w:sz w:val="28"/>
                <w:szCs w:val="28"/>
              </w:rPr>
              <w:t xml:space="preserve"> № фонда</w:t>
            </w:r>
          </w:p>
        </w:tc>
      </w:tr>
      <w:tr w:rsidR="007724FE" w:rsidTr="007724FE">
        <w:tc>
          <w:tcPr>
            <w:tcW w:w="3471" w:type="dxa"/>
            <w:gridSpan w:val="2"/>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lang w:eastAsia="en-US"/>
              </w:rPr>
            </w:pPr>
            <w:r>
              <w:rPr>
                <w:sz w:val="28"/>
                <w:szCs w:val="28"/>
              </w:rPr>
              <w:t xml:space="preserve">                      1</w:t>
            </w:r>
          </w:p>
        </w:tc>
        <w:tc>
          <w:tcPr>
            <w:tcW w:w="3865"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lang w:eastAsia="en-US"/>
              </w:rPr>
            </w:pPr>
            <w:r>
              <w:rPr>
                <w:sz w:val="28"/>
                <w:szCs w:val="28"/>
              </w:rPr>
              <w:t xml:space="preserve">                         2</w:t>
            </w:r>
          </w:p>
        </w:tc>
        <w:tc>
          <w:tcPr>
            <w:tcW w:w="3085"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lang w:eastAsia="en-US"/>
              </w:rPr>
            </w:pPr>
            <w:r>
              <w:rPr>
                <w:sz w:val="28"/>
                <w:szCs w:val="28"/>
              </w:rPr>
              <w:t xml:space="preserve">                    3</w:t>
            </w:r>
          </w:p>
        </w:tc>
      </w:tr>
      <w:tr w:rsidR="007724FE" w:rsidTr="007724FE">
        <w:trPr>
          <w:trHeight w:val="420"/>
        </w:trPr>
        <w:tc>
          <w:tcPr>
            <w:tcW w:w="3465" w:type="dxa"/>
            <w:tcBorders>
              <w:top w:val="single" w:sz="4" w:space="0" w:color="auto"/>
              <w:left w:val="single" w:sz="4" w:space="0" w:color="auto"/>
              <w:bottom w:val="single" w:sz="4" w:space="0" w:color="auto"/>
              <w:right w:val="single" w:sz="4" w:space="0" w:color="auto"/>
            </w:tcBorders>
            <w:hideMark/>
          </w:tcPr>
          <w:p w:rsidR="007724FE" w:rsidRDefault="007724FE">
            <w:pPr>
              <w:ind w:left="108"/>
              <w:rPr>
                <w:sz w:val="28"/>
                <w:szCs w:val="28"/>
                <w:lang w:eastAsia="en-US"/>
              </w:rPr>
            </w:pPr>
            <w:r>
              <w:rPr>
                <w:sz w:val="28"/>
                <w:szCs w:val="28"/>
              </w:rPr>
              <w:t xml:space="preserve">          04.07.2014</w:t>
            </w:r>
          </w:p>
        </w:tc>
        <w:tc>
          <w:tcPr>
            <w:tcW w:w="3871" w:type="dxa"/>
            <w:gridSpan w:val="2"/>
            <w:tcBorders>
              <w:top w:val="single" w:sz="4" w:space="0" w:color="auto"/>
              <w:left w:val="single" w:sz="4" w:space="0" w:color="auto"/>
              <w:bottom w:val="single" w:sz="4" w:space="0" w:color="auto"/>
              <w:right w:val="single" w:sz="4" w:space="0" w:color="auto"/>
            </w:tcBorders>
            <w:hideMark/>
          </w:tcPr>
          <w:p w:rsidR="007724FE" w:rsidRDefault="007724FE">
            <w:pPr>
              <w:ind w:left="108"/>
              <w:rPr>
                <w:sz w:val="28"/>
                <w:szCs w:val="28"/>
              </w:rPr>
            </w:pPr>
            <w:r>
              <w:rPr>
                <w:sz w:val="28"/>
                <w:szCs w:val="28"/>
              </w:rPr>
              <w:t>Государственный архив</w:t>
            </w:r>
          </w:p>
          <w:p w:rsidR="007724FE" w:rsidRDefault="007724FE">
            <w:pPr>
              <w:ind w:left="108"/>
              <w:rPr>
                <w:sz w:val="28"/>
                <w:szCs w:val="28"/>
                <w:lang w:eastAsia="en-US"/>
              </w:rPr>
            </w:pPr>
            <w:proofErr w:type="spellStart"/>
            <w:r>
              <w:rPr>
                <w:sz w:val="28"/>
                <w:szCs w:val="28"/>
              </w:rPr>
              <w:t>Акмолинской</w:t>
            </w:r>
            <w:proofErr w:type="spellEnd"/>
            <w:r>
              <w:rPr>
                <w:sz w:val="28"/>
                <w:szCs w:val="28"/>
              </w:rPr>
              <w:t xml:space="preserve"> области</w:t>
            </w:r>
          </w:p>
        </w:tc>
        <w:tc>
          <w:tcPr>
            <w:tcW w:w="3085" w:type="dxa"/>
            <w:tcBorders>
              <w:top w:val="single" w:sz="4" w:space="0" w:color="auto"/>
              <w:left w:val="single" w:sz="4" w:space="0" w:color="auto"/>
              <w:bottom w:val="single" w:sz="4" w:space="0" w:color="auto"/>
              <w:right w:val="single" w:sz="4" w:space="0" w:color="auto"/>
            </w:tcBorders>
            <w:hideMark/>
          </w:tcPr>
          <w:p w:rsidR="007724FE" w:rsidRDefault="007724FE">
            <w:pPr>
              <w:ind w:left="108"/>
              <w:rPr>
                <w:sz w:val="28"/>
                <w:szCs w:val="28"/>
                <w:lang w:eastAsia="en-US"/>
              </w:rPr>
            </w:pPr>
            <w:r>
              <w:rPr>
                <w:sz w:val="28"/>
                <w:szCs w:val="28"/>
              </w:rPr>
              <w:t xml:space="preserve">              1597</w:t>
            </w:r>
          </w:p>
        </w:tc>
      </w:tr>
    </w:tbl>
    <w:p w:rsidR="007724FE" w:rsidRDefault="007724FE" w:rsidP="007724FE">
      <w:pPr>
        <w:rPr>
          <w:b/>
          <w:sz w:val="28"/>
          <w:szCs w:val="28"/>
          <w:lang w:eastAsia="en-US"/>
        </w:rPr>
      </w:pPr>
    </w:p>
    <w:p w:rsidR="00AF7398" w:rsidRDefault="007724FE" w:rsidP="007724FE">
      <w:pPr>
        <w:rPr>
          <w:b/>
          <w:sz w:val="28"/>
          <w:szCs w:val="28"/>
        </w:rPr>
      </w:pPr>
      <w:r>
        <w:rPr>
          <w:b/>
          <w:sz w:val="28"/>
          <w:szCs w:val="28"/>
        </w:rPr>
        <w:tab/>
      </w:r>
      <w:r>
        <w:rPr>
          <w:b/>
          <w:sz w:val="28"/>
          <w:szCs w:val="28"/>
        </w:rPr>
        <w:tab/>
      </w:r>
      <w:r>
        <w:rPr>
          <w:b/>
          <w:sz w:val="28"/>
          <w:szCs w:val="28"/>
        </w:rPr>
        <w:tab/>
      </w:r>
      <w:r>
        <w:rPr>
          <w:b/>
          <w:sz w:val="28"/>
          <w:szCs w:val="28"/>
        </w:rPr>
        <w:tab/>
      </w:r>
    </w:p>
    <w:p w:rsidR="007724FE" w:rsidRDefault="00AF7398" w:rsidP="007724FE">
      <w:pPr>
        <w:rPr>
          <w:b/>
          <w:sz w:val="28"/>
          <w:szCs w:val="28"/>
        </w:rPr>
      </w:pPr>
      <w:r>
        <w:rPr>
          <w:b/>
          <w:sz w:val="28"/>
          <w:szCs w:val="28"/>
        </w:rPr>
        <w:t xml:space="preserve">                                        </w:t>
      </w:r>
      <w:r w:rsidR="007724FE">
        <w:rPr>
          <w:b/>
          <w:sz w:val="28"/>
          <w:szCs w:val="28"/>
        </w:rPr>
        <w:t>Учет описанных документов</w:t>
      </w:r>
    </w:p>
    <w:tbl>
      <w:tblPr>
        <w:tblStyle w:val="aa"/>
        <w:tblW w:w="0" w:type="auto"/>
        <w:tblLayout w:type="fixed"/>
        <w:tblLook w:val="04A0"/>
      </w:tblPr>
      <w:tblGrid>
        <w:gridCol w:w="959"/>
        <w:gridCol w:w="567"/>
        <w:gridCol w:w="992"/>
        <w:gridCol w:w="2693"/>
        <w:gridCol w:w="709"/>
        <w:gridCol w:w="709"/>
        <w:gridCol w:w="989"/>
        <w:gridCol w:w="903"/>
        <w:gridCol w:w="930"/>
        <w:gridCol w:w="970"/>
      </w:tblGrid>
      <w:tr w:rsidR="007724FE" w:rsidTr="007724FE">
        <w:tc>
          <w:tcPr>
            <w:tcW w:w="959" w:type="dxa"/>
            <w:tcBorders>
              <w:top w:val="single" w:sz="4" w:space="0" w:color="auto"/>
              <w:left w:val="single" w:sz="4" w:space="0" w:color="auto"/>
              <w:bottom w:val="single" w:sz="4" w:space="0" w:color="auto"/>
              <w:right w:val="single" w:sz="4" w:space="0" w:color="auto"/>
            </w:tcBorders>
            <w:hideMark/>
          </w:tcPr>
          <w:p w:rsidR="007724FE" w:rsidRDefault="007724FE">
            <w:pPr>
              <w:jc w:val="center"/>
              <w:rPr>
                <w:sz w:val="28"/>
                <w:szCs w:val="28"/>
              </w:rPr>
            </w:pPr>
            <w:r>
              <w:rPr>
                <w:sz w:val="28"/>
                <w:szCs w:val="28"/>
              </w:rPr>
              <w:t xml:space="preserve">Дата </w:t>
            </w:r>
            <w:proofErr w:type="spellStart"/>
            <w:r>
              <w:rPr>
                <w:sz w:val="28"/>
                <w:szCs w:val="28"/>
              </w:rPr>
              <w:t>запи</w:t>
            </w:r>
            <w:proofErr w:type="spellEnd"/>
          </w:p>
          <w:p w:rsidR="007724FE" w:rsidRDefault="007724FE">
            <w:pPr>
              <w:jc w:val="center"/>
              <w:rPr>
                <w:sz w:val="28"/>
                <w:szCs w:val="28"/>
                <w:lang w:eastAsia="en-US"/>
              </w:rPr>
            </w:pPr>
            <w:r>
              <w:rPr>
                <w:sz w:val="28"/>
                <w:szCs w:val="28"/>
              </w:rPr>
              <w:t>си</w:t>
            </w:r>
          </w:p>
        </w:tc>
        <w:tc>
          <w:tcPr>
            <w:tcW w:w="4961" w:type="dxa"/>
            <w:gridSpan w:val="4"/>
            <w:tcBorders>
              <w:top w:val="single" w:sz="4" w:space="0" w:color="auto"/>
              <w:left w:val="single" w:sz="4" w:space="0" w:color="auto"/>
              <w:bottom w:val="single" w:sz="4" w:space="0" w:color="auto"/>
              <w:right w:val="single" w:sz="4" w:space="0" w:color="auto"/>
            </w:tcBorders>
          </w:tcPr>
          <w:p w:rsidR="007724FE" w:rsidRDefault="007724FE">
            <w:pPr>
              <w:jc w:val="center"/>
              <w:rPr>
                <w:sz w:val="28"/>
                <w:szCs w:val="28"/>
              </w:rPr>
            </w:pPr>
          </w:p>
          <w:p w:rsidR="007724FE" w:rsidRDefault="007724FE">
            <w:pPr>
              <w:jc w:val="center"/>
              <w:rPr>
                <w:sz w:val="28"/>
                <w:szCs w:val="28"/>
                <w:lang w:eastAsia="en-US"/>
              </w:rPr>
            </w:pPr>
            <w:r>
              <w:rPr>
                <w:sz w:val="28"/>
                <w:szCs w:val="28"/>
              </w:rPr>
              <w:t>ПОСТУПЛЕНИЕ</w:t>
            </w:r>
          </w:p>
        </w:tc>
        <w:tc>
          <w:tcPr>
            <w:tcW w:w="2601" w:type="dxa"/>
            <w:gridSpan w:val="3"/>
            <w:tcBorders>
              <w:top w:val="single" w:sz="4" w:space="0" w:color="auto"/>
              <w:left w:val="single" w:sz="4" w:space="0" w:color="auto"/>
              <w:bottom w:val="single" w:sz="4" w:space="0" w:color="auto"/>
              <w:right w:val="single" w:sz="4" w:space="0" w:color="auto"/>
            </w:tcBorders>
          </w:tcPr>
          <w:p w:rsidR="007724FE" w:rsidRDefault="007724FE">
            <w:pPr>
              <w:jc w:val="center"/>
              <w:rPr>
                <w:sz w:val="28"/>
                <w:szCs w:val="28"/>
              </w:rPr>
            </w:pPr>
          </w:p>
          <w:p w:rsidR="007724FE" w:rsidRDefault="007724FE">
            <w:pPr>
              <w:jc w:val="center"/>
              <w:rPr>
                <w:sz w:val="28"/>
                <w:szCs w:val="28"/>
                <w:lang w:eastAsia="en-US"/>
              </w:rPr>
            </w:pPr>
            <w:r>
              <w:rPr>
                <w:sz w:val="28"/>
                <w:szCs w:val="28"/>
              </w:rPr>
              <w:t>ВЫБЫТИЕ</w:t>
            </w:r>
          </w:p>
        </w:tc>
        <w:tc>
          <w:tcPr>
            <w:tcW w:w="1900" w:type="dxa"/>
            <w:gridSpan w:val="2"/>
            <w:tcBorders>
              <w:top w:val="single" w:sz="4" w:space="0" w:color="auto"/>
              <w:left w:val="single" w:sz="4" w:space="0" w:color="auto"/>
              <w:bottom w:val="single" w:sz="4" w:space="0" w:color="auto"/>
              <w:right w:val="single" w:sz="4" w:space="0" w:color="auto"/>
            </w:tcBorders>
            <w:hideMark/>
          </w:tcPr>
          <w:p w:rsidR="007724FE" w:rsidRDefault="007724FE">
            <w:pPr>
              <w:jc w:val="center"/>
              <w:rPr>
                <w:sz w:val="28"/>
                <w:szCs w:val="28"/>
              </w:rPr>
            </w:pPr>
            <w:r>
              <w:rPr>
                <w:sz w:val="28"/>
                <w:szCs w:val="28"/>
              </w:rPr>
              <w:t>Наличие</w:t>
            </w:r>
          </w:p>
          <w:p w:rsidR="007724FE" w:rsidRDefault="007724FE">
            <w:pPr>
              <w:jc w:val="center"/>
              <w:rPr>
                <w:sz w:val="28"/>
                <w:szCs w:val="28"/>
              </w:rPr>
            </w:pPr>
            <w:r>
              <w:rPr>
                <w:sz w:val="28"/>
                <w:szCs w:val="28"/>
              </w:rPr>
              <w:t>(остаток)</w:t>
            </w:r>
          </w:p>
          <w:p w:rsidR="007724FE" w:rsidRDefault="007724FE">
            <w:pPr>
              <w:jc w:val="center"/>
              <w:rPr>
                <w:sz w:val="28"/>
                <w:szCs w:val="28"/>
                <w:lang w:eastAsia="en-US"/>
              </w:rPr>
            </w:pPr>
            <w:r>
              <w:rPr>
                <w:sz w:val="28"/>
                <w:szCs w:val="28"/>
              </w:rPr>
              <w:t>ед. хр.</w:t>
            </w:r>
          </w:p>
        </w:tc>
      </w:tr>
      <w:tr w:rsidR="007724FE" w:rsidTr="007724FE">
        <w:trPr>
          <w:trHeight w:val="480"/>
        </w:trPr>
        <w:tc>
          <w:tcPr>
            <w:tcW w:w="959" w:type="dxa"/>
            <w:vMerge w:val="restart"/>
            <w:tcBorders>
              <w:top w:val="single" w:sz="4" w:space="0" w:color="auto"/>
              <w:left w:val="single" w:sz="4" w:space="0" w:color="auto"/>
              <w:bottom w:val="single" w:sz="4" w:space="0" w:color="auto"/>
              <w:right w:val="single" w:sz="4" w:space="0" w:color="auto"/>
            </w:tcBorders>
          </w:tcPr>
          <w:p w:rsidR="007724FE" w:rsidRDefault="007724FE">
            <w:pPr>
              <w:rPr>
                <w:sz w:val="28"/>
                <w:szCs w:val="28"/>
                <w:lang w:eastAsia="en-US"/>
              </w:rPr>
            </w:pPr>
          </w:p>
        </w:tc>
        <w:tc>
          <w:tcPr>
            <w:tcW w:w="567" w:type="dxa"/>
            <w:vMerge w:val="restart"/>
            <w:tcBorders>
              <w:top w:val="single" w:sz="4" w:space="0" w:color="auto"/>
              <w:left w:val="single" w:sz="4" w:space="0" w:color="auto"/>
              <w:bottom w:val="single" w:sz="4" w:space="0" w:color="auto"/>
              <w:right w:val="single" w:sz="4" w:space="0" w:color="auto"/>
            </w:tcBorders>
          </w:tcPr>
          <w:p w:rsidR="007724FE" w:rsidRDefault="007724FE">
            <w:pPr>
              <w:jc w:val="center"/>
              <w:rPr>
                <w:sz w:val="28"/>
                <w:szCs w:val="28"/>
              </w:rPr>
            </w:pPr>
            <w:r>
              <w:rPr>
                <w:sz w:val="28"/>
                <w:szCs w:val="28"/>
              </w:rPr>
              <w:t>№</w:t>
            </w:r>
          </w:p>
          <w:p w:rsidR="007724FE" w:rsidRDefault="007724FE">
            <w:pPr>
              <w:jc w:val="center"/>
              <w:rPr>
                <w:sz w:val="28"/>
                <w:szCs w:val="28"/>
              </w:rPr>
            </w:pPr>
            <w:proofErr w:type="spellStart"/>
            <w:r>
              <w:rPr>
                <w:sz w:val="28"/>
                <w:szCs w:val="28"/>
              </w:rPr>
              <w:t>опи</w:t>
            </w:r>
            <w:proofErr w:type="spellEnd"/>
          </w:p>
          <w:p w:rsidR="007724FE" w:rsidRDefault="007724FE">
            <w:pPr>
              <w:jc w:val="center"/>
              <w:rPr>
                <w:sz w:val="28"/>
                <w:szCs w:val="28"/>
              </w:rPr>
            </w:pPr>
            <w:r>
              <w:rPr>
                <w:sz w:val="28"/>
                <w:szCs w:val="28"/>
              </w:rPr>
              <w:t>си</w:t>
            </w:r>
          </w:p>
          <w:p w:rsidR="007724FE" w:rsidRDefault="007724FE">
            <w:pPr>
              <w:rPr>
                <w:sz w:val="28"/>
                <w:szCs w:val="28"/>
                <w:lang w:eastAsia="en-US"/>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lang w:eastAsia="en-US"/>
              </w:rPr>
            </w:pPr>
            <w:r>
              <w:rPr>
                <w:sz w:val="28"/>
                <w:szCs w:val="28"/>
              </w:rPr>
              <w:t xml:space="preserve"> год</w:t>
            </w:r>
          </w:p>
        </w:tc>
        <w:tc>
          <w:tcPr>
            <w:tcW w:w="2693" w:type="dxa"/>
            <w:vMerge w:val="restart"/>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название</w:t>
            </w:r>
          </w:p>
          <w:p w:rsidR="007724FE" w:rsidRDefault="007724FE">
            <w:pPr>
              <w:rPr>
                <w:sz w:val="28"/>
                <w:szCs w:val="28"/>
              </w:rPr>
            </w:pPr>
            <w:r>
              <w:rPr>
                <w:sz w:val="28"/>
                <w:szCs w:val="28"/>
              </w:rPr>
              <w:t>описи или</w:t>
            </w:r>
          </w:p>
          <w:p w:rsidR="007724FE" w:rsidRDefault="007724FE">
            <w:pPr>
              <w:rPr>
                <w:sz w:val="28"/>
                <w:szCs w:val="28"/>
              </w:rPr>
            </w:pPr>
            <w:r>
              <w:rPr>
                <w:sz w:val="28"/>
                <w:szCs w:val="28"/>
              </w:rPr>
              <w:t>аннотация</w:t>
            </w:r>
          </w:p>
          <w:p w:rsidR="007724FE" w:rsidRDefault="007724FE">
            <w:pPr>
              <w:rPr>
                <w:sz w:val="28"/>
                <w:szCs w:val="28"/>
              </w:rPr>
            </w:pPr>
            <w:proofErr w:type="gramStart"/>
            <w:r>
              <w:rPr>
                <w:sz w:val="28"/>
                <w:szCs w:val="28"/>
              </w:rPr>
              <w:t xml:space="preserve">(краткая </w:t>
            </w:r>
            <w:proofErr w:type="spellStart"/>
            <w:r>
              <w:rPr>
                <w:sz w:val="28"/>
                <w:szCs w:val="28"/>
              </w:rPr>
              <w:t>характерист</w:t>
            </w:r>
            <w:proofErr w:type="spellEnd"/>
            <w:proofErr w:type="gramEnd"/>
          </w:p>
          <w:p w:rsidR="007724FE" w:rsidRDefault="007724FE">
            <w:pPr>
              <w:rPr>
                <w:sz w:val="28"/>
                <w:szCs w:val="28"/>
                <w:lang w:eastAsia="en-US"/>
              </w:rPr>
            </w:pPr>
            <w:proofErr w:type="spellStart"/>
            <w:proofErr w:type="gramStart"/>
            <w:r>
              <w:rPr>
                <w:sz w:val="28"/>
                <w:szCs w:val="28"/>
              </w:rPr>
              <w:t>ика</w:t>
            </w:r>
            <w:proofErr w:type="spellEnd"/>
            <w:r>
              <w:rPr>
                <w:sz w:val="28"/>
                <w:szCs w:val="28"/>
              </w:rPr>
              <w:t xml:space="preserve">  </w:t>
            </w:r>
            <w:proofErr w:type="spellStart"/>
            <w:r>
              <w:rPr>
                <w:sz w:val="28"/>
                <w:szCs w:val="28"/>
              </w:rPr>
              <w:t>доку-ментов</w:t>
            </w:r>
            <w:proofErr w:type="spellEnd"/>
            <w:r>
              <w:rPr>
                <w:sz w:val="28"/>
                <w:szCs w:val="28"/>
              </w:rPr>
              <w:t>)</w:t>
            </w:r>
            <w:proofErr w:type="gramEnd"/>
          </w:p>
        </w:tc>
        <w:tc>
          <w:tcPr>
            <w:tcW w:w="709" w:type="dxa"/>
            <w:vMerge w:val="restart"/>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 xml:space="preserve">кол-во </w:t>
            </w:r>
          </w:p>
          <w:p w:rsidR="007724FE" w:rsidRDefault="007724FE">
            <w:pPr>
              <w:rPr>
                <w:sz w:val="28"/>
                <w:szCs w:val="28"/>
                <w:lang w:eastAsia="en-US"/>
              </w:rPr>
            </w:pPr>
            <w:r>
              <w:rPr>
                <w:sz w:val="28"/>
                <w:szCs w:val="28"/>
              </w:rPr>
              <w:t>ед. хр.</w:t>
            </w:r>
          </w:p>
        </w:tc>
        <w:tc>
          <w:tcPr>
            <w:tcW w:w="709" w:type="dxa"/>
            <w:vMerge w:val="restart"/>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 xml:space="preserve">  №</w:t>
            </w:r>
          </w:p>
          <w:p w:rsidR="007724FE" w:rsidRDefault="007724FE">
            <w:pPr>
              <w:rPr>
                <w:sz w:val="28"/>
                <w:szCs w:val="28"/>
                <w:lang w:eastAsia="en-US"/>
              </w:rPr>
            </w:pPr>
            <w:r>
              <w:rPr>
                <w:sz w:val="28"/>
                <w:szCs w:val="28"/>
              </w:rPr>
              <w:t>описи</w:t>
            </w:r>
          </w:p>
        </w:tc>
        <w:tc>
          <w:tcPr>
            <w:tcW w:w="989" w:type="dxa"/>
            <w:vMerge w:val="restart"/>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proofErr w:type="spellStart"/>
            <w:r>
              <w:rPr>
                <w:sz w:val="28"/>
                <w:szCs w:val="28"/>
              </w:rPr>
              <w:t>наименов</w:t>
            </w:r>
            <w:proofErr w:type="spellEnd"/>
          </w:p>
          <w:p w:rsidR="007724FE" w:rsidRDefault="007724FE">
            <w:pPr>
              <w:rPr>
                <w:sz w:val="28"/>
                <w:szCs w:val="28"/>
              </w:rPr>
            </w:pPr>
            <w:proofErr w:type="spellStart"/>
            <w:r>
              <w:rPr>
                <w:sz w:val="28"/>
                <w:szCs w:val="28"/>
              </w:rPr>
              <w:t>ание</w:t>
            </w:r>
            <w:proofErr w:type="spellEnd"/>
            <w:r>
              <w:rPr>
                <w:sz w:val="28"/>
                <w:szCs w:val="28"/>
              </w:rPr>
              <w:t xml:space="preserve">, №, </w:t>
            </w:r>
          </w:p>
          <w:p w:rsidR="007724FE" w:rsidRDefault="007724FE">
            <w:pPr>
              <w:rPr>
                <w:sz w:val="28"/>
                <w:szCs w:val="28"/>
                <w:lang w:eastAsia="en-US"/>
              </w:rPr>
            </w:pPr>
            <w:r>
              <w:rPr>
                <w:sz w:val="28"/>
                <w:szCs w:val="28"/>
              </w:rPr>
              <w:t>дата документа</w:t>
            </w:r>
          </w:p>
        </w:tc>
        <w:tc>
          <w:tcPr>
            <w:tcW w:w="903" w:type="dxa"/>
            <w:vMerge w:val="restart"/>
            <w:tcBorders>
              <w:top w:val="single" w:sz="4" w:space="0" w:color="auto"/>
              <w:left w:val="single" w:sz="4" w:space="0" w:color="auto"/>
              <w:bottom w:val="single" w:sz="4" w:space="0" w:color="auto"/>
              <w:right w:val="single" w:sz="4" w:space="0" w:color="auto"/>
            </w:tcBorders>
          </w:tcPr>
          <w:p w:rsidR="007724FE" w:rsidRDefault="007724FE">
            <w:pPr>
              <w:rPr>
                <w:sz w:val="28"/>
                <w:szCs w:val="28"/>
              </w:rPr>
            </w:pPr>
            <w:r>
              <w:rPr>
                <w:sz w:val="28"/>
                <w:szCs w:val="28"/>
              </w:rPr>
              <w:t>кол-во</w:t>
            </w:r>
          </w:p>
          <w:p w:rsidR="007724FE" w:rsidRDefault="007724FE">
            <w:pPr>
              <w:rPr>
                <w:sz w:val="28"/>
                <w:szCs w:val="28"/>
              </w:rPr>
            </w:pPr>
            <w:r>
              <w:rPr>
                <w:sz w:val="28"/>
                <w:szCs w:val="28"/>
              </w:rPr>
              <w:t>ед.хр.</w:t>
            </w:r>
          </w:p>
          <w:p w:rsidR="007724FE" w:rsidRDefault="007724FE">
            <w:pPr>
              <w:rPr>
                <w:sz w:val="28"/>
                <w:szCs w:val="28"/>
              </w:rPr>
            </w:pPr>
          </w:p>
          <w:p w:rsidR="007724FE" w:rsidRDefault="007724FE">
            <w:pPr>
              <w:rPr>
                <w:sz w:val="28"/>
                <w:szCs w:val="28"/>
              </w:rPr>
            </w:pPr>
          </w:p>
          <w:p w:rsidR="007724FE" w:rsidRDefault="007724FE">
            <w:pPr>
              <w:rPr>
                <w:sz w:val="28"/>
                <w:szCs w:val="28"/>
                <w:lang w:eastAsia="en-US"/>
              </w:rPr>
            </w:pPr>
          </w:p>
        </w:tc>
        <w:tc>
          <w:tcPr>
            <w:tcW w:w="1900" w:type="dxa"/>
            <w:gridSpan w:val="2"/>
            <w:tcBorders>
              <w:top w:val="single" w:sz="4" w:space="0" w:color="auto"/>
              <w:left w:val="single" w:sz="4" w:space="0" w:color="auto"/>
              <w:bottom w:val="single" w:sz="4" w:space="0" w:color="auto"/>
              <w:right w:val="single" w:sz="4" w:space="0" w:color="auto"/>
            </w:tcBorders>
          </w:tcPr>
          <w:p w:rsidR="007724FE" w:rsidRDefault="007724FE">
            <w:pPr>
              <w:rPr>
                <w:sz w:val="28"/>
                <w:szCs w:val="28"/>
                <w:lang w:eastAsia="en-US"/>
              </w:rPr>
            </w:pPr>
          </w:p>
        </w:tc>
      </w:tr>
      <w:tr w:rsidR="007724FE" w:rsidTr="007724FE">
        <w:trPr>
          <w:trHeight w:val="1785"/>
        </w:trPr>
        <w:tc>
          <w:tcPr>
            <w:tcW w:w="959" w:type="dxa"/>
            <w:vMerge/>
            <w:tcBorders>
              <w:top w:val="single" w:sz="4" w:space="0" w:color="auto"/>
              <w:left w:val="single" w:sz="4" w:space="0" w:color="auto"/>
              <w:bottom w:val="single" w:sz="4" w:space="0" w:color="auto"/>
              <w:right w:val="single" w:sz="4" w:space="0" w:color="auto"/>
            </w:tcBorders>
            <w:vAlign w:val="center"/>
            <w:hideMark/>
          </w:tcPr>
          <w:p w:rsidR="007724FE" w:rsidRDefault="007724FE">
            <w:pPr>
              <w:rPr>
                <w:sz w:val="28"/>
                <w:szCs w:val="28"/>
                <w:lang w:eastAsia="en-US"/>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7724FE" w:rsidRDefault="007724FE">
            <w:pPr>
              <w:rPr>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24FE" w:rsidRDefault="007724FE">
            <w:pPr>
              <w:rPr>
                <w:sz w:val="28"/>
                <w:szCs w:val="28"/>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724FE" w:rsidRDefault="007724FE">
            <w:pPr>
              <w:rPr>
                <w:sz w:val="28"/>
                <w:szCs w:val="28"/>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724FE" w:rsidRDefault="007724FE">
            <w:pPr>
              <w:rPr>
                <w:sz w:val="28"/>
                <w:szCs w:val="28"/>
                <w:lang w:eastAsia="en-US"/>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7724FE" w:rsidRDefault="007724FE">
            <w:pPr>
              <w:rPr>
                <w:sz w:val="28"/>
                <w:szCs w:val="28"/>
                <w:lang w:eastAsia="en-US"/>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7724FE" w:rsidRDefault="007724FE">
            <w:pPr>
              <w:rPr>
                <w:sz w:val="28"/>
                <w:szCs w:val="28"/>
                <w:lang w:eastAsia="en-US"/>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7724FE" w:rsidRDefault="007724FE">
            <w:pPr>
              <w:rPr>
                <w:sz w:val="28"/>
                <w:szCs w:val="28"/>
                <w:lang w:eastAsia="en-US"/>
              </w:rPr>
            </w:pPr>
          </w:p>
        </w:tc>
        <w:tc>
          <w:tcPr>
            <w:tcW w:w="930"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 xml:space="preserve">  по </w:t>
            </w:r>
          </w:p>
          <w:p w:rsidR="007724FE" w:rsidRDefault="007724FE">
            <w:pPr>
              <w:rPr>
                <w:sz w:val="28"/>
                <w:szCs w:val="28"/>
              </w:rPr>
            </w:pPr>
            <w:proofErr w:type="spellStart"/>
            <w:r>
              <w:rPr>
                <w:sz w:val="28"/>
                <w:szCs w:val="28"/>
              </w:rPr>
              <w:t>данн</w:t>
            </w:r>
            <w:proofErr w:type="spellEnd"/>
          </w:p>
          <w:p w:rsidR="007724FE" w:rsidRDefault="007724FE">
            <w:pPr>
              <w:rPr>
                <w:sz w:val="28"/>
                <w:szCs w:val="28"/>
                <w:lang w:eastAsia="en-US"/>
              </w:rPr>
            </w:pPr>
            <w:proofErr w:type="gramStart"/>
            <w:r>
              <w:rPr>
                <w:sz w:val="28"/>
                <w:szCs w:val="28"/>
              </w:rPr>
              <w:t>ой</w:t>
            </w:r>
            <w:proofErr w:type="gramEnd"/>
            <w:r>
              <w:rPr>
                <w:sz w:val="28"/>
                <w:szCs w:val="28"/>
              </w:rPr>
              <w:t xml:space="preserve"> описи </w:t>
            </w:r>
          </w:p>
        </w:tc>
        <w:tc>
          <w:tcPr>
            <w:tcW w:w="970"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 xml:space="preserve">   по </w:t>
            </w:r>
          </w:p>
          <w:p w:rsidR="007724FE" w:rsidRDefault="007724FE">
            <w:pPr>
              <w:rPr>
                <w:sz w:val="28"/>
                <w:szCs w:val="28"/>
              </w:rPr>
            </w:pPr>
            <w:r>
              <w:rPr>
                <w:sz w:val="28"/>
                <w:szCs w:val="28"/>
              </w:rPr>
              <w:t>фонду</w:t>
            </w:r>
          </w:p>
          <w:p w:rsidR="007724FE" w:rsidRDefault="007724FE">
            <w:pPr>
              <w:rPr>
                <w:sz w:val="28"/>
                <w:szCs w:val="28"/>
              </w:rPr>
            </w:pPr>
            <w:r>
              <w:rPr>
                <w:sz w:val="28"/>
                <w:szCs w:val="28"/>
              </w:rPr>
              <w:t xml:space="preserve">    в</w:t>
            </w:r>
          </w:p>
          <w:p w:rsidR="007724FE" w:rsidRDefault="007724FE">
            <w:pPr>
              <w:rPr>
                <w:sz w:val="28"/>
                <w:szCs w:val="28"/>
                <w:lang w:eastAsia="en-US"/>
              </w:rPr>
            </w:pPr>
            <w:proofErr w:type="gramStart"/>
            <w:r>
              <w:rPr>
                <w:sz w:val="28"/>
                <w:szCs w:val="28"/>
              </w:rPr>
              <w:t>целом</w:t>
            </w:r>
            <w:proofErr w:type="gramEnd"/>
          </w:p>
        </w:tc>
      </w:tr>
      <w:tr w:rsidR="007724FE" w:rsidTr="007724FE">
        <w:trPr>
          <w:trHeight w:val="210"/>
        </w:trPr>
        <w:tc>
          <w:tcPr>
            <w:tcW w:w="959"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3</w:t>
            </w:r>
          </w:p>
        </w:tc>
        <w:tc>
          <w:tcPr>
            <w:tcW w:w="2693"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6</w:t>
            </w:r>
          </w:p>
        </w:tc>
        <w:tc>
          <w:tcPr>
            <w:tcW w:w="989"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7</w:t>
            </w:r>
          </w:p>
        </w:tc>
        <w:tc>
          <w:tcPr>
            <w:tcW w:w="903"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8</w:t>
            </w:r>
          </w:p>
        </w:tc>
        <w:tc>
          <w:tcPr>
            <w:tcW w:w="930"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9</w:t>
            </w:r>
          </w:p>
        </w:tc>
        <w:tc>
          <w:tcPr>
            <w:tcW w:w="970"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10</w:t>
            </w:r>
          </w:p>
        </w:tc>
      </w:tr>
      <w:tr w:rsidR="007724FE" w:rsidTr="007724FE">
        <w:trPr>
          <w:trHeight w:val="1968"/>
        </w:trPr>
        <w:tc>
          <w:tcPr>
            <w:tcW w:w="959" w:type="dxa"/>
            <w:tcBorders>
              <w:top w:val="single" w:sz="4" w:space="0" w:color="auto"/>
              <w:left w:val="single" w:sz="4" w:space="0" w:color="auto"/>
              <w:bottom w:val="single" w:sz="4" w:space="0" w:color="auto"/>
              <w:right w:val="single" w:sz="4" w:space="0" w:color="auto"/>
            </w:tcBorders>
          </w:tcPr>
          <w:p w:rsidR="007724FE" w:rsidRDefault="007724FE">
            <w:pPr>
              <w:rPr>
                <w:sz w:val="28"/>
                <w:szCs w:val="28"/>
              </w:rPr>
            </w:pPr>
            <w:r>
              <w:rPr>
                <w:sz w:val="28"/>
                <w:szCs w:val="28"/>
              </w:rPr>
              <w:t>10.07.</w:t>
            </w:r>
          </w:p>
          <w:p w:rsidR="007724FE" w:rsidRDefault="007724FE">
            <w:pPr>
              <w:rPr>
                <w:sz w:val="28"/>
                <w:szCs w:val="28"/>
              </w:rPr>
            </w:pPr>
            <w:r>
              <w:rPr>
                <w:sz w:val="28"/>
                <w:szCs w:val="28"/>
              </w:rPr>
              <w:t>2014</w:t>
            </w:r>
          </w:p>
          <w:p w:rsidR="007724FE" w:rsidRDefault="007724FE">
            <w:pPr>
              <w:rPr>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7724FE" w:rsidRDefault="007724FE">
            <w:pPr>
              <w:ind w:left="108"/>
              <w:rPr>
                <w:sz w:val="28"/>
                <w:szCs w:val="28"/>
                <w:lang w:eastAsia="en-US"/>
              </w:rPr>
            </w:pPr>
            <w:r>
              <w:rPr>
                <w:sz w:val="28"/>
                <w:szCs w:val="28"/>
              </w:rPr>
              <w:t xml:space="preserve">   1</w:t>
            </w:r>
          </w:p>
        </w:tc>
        <w:tc>
          <w:tcPr>
            <w:tcW w:w="992"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2007-</w:t>
            </w:r>
          </w:p>
          <w:p w:rsidR="007724FE" w:rsidRDefault="007724FE">
            <w:pPr>
              <w:rPr>
                <w:sz w:val="28"/>
                <w:szCs w:val="28"/>
                <w:lang w:eastAsia="en-US"/>
              </w:rPr>
            </w:pPr>
            <w:r>
              <w:rPr>
                <w:sz w:val="28"/>
                <w:szCs w:val="28"/>
              </w:rPr>
              <w:t>2013</w:t>
            </w:r>
          </w:p>
        </w:tc>
        <w:tc>
          <w:tcPr>
            <w:tcW w:w="2693" w:type="dxa"/>
            <w:tcBorders>
              <w:top w:val="single" w:sz="4" w:space="0" w:color="auto"/>
              <w:left w:val="single" w:sz="4" w:space="0" w:color="auto"/>
              <w:bottom w:val="single" w:sz="4" w:space="0" w:color="auto"/>
              <w:right w:val="single" w:sz="4" w:space="0" w:color="auto"/>
            </w:tcBorders>
          </w:tcPr>
          <w:p w:rsidR="007724FE" w:rsidRDefault="007724FE">
            <w:pPr>
              <w:rPr>
                <w:sz w:val="28"/>
                <w:szCs w:val="28"/>
              </w:rPr>
            </w:pPr>
            <w:r>
              <w:rPr>
                <w:sz w:val="28"/>
                <w:szCs w:val="28"/>
              </w:rPr>
              <w:t xml:space="preserve">Постановление, приказы по </w:t>
            </w:r>
            <w:proofErr w:type="spellStart"/>
            <w:r>
              <w:rPr>
                <w:sz w:val="28"/>
                <w:szCs w:val="28"/>
              </w:rPr>
              <w:t>основ-ной</w:t>
            </w:r>
            <w:proofErr w:type="spellEnd"/>
            <w:r>
              <w:rPr>
                <w:sz w:val="28"/>
                <w:szCs w:val="28"/>
              </w:rPr>
              <w:t xml:space="preserve"> </w:t>
            </w:r>
            <w:proofErr w:type="spellStart"/>
            <w:r>
              <w:rPr>
                <w:sz w:val="28"/>
                <w:szCs w:val="28"/>
              </w:rPr>
              <w:t>деят</w:t>
            </w:r>
            <w:proofErr w:type="gramStart"/>
            <w:r>
              <w:rPr>
                <w:sz w:val="28"/>
                <w:szCs w:val="28"/>
              </w:rPr>
              <w:t>.п</w:t>
            </w:r>
            <w:proofErr w:type="gramEnd"/>
            <w:r>
              <w:rPr>
                <w:sz w:val="28"/>
                <w:szCs w:val="28"/>
              </w:rPr>
              <w:t>оложе</w:t>
            </w:r>
            <w:proofErr w:type="spellEnd"/>
            <w:r>
              <w:rPr>
                <w:sz w:val="28"/>
                <w:szCs w:val="28"/>
              </w:rPr>
              <w:t xml:space="preserve"> -</w:t>
            </w:r>
            <w:proofErr w:type="spellStart"/>
            <w:r>
              <w:rPr>
                <w:sz w:val="28"/>
                <w:szCs w:val="28"/>
              </w:rPr>
              <w:t>ния</w:t>
            </w:r>
            <w:proofErr w:type="spellEnd"/>
            <w:r>
              <w:rPr>
                <w:sz w:val="28"/>
                <w:szCs w:val="28"/>
              </w:rPr>
              <w:t xml:space="preserve"> о </w:t>
            </w:r>
            <w:proofErr w:type="spellStart"/>
            <w:r>
              <w:rPr>
                <w:sz w:val="28"/>
                <w:szCs w:val="28"/>
              </w:rPr>
              <w:t>департа</w:t>
            </w:r>
            <w:proofErr w:type="spellEnd"/>
          </w:p>
          <w:p w:rsidR="007724FE" w:rsidRDefault="007724FE">
            <w:pPr>
              <w:rPr>
                <w:sz w:val="28"/>
                <w:szCs w:val="28"/>
              </w:rPr>
            </w:pPr>
            <w:proofErr w:type="spellStart"/>
            <w:r>
              <w:rPr>
                <w:sz w:val="28"/>
                <w:szCs w:val="28"/>
              </w:rPr>
              <w:t>менте</w:t>
            </w:r>
            <w:proofErr w:type="spellEnd"/>
            <w:r>
              <w:rPr>
                <w:sz w:val="28"/>
                <w:szCs w:val="28"/>
              </w:rPr>
              <w:t xml:space="preserve"> и его отделах, протокола </w:t>
            </w:r>
            <w:proofErr w:type="spellStart"/>
            <w:r>
              <w:rPr>
                <w:sz w:val="28"/>
                <w:szCs w:val="28"/>
              </w:rPr>
              <w:t>заседа-ний</w:t>
            </w:r>
            <w:proofErr w:type="spellEnd"/>
            <w:r>
              <w:rPr>
                <w:sz w:val="28"/>
                <w:szCs w:val="28"/>
              </w:rPr>
              <w:t xml:space="preserve">, конкурсный  комиссий планы работ, программа, переписи докум. по вопросам </w:t>
            </w:r>
            <w:proofErr w:type="spellStart"/>
            <w:r>
              <w:rPr>
                <w:sz w:val="28"/>
                <w:szCs w:val="28"/>
              </w:rPr>
              <w:t>деят</w:t>
            </w:r>
            <w:proofErr w:type="spellEnd"/>
            <w:r>
              <w:rPr>
                <w:sz w:val="28"/>
                <w:szCs w:val="28"/>
              </w:rPr>
              <w:t>. нрав</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ух. развития чел. </w:t>
            </w:r>
          </w:p>
          <w:p w:rsidR="007724FE" w:rsidRDefault="007724FE">
            <w:pPr>
              <w:rPr>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rPr>
                <w:sz w:val="28"/>
                <w:szCs w:val="28"/>
                <w:lang w:eastAsia="en-US"/>
              </w:rPr>
            </w:pPr>
            <w:r>
              <w:rPr>
                <w:sz w:val="28"/>
                <w:szCs w:val="28"/>
              </w:rPr>
              <w:t>106</w:t>
            </w:r>
          </w:p>
        </w:tc>
        <w:tc>
          <w:tcPr>
            <w:tcW w:w="709"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lang w:eastAsia="en-US"/>
              </w:rPr>
            </w:pPr>
          </w:p>
        </w:tc>
        <w:tc>
          <w:tcPr>
            <w:tcW w:w="989"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lang w:eastAsia="en-US"/>
              </w:rPr>
            </w:pPr>
          </w:p>
        </w:tc>
        <w:tc>
          <w:tcPr>
            <w:tcW w:w="930"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rPr>
                <w:sz w:val="28"/>
                <w:szCs w:val="28"/>
              </w:rPr>
            </w:pPr>
          </w:p>
          <w:p w:rsidR="007724FE" w:rsidRDefault="007724FE">
            <w:pPr>
              <w:rPr>
                <w:sz w:val="28"/>
                <w:szCs w:val="28"/>
              </w:rPr>
            </w:pPr>
          </w:p>
          <w:p w:rsidR="007724FE" w:rsidRDefault="007724FE">
            <w:pPr>
              <w:rPr>
                <w:sz w:val="28"/>
                <w:szCs w:val="28"/>
              </w:rPr>
            </w:pPr>
          </w:p>
          <w:p w:rsidR="007724FE" w:rsidRDefault="007724FE">
            <w:pPr>
              <w:rPr>
                <w:sz w:val="28"/>
                <w:szCs w:val="28"/>
              </w:rPr>
            </w:pPr>
          </w:p>
          <w:p w:rsidR="007724FE" w:rsidRDefault="007724FE">
            <w:pPr>
              <w:rPr>
                <w:sz w:val="28"/>
                <w:szCs w:val="28"/>
              </w:rPr>
            </w:pPr>
          </w:p>
          <w:p w:rsidR="007724FE" w:rsidRDefault="007724FE">
            <w:pPr>
              <w:rPr>
                <w:sz w:val="28"/>
                <w:szCs w:val="28"/>
                <w:lang w:eastAsia="en-US"/>
              </w:rPr>
            </w:pPr>
            <w:r>
              <w:rPr>
                <w:sz w:val="28"/>
                <w:szCs w:val="28"/>
              </w:rPr>
              <w:t>106</w:t>
            </w:r>
          </w:p>
        </w:tc>
        <w:tc>
          <w:tcPr>
            <w:tcW w:w="970"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rPr>
                <w:sz w:val="28"/>
                <w:szCs w:val="28"/>
              </w:rPr>
            </w:pPr>
          </w:p>
          <w:p w:rsidR="007724FE" w:rsidRDefault="007724FE">
            <w:pPr>
              <w:rPr>
                <w:sz w:val="28"/>
                <w:szCs w:val="28"/>
              </w:rPr>
            </w:pPr>
          </w:p>
          <w:p w:rsidR="007724FE" w:rsidRDefault="007724FE">
            <w:pPr>
              <w:rPr>
                <w:sz w:val="28"/>
                <w:szCs w:val="28"/>
              </w:rPr>
            </w:pPr>
          </w:p>
          <w:p w:rsidR="007724FE" w:rsidRDefault="007724FE">
            <w:pPr>
              <w:rPr>
                <w:sz w:val="28"/>
                <w:szCs w:val="28"/>
              </w:rPr>
            </w:pPr>
          </w:p>
          <w:p w:rsidR="007724FE" w:rsidRDefault="007724FE">
            <w:pPr>
              <w:rPr>
                <w:sz w:val="28"/>
                <w:szCs w:val="28"/>
              </w:rPr>
            </w:pPr>
          </w:p>
          <w:p w:rsidR="007724FE" w:rsidRDefault="007724FE">
            <w:pPr>
              <w:rPr>
                <w:sz w:val="28"/>
                <w:szCs w:val="28"/>
                <w:lang w:eastAsia="en-US"/>
              </w:rPr>
            </w:pPr>
            <w:r>
              <w:rPr>
                <w:sz w:val="28"/>
                <w:szCs w:val="28"/>
              </w:rPr>
              <w:t>106</w:t>
            </w:r>
          </w:p>
        </w:tc>
      </w:tr>
      <w:tr w:rsidR="007724FE" w:rsidTr="007724FE">
        <w:trPr>
          <w:trHeight w:val="267"/>
        </w:trPr>
        <w:tc>
          <w:tcPr>
            <w:tcW w:w="959"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3</w:t>
            </w:r>
          </w:p>
        </w:tc>
        <w:tc>
          <w:tcPr>
            <w:tcW w:w="2693"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6</w:t>
            </w:r>
          </w:p>
        </w:tc>
        <w:tc>
          <w:tcPr>
            <w:tcW w:w="989"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7</w:t>
            </w:r>
          </w:p>
        </w:tc>
        <w:tc>
          <w:tcPr>
            <w:tcW w:w="903"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8</w:t>
            </w:r>
          </w:p>
        </w:tc>
        <w:tc>
          <w:tcPr>
            <w:tcW w:w="930"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9</w:t>
            </w:r>
          </w:p>
        </w:tc>
        <w:tc>
          <w:tcPr>
            <w:tcW w:w="970" w:type="dxa"/>
            <w:tcBorders>
              <w:top w:val="single" w:sz="4" w:space="0" w:color="auto"/>
              <w:left w:val="single" w:sz="4" w:space="0" w:color="auto"/>
              <w:bottom w:val="single" w:sz="4" w:space="0" w:color="auto"/>
              <w:right w:val="single" w:sz="4" w:space="0" w:color="auto"/>
            </w:tcBorders>
            <w:hideMark/>
          </w:tcPr>
          <w:p w:rsidR="007724FE" w:rsidRDefault="007724FE">
            <w:pPr>
              <w:ind w:left="108"/>
              <w:jc w:val="center"/>
              <w:rPr>
                <w:b/>
                <w:sz w:val="28"/>
                <w:szCs w:val="28"/>
                <w:lang w:eastAsia="en-US"/>
              </w:rPr>
            </w:pPr>
            <w:r>
              <w:rPr>
                <w:b/>
                <w:sz w:val="28"/>
                <w:szCs w:val="28"/>
              </w:rPr>
              <w:t>10</w:t>
            </w:r>
          </w:p>
        </w:tc>
      </w:tr>
      <w:tr w:rsidR="007724FE" w:rsidTr="007724FE">
        <w:trPr>
          <w:trHeight w:val="255"/>
        </w:trPr>
        <w:tc>
          <w:tcPr>
            <w:tcW w:w="959"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7724FE" w:rsidRDefault="007724FE">
            <w:pPr>
              <w:ind w:left="108"/>
              <w:rPr>
                <w:sz w:val="28"/>
                <w:szCs w:val="28"/>
                <w:lang w:eastAsia="en-US"/>
              </w:rPr>
            </w:pPr>
            <w:r>
              <w:rPr>
                <w:sz w:val="28"/>
                <w:szCs w:val="28"/>
              </w:rPr>
              <w:t>1 л</w:t>
            </w:r>
          </w:p>
        </w:tc>
        <w:tc>
          <w:tcPr>
            <w:tcW w:w="992"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2007-</w:t>
            </w:r>
          </w:p>
          <w:p w:rsidR="007724FE" w:rsidRDefault="007724FE">
            <w:pPr>
              <w:rPr>
                <w:sz w:val="28"/>
                <w:szCs w:val="28"/>
                <w:lang w:eastAsia="en-US"/>
              </w:rPr>
            </w:pPr>
            <w:r>
              <w:rPr>
                <w:sz w:val="28"/>
                <w:szCs w:val="28"/>
              </w:rPr>
              <w:t>2013</w:t>
            </w:r>
          </w:p>
        </w:tc>
        <w:tc>
          <w:tcPr>
            <w:tcW w:w="2693" w:type="dxa"/>
            <w:tcBorders>
              <w:top w:val="single" w:sz="4" w:space="0" w:color="auto"/>
              <w:left w:val="single" w:sz="4" w:space="0" w:color="auto"/>
              <w:bottom w:val="single" w:sz="4" w:space="0" w:color="auto"/>
              <w:right w:val="single" w:sz="4" w:space="0" w:color="auto"/>
            </w:tcBorders>
            <w:hideMark/>
          </w:tcPr>
          <w:p w:rsidR="007724FE" w:rsidRDefault="007724FE">
            <w:pPr>
              <w:rPr>
                <w:sz w:val="28"/>
                <w:szCs w:val="28"/>
              </w:rPr>
            </w:pPr>
            <w:r>
              <w:rPr>
                <w:sz w:val="28"/>
                <w:szCs w:val="28"/>
              </w:rPr>
              <w:t xml:space="preserve">Приказы по л/к. карточки по учету л/к, личные дела </w:t>
            </w:r>
            <w:proofErr w:type="spellStart"/>
            <w:r>
              <w:rPr>
                <w:sz w:val="28"/>
                <w:szCs w:val="28"/>
              </w:rPr>
              <w:t>увол</w:t>
            </w:r>
            <w:proofErr w:type="gramStart"/>
            <w:r>
              <w:rPr>
                <w:sz w:val="28"/>
                <w:szCs w:val="28"/>
              </w:rPr>
              <w:t>.р</w:t>
            </w:r>
            <w:proofErr w:type="gramEnd"/>
            <w:r>
              <w:rPr>
                <w:sz w:val="28"/>
                <w:szCs w:val="28"/>
              </w:rPr>
              <w:t>аб</w:t>
            </w:r>
            <w:proofErr w:type="spellEnd"/>
            <w:r>
              <w:rPr>
                <w:sz w:val="28"/>
                <w:szCs w:val="28"/>
              </w:rPr>
              <w:t>.,</w:t>
            </w:r>
          </w:p>
          <w:p w:rsidR="007724FE" w:rsidRDefault="007724FE">
            <w:pPr>
              <w:rPr>
                <w:sz w:val="28"/>
                <w:szCs w:val="28"/>
              </w:rPr>
            </w:pPr>
            <w:r>
              <w:rPr>
                <w:sz w:val="28"/>
                <w:szCs w:val="28"/>
              </w:rPr>
              <w:t>расчетные ведомости, счета в оплате, списки раб</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 xml:space="preserve">а </w:t>
            </w:r>
            <w:proofErr w:type="spellStart"/>
            <w:r>
              <w:rPr>
                <w:sz w:val="28"/>
                <w:szCs w:val="28"/>
              </w:rPr>
              <w:t>перечисле</w:t>
            </w:r>
            <w:proofErr w:type="spellEnd"/>
          </w:p>
          <w:p w:rsidR="007724FE" w:rsidRDefault="007724FE">
            <w:pPr>
              <w:rPr>
                <w:sz w:val="28"/>
                <w:szCs w:val="28"/>
              </w:rPr>
            </w:pPr>
            <w:proofErr w:type="spellStart"/>
            <w:r>
              <w:rPr>
                <w:sz w:val="28"/>
                <w:szCs w:val="28"/>
              </w:rPr>
              <w:t>ния</w:t>
            </w:r>
            <w:proofErr w:type="spellEnd"/>
            <w:r>
              <w:rPr>
                <w:sz w:val="28"/>
                <w:szCs w:val="28"/>
              </w:rPr>
              <w:t xml:space="preserve">  </w:t>
            </w:r>
            <w:proofErr w:type="spellStart"/>
            <w:r>
              <w:rPr>
                <w:sz w:val="28"/>
                <w:szCs w:val="28"/>
              </w:rPr>
              <w:t>обяз</w:t>
            </w:r>
            <w:proofErr w:type="spellEnd"/>
            <w:r>
              <w:rPr>
                <w:sz w:val="28"/>
                <w:szCs w:val="28"/>
              </w:rPr>
              <w:t xml:space="preserve">. пенсионных взносов, соц. </w:t>
            </w:r>
            <w:proofErr w:type="spellStart"/>
            <w:r>
              <w:rPr>
                <w:sz w:val="28"/>
                <w:szCs w:val="28"/>
              </w:rPr>
              <w:t>отчисле</w:t>
            </w:r>
            <w:proofErr w:type="spellEnd"/>
          </w:p>
          <w:p w:rsidR="007724FE" w:rsidRDefault="007724FE">
            <w:pPr>
              <w:rPr>
                <w:sz w:val="28"/>
                <w:szCs w:val="28"/>
                <w:lang w:eastAsia="en-US"/>
              </w:rPr>
            </w:pPr>
            <w:proofErr w:type="spellStart"/>
            <w:r>
              <w:rPr>
                <w:sz w:val="28"/>
                <w:szCs w:val="28"/>
              </w:rPr>
              <w:t>ний</w:t>
            </w:r>
            <w:proofErr w:type="spellEnd"/>
            <w:r>
              <w:rPr>
                <w:sz w:val="28"/>
                <w:szCs w:val="28"/>
              </w:rPr>
              <w:t xml:space="preserve"> в </w:t>
            </w:r>
            <w:proofErr w:type="spellStart"/>
            <w:r>
              <w:rPr>
                <w:sz w:val="28"/>
                <w:szCs w:val="28"/>
              </w:rPr>
              <w:t>гос</w:t>
            </w:r>
            <w:proofErr w:type="spellEnd"/>
            <w:r>
              <w:rPr>
                <w:sz w:val="28"/>
                <w:szCs w:val="28"/>
              </w:rPr>
              <w:t>. страх</w:t>
            </w:r>
            <w:proofErr w:type="gramStart"/>
            <w:r>
              <w:rPr>
                <w:sz w:val="28"/>
                <w:szCs w:val="28"/>
              </w:rPr>
              <w:t>.</w:t>
            </w:r>
            <w:proofErr w:type="gramEnd"/>
            <w:r>
              <w:rPr>
                <w:sz w:val="28"/>
                <w:szCs w:val="28"/>
              </w:rPr>
              <w:t xml:space="preserve"> </w:t>
            </w:r>
            <w:proofErr w:type="gramStart"/>
            <w:r>
              <w:rPr>
                <w:sz w:val="28"/>
                <w:szCs w:val="28"/>
              </w:rPr>
              <w:t>ф</w:t>
            </w:r>
            <w:proofErr w:type="gramEnd"/>
            <w:r>
              <w:rPr>
                <w:sz w:val="28"/>
                <w:szCs w:val="28"/>
              </w:rPr>
              <w:t xml:space="preserve">онд                                                                                                                                                                                                                                                                                                                                                                                                                                              </w:t>
            </w:r>
          </w:p>
        </w:tc>
        <w:tc>
          <w:tcPr>
            <w:tcW w:w="709"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rPr>
                <w:sz w:val="28"/>
                <w:szCs w:val="28"/>
                <w:lang w:eastAsia="en-US"/>
              </w:rPr>
            </w:pPr>
            <w:r>
              <w:rPr>
                <w:sz w:val="28"/>
                <w:szCs w:val="28"/>
              </w:rPr>
              <w:t>37</w:t>
            </w:r>
          </w:p>
        </w:tc>
        <w:tc>
          <w:tcPr>
            <w:tcW w:w="709"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lang w:eastAsia="en-US"/>
              </w:rPr>
            </w:pPr>
          </w:p>
        </w:tc>
        <w:tc>
          <w:tcPr>
            <w:tcW w:w="989"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lang w:eastAsia="en-US"/>
              </w:rPr>
            </w:pPr>
          </w:p>
        </w:tc>
        <w:tc>
          <w:tcPr>
            <w:tcW w:w="930"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rPr>
                <w:sz w:val="28"/>
                <w:szCs w:val="28"/>
                <w:lang w:eastAsia="en-US"/>
              </w:rPr>
            </w:pPr>
            <w:r>
              <w:rPr>
                <w:sz w:val="28"/>
                <w:szCs w:val="28"/>
              </w:rPr>
              <w:t>37</w:t>
            </w:r>
          </w:p>
        </w:tc>
        <w:tc>
          <w:tcPr>
            <w:tcW w:w="970" w:type="dxa"/>
            <w:tcBorders>
              <w:top w:val="single" w:sz="4" w:space="0" w:color="auto"/>
              <w:left w:val="single" w:sz="4" w:space="0" w:color="auto"/>
              <w:bottom w:val="single" w:sz="4" w:space="0" w:color="auto"/>
              <w:right w:val="single" w:sz="4" w:space="0" w:color="auto"/>
            </w:tcBorders>
          </w:tcPr>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ind w:left="108"/>
              <w:rPr>
                <w:sz w:val="28"/>
                <w:szCs w:val="28"/>
              </w:rPr>
            </w:pPr>
          </w:p>
          <w:p w:rsidR="007724FE" w:rsidRDefault="007724FE">
            <w:pPr>
              <w:rPr>
                <w:sz w:val="28"/>
                <w:szCs w:val="28"/>
                <w:lang w:eastAsia="en-US"/>
              </w:rPr>
            </w:pPr>
            <w:r>
              <w:rPr>
                <w:sz w:val="28"/>
                <w:szCs w:val="28"/>
              </w:rPr>
              <w:t>143</w:t>
            </w:r>
          </w:p>
        </w:tc>
      </w:tr>
    </w:tbl>
    <w:p w:rsidR="007724FE" w:rsidRDefault="007724FE" w:rsidP="007724FE">
      <w:pPr>
        <w:rPr>
          <w:b/>
          <w:sz w:val="28"/>
          <w:szCs w:val="28"/>
          <w:lang w:eastAsia="en-US"/>
        </w:rPr>
      </w:pPr>
    </w:p>
    <w:p w:rsidR="009556DA" w:rsidRDefault="009556DA" w:rsidP="007724FE">
      <w:pPr>
        <w:rPr>
          <w:b/>
          <w:sz w:val="28"/>
          <w:szCs w:val="28"/>
          <w:lang w:eastAsia="en-US"/>
        </w:rPr>
      </w:pPr>
    </w:p>
    <w:p w:rsidR="004F24E3" w:rsidRDefault="004F24E3" w:rsidP="00D66BF3">
      <w:pPr>
        <w:jc w:val="center"/>
        <w:rPr>
          <w:rFonts w:asciiTheme="majorBidi" w:hAnsiTheme="majorBidi" w:cstheme="majorBidi"/>
          <w:sz w:val="28"/>
          <w:szCs w:val="28"/>
        </w:rPr>
      </w:pPr>
    </w:p>
    <w:p w:rsidR="00570593" w:rsidRDefault="00AF7398" w:rsidP="004F24E3">
      <w:pPr>
        <w:jc w:val="center"/>
        <w:rPr>
          <w:sz w:val="28"/>
          <w:szCs w:val="28"/>
        </w:rPr>
      </w:pPr>
      <w:r>
        <w:rPr>
          <w:sz w:val="28"/>
          <w:szCs w:val="28"/>
        </w:rPr>
        <w:t xml:space="preserve">     </w:t>
      </w: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570593" w:rsidRDefault="00570593" w:rsidP="004F24E3">
      <w:pPr>
        <w:jc w:val="center"/>
        <w:rPr>
          <w:sz w:val="28"/>
          <w:szCs w:val="28"/>
        </w:rPr>
      </w:pPr>
    </w:p>
    <w:p w:rsidR="00E65863" w:rsidRDefault="00E65863" w:rsidP="004F24E3">
      <w:pPr>
        <w:jc w:val="center"/>
        <w:rPr>
          <w:sz w:val="28"/>
          <w:szCs w:val="28"/>
        </w:rPr>
        <w:sectPr w:rsidR="00E65863" w:rsidSect="00E65863">
          <w:pgSz w:w="11906" w:h="16838"/>
          <w:pgMar w:top="567" w:right="1134" w:bottom="567" w:left="567" w:header="709" w:footer="709" w:gutter="0"/>
          <w:cols w:space="708"/>
          <w:titlePg/>
          <w:docGrid w:linePitch="360"/>
        </w:sectPr>
      </w:pPr>
    </w:p>
    <w:p w:rsidR="00570593" w:rsidRPr="00C116B2" w:rsidRDefault="00570593" w:rsidP="00570593">
      <w:pPr>
        <w:pStyle w:val="-"/>
        <w:ind w:left="6120" w:firstLine="0"/>
        <w:jc w:val="center"/>
        <w:rPr>
          <w:rFonts w:ascii="Times New Roman" w:hAnsi="Times New Roman"/>
          <w:b w:val="0"/>
          <w:bCs/>
          <w:sz w:val="28"/>
          <w:szCs w:val="28"/>
        </w:rPr>
      </w:pPr>
      <w:r w:rsidRPr="00C116B2">
        <w:rPr>
          <w:rFonts w:ascii="Times New Roman" w:hAnsi="Times New Roman"/>
          <w:b w:val="0"/>
          <w:bCs/>
          <w:sz w:val="28"/>
          <w:szCs w:val="28"/>
        </w:rPr>
        <w:lastRenderedPageBreak/>
        <w:t xml:space="preserve">Приложение </w:t>
      </w:r>
      <w:r>
        <w:rPr>
          <w:rFonts w:ascii="Times New Roman" w:hAnsi="Times New Roman"/>
          <w:b w:val="0"/>
          <w:bCs/>
          <w:sz w:val="28"/>
          <w:szCs w:val="28"/>
        </w:rPr>
        <w:t>5</w:t>
      </w:r>
    </w:p>
    <w:p w:rsidR="00570593" w:rsidRDefault="00570593" w:rsidP="00570593">
      <w:pPr>
        <w:pStyle w:val="-"/>
        <w:ind w:left="6120" w:firstLine="0"/>
        <w:jc w:val="center"/>
        <w:rPr>
          <w:rFonts w:ascii="Times New Roman" w:hAnsi="Times New Roman"/>
          <w:b w:val="0"/>
          <w:bCs/>
          <w:sz w:val="28"/>
          <w:szCs w:val="28"/>
        </w:rPr>
      </w:pPr>
      <w:r>
        <w:rPr>
          <w:rFonts w:ascii="Times New Roman" w:hAnsi="Times New Roman"/>
          <w:b w:val="0"/>
          <w:bCs/>
          <w:sz w:val="28"/>
          <w:szCs w:val="28"/>
        </w:rPr>
        <w:t>К методическим рекомендациям по ведению</w:t>
      </w:r>
    </w:p>
    <w:p w:rsidR="00570593" w:rsidRPr="00C116B2" w:rsidRDefault="00570593" w:rsidP="00570593">
      <w:pPr>
        <w:pStyle w:val="-"/>
        <w:ind w:left="6120" w:firstLine="0"/>
        <w:jc w:val="center"/>
        <w:rPr>
          <w:rFonts w:ascii="Times New Roman" w:hAnsi="Times New Roman"/>
          <w:b w:val="0"/>
          <w:bCs/>
          <w:sz w:val="28"/>
          <w:szCs w:val="28"/>
        </w:rPr>
      </w:pPr>
      <w:r>
        <w:rPr>
          <w:rFonts w:ascii="Times New Roman" w:hAnsi="Times New Roman"/>
          <w:b w:val="0"/>
          <w:bCs/>
          <w:sz w:val="28"/>
          <w:szCs w:val="28"/>
        </w:rPr>
        <w:t>основных учетных документов</w:t>
      </w:r>
    </w:p>
    <w:p w:rsidR="00570593" w:rsidRPr="00C116B2" w:rsidRDefault="00570593" w:rsidP="00570593">
      <w:pPr>
        <w:pStyle w:val="-"/>
        <w:ind w:left="13041" w:firstLine="0"/>
        <w:jc w:val="left"/>
        <w:rPr>
          <w:rFonts w:ascii="Times New Roman" w:hAnsi="Times New Roman"/>
          <w:b w:val="0"/>
          <w:bCs/>
          <w:sz w:val="28"/>
          <w:szCs w:val="28"/>
        </w:rPr>
      </w:pPr>
    </w:p>
    <w:p w:rsidR="00570593" w:rsidRPr="00C116B2" w:rsidRDefault="00570593" w:rsidP="00570593">
      <w:pPr>
        <w:pStyle w:val="-"/>
        <w:ind w:left="13041" w:firstLine="0"/>
        <w:jc w:val="left"/>
        <w:rPr>
          <w:rFonts w:ascii="Times New Roman" w:hAnsi="Times New Roman"/>
          <w:b w:val="0"/>
          <w:bCs/>
          <w:sz w:val="28"/>
          <w:szCs w:val="28"/>
        </w:rPr>
      </w:pPr>
    </w:p>
    <w:p w:rsidR="00570593" w:rsidRPr="00C116B2" w:rsidRDefault="00570593" w:rsidP="00570593">
      <w:pPr>
        <w:pStyle w:val="ae"/>
        <w:tabs>
          <w:tab w:val="right" w:pos="10206"/>
        </w:tabs>
        <w:rPr>
          <w:sz w:val="28"/>
          <w:szCs w:val="28"/>
        </w:rPr>
      </w:pPr>
      <w:r w:rsidRPr="00C116B2">
        <w:rPr>
          <w:b/>
          <w:bCs/>
          <w:sz w:val="28"/>
          <w:szCs w:val="28"/>
        </w:rPr>
        <w:t>Форма листа учета аудиовизуальных (</w:t>
      </w:r>
      <w:proofErr w:type="spellStart"/>
      <w:r w:rsidRPr="00C116B2">
        <w:rPr>
          <w:b/>
          <w:bCs/>
          <w:sz w:val="28"/>
          <w:szCs w:val="28"/>
        </w:rPr>
        <w:t>кинофотовидео</w:t>
      </w:r>
      <w:proofErr w:type="spellEnd"/>
      <w:r w:rsidRPr="00C116B2">
        <w:rPr>
          <w:b/>
          <w:bCs/>
          <w:sz w:val="28"/>
          <w:szCs w:val="28"/>
        </w:rPr>
        <w:t>) документов</w:t>
      </w:r>
    </w:p>
    <w:p w:rsidR="00570593" w:rsidRPr="00C116B2" w:rsidRDefault="00570593" w:rsidP="00570593">
      <w:pPr>
        <w:pStyle w:val="-"/>
        <w:ind w:left="13041" w:firstLine="0"/>
        <w:jc w:val="left"/>
        <w:rPr>
          <w:rFonts w:ascii="Times New Roman" w:hAnsi="Times New Roman"/>
          <w:b w:val="0"/>
          <w:bCs/>
          <w:sz w:val="28"/>
          <w:szCs w:val="28"/>
        </w:rPr>
      </w:pPr>
    </w:p>
    <w:p w:rsidR="00570593" w:rsidRPr="00C116B2" w:rsidRDefault="00570593" w:rsidP="00570593">
      <w:pPr>
        <w:pStyle w:val="ab"/>
        <w:rPr>
          <w:rFonts w:ascii="Times New Roman" w:hAnsi="Times New Roman"/>
          <w:sz w:val="28"/>
          <w:szCs w:val="28"/>
        </w:rPr>
      </w:pPr>
    </w:p>
    <w:p w:rsidR="00570593" w:rsidRDefault="00570593" w:rsidP="00570593">
      <w:pPr>
        <w:pStyle w:val="ab"/>
        <w:rPr>
          <w:rFonts w:ascii="Times New Roman" w:hAnsi="Times New Roman"/>
          <w:sz w:val="28"/>
          <w:szCs w:val="28"/>
        </w:rPr>
      </w:pPr>
      <w:r w:rsidRPr="00C116B2">
        <w:rPr>
          <w:rFonts w:ascii="Times New Roman" w:hAnsi="Times New Roman"/>
          <w:b/>
          <w:bCs/>
          <w:sz w:val="28"/>
          <w:szCs w:val="28"/>
        </w:rPr>
        <w:t xml:space="preserve">ЛИСТ УЧЕТА </w:t>
      </w:r>
      <w:proofErr w:type="spellStart"/>
      <w:r w:rsidRPr="00C116B2">
        <w:rPr>
          <w:rFonts w:ascii="Times New Roman" w:hAnsi="Times New Roman"/>
          <w:sz w:val="28"/>
          <w:szCs w:val="28"/>
        </w:rPr>
        <w:t>__</w:t>
      </w:r>
      <w:r>
        <w:rPr>
          <w:rFonts w:ascii="Times New Roman" w:hAnsi="Times New Roman"/>
          <w:sz w:val="28"/>
          <w:szCs w:val="28"/>
        </w:rPr>
        <w:t>видеодокументов</w:t>
      </w:r>
      <w:proofErr w:type="spellEnd"/>
    </w:p>
    <w:p w:rsidR="00570593" w:rsidRPr="00C116B2" w:rsidRDefault="00570593" w:rsidP="00570593">
      <w:pPr>
        <w:pStyle w:val="ab"/>
        <w:rPr>
          <w:rFonts w:ascii="Times New Roman" w:hAnsi="Times New Roman"/>
          <w:sz w:val="28"/>
          <w:szCs w:val="28"/>
        </w:rPr>
      </w:pPr>
      <w:r w:rsidRPr="00C116B2">
        <w:rPr>
          <w:rFonts w:ascii="Times New Roman" w:hAnsi="Times New Roman"/>
          <w:sz w:val="28"/>
          <w:szCs w:val="28"/>
        </w:rPr>
        <w:t xml:space="preserve">(наименование вида </w:t>
      </w:r>
      <w:proofErr w:type="spellStart"/>
      <w:r w:rsidRPr="00C116B2">
        <w:rPr>
          <w:rFonts w:ascii="Times New Roman" w:hAnsi="Times New Roman"/>
          <w:sz w:val="28"/>
          <w:szCs w:val="28"/>
        </w:rPr>
        <w:t>кинофотовидеодокументов</w:t>
      </w:r>
      <w:proofErr w:type="spellEnd"/>
      <w:r w:rsidRPr="00C116B2">
        <w:rPr>
          <w:rFonts w:ascii="Times New Roman" w:hAnsi="Times New Roman"/>
          <w:sz w:val="28"/>
          <w:szCs w:val="28"/>
        </w:rPr>
        <w:t>)</w:t>
      </w:r>
    </w:p>
    <w:p w:rsidR="00570593" w:rsidRPr="00201146" w:rsidRDefault="00570593" w:rsidP="00570593">
      <w:pPr>
        <w:pStyle w:val="ab"/>
        <w:rPr>
          <w:rFonts w:ascii="Times New Roman" w:hAnsi="Times New Roman"/>
          <w:sz w:val="24"/>
          <w:szCs w:val="24"/>
        </w:rPr>
      </w:pPr>
    </w:p>
    <w:tbl>
      <w:tblPr>
        <w:tblW w:w="15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5"/>
        <w:gridCol w:w="938"/>
        <w:gridCol w:w="1491"/>
        <w:gridCol w:w="850"/>
        <w:gridCol w:w="992"/>
        <w:gridCol w:w="993"/>
        <w:gridCol w:w="1134"/>
        <w:gridCol w:w="992"/>
        <w:gridCol w:w="992"/>
        <w:gridCol w:w="992"/>
        <w:gridCol w:w="1134"/>
        <w:gridCol w:w="843"/>
        <w:gridCol w:w="1030"/>
        <w:gridCol w:w="1035"/>
      </w:tblGrid>
      <w:tr w:rsidR="00570593" w:rsidRPr="00201146" w:rsidTr="005209AB">
        <w:trPr>
          <w:cantSplit/>
          <w:trHeight w:val="276"/>
          <w:jc w:val="center"/>
        </w:trPr>
        <w:tc>
          <w:tcPr>
            <w:tcW w:w="1645" w:type="dxa"/>
            <w:vMerge w:val="restart"/>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jc w:val="center"/>
              <w:rPr>
                <w:rFonts w:ascii="Times New Roman" w:hAnsi="Times New Roman"/>
                <w:sz w:val="24"/>
                <w:szCs w:val="24"/>
              </w:rPr>
            </w:pPr>
            <w:r w:rsidRPr="00201146">
              <w:rPr>
                <w:rFonts w:ascii="Times New Roman" w:hAnsi="Times New Roman"/>
                <w:sz w:val="24"/>
                <w:szCs w:val="24"/>
              </w:rPr>
              <w:t>Дата записи</w:t>
            </w:r>
          </w:p>
        </w:tc>
        <w:tc>
          <w:tcPr>
            <w:tcW w:w="4271" w:type="dxa"/>
            <w:gridSpan w:val="4"/>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after="40"/>
              <w:jc w:val="center"/>
              <w:rPr>
                <w:rFonts w:ascii="Times New Roman" w:hAnsi="Times New Roman"/>
                <w:sz w:val="24"/>
                <w:szCs w:val="24"/>
              </w:rPr>
            </w:pPr>
            <w:r w:rsidRPr="00201146">
              <w:rPr>
                <w:rFonts w:ascii="Times New Roman" w:hAnsi="Times New Roman"/>
                <w:sz w:val="24"/>
                <w:szCs w:val="24"/>
              </w:rPr>
              <w:t>Поступление</w:t>
            </w:r>
          </w:p>
        </w:tc>
        <w:tc>
          <w:tcPr>
            <w:tcW w:w="4111" w:type="dxa"/>
            <w:gridSpan w:val="4"/>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after="40"/>
              <w:jc w:val="center"/>
              <w:rPr>
                <w:rFonts w:ascii="Times New Roman" w:hAnsi="Times New Roman"/>
                <w:sz w:val="24"/>
                <w:szCs w:val="24"/>
              </w:rPr>
            </w:pPr>
            <w:r w:rsidRPr="00201146">
              <w:rPr>
                <w:rFonts w:ascii="Times New Roman" w:hAnsi="Times New Roman"/>
                <w:sz w:val="24"/>
                <w:szCs w:val="24"/>
              </w:rPr>
              <w:t>Выбытие</w:t>
            </w:r>
          </w:p>
        </w:tc>
        <w:tc>
          <w:tcPr>
            <w:tcW w:w="5034" w:type="dxa"/>
            <w:gridSpan w:val="5"/>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after="40"/>
              <w:jc w:val="center"/>
              <w:rPr>
                <w:rFonts w:ascii="Times New Roman" w:hAnsi="Times New Roman"/>
                <w:sz w:val="24"/>
                <w:szCs w:val="24"/>
              </w:rPr>
            </w:pPr>
            <w:r w:rsidRPr="00201146">
              <w:rPr>
                <w:rFonts w:ascii="Times New Roman" w:hAnsi="Times New Roman"/>
                <w:sz w:val="24"/>
                <w:szCs w:val="24"/>
              </w:rPr>
              <w:t>Наличие (остаток)</w:t>
            </w:r>
          </w:p>
        </w:tc>
      </w:tr>
      <w:tr w:rsidR="00570593" w:rsidRPr="00201146" w:rsidTr="005209AB">
        <w:trPr>
          <w:cantSplit/>
          <w:trHeight w:val="148"/>
          <w:jc w:val="center"/>
        </w:trPr>
        <w:tc>
          <w:tcPr>
            <w:tcW w:w="1645" w:type="dxa"/>
            <w:vMerge/>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38" w:type="dxa"/>
            <w:tcBorders>
              <w:top w:val="single" w:sz="4" w:space="0" w:color="auto"/>
              <w:left w:val="single" w:sz="4" w:space="0" w:color="auto"/>
              <w:bottom w:val="nil"/>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1491" w:type="dxa"/>
            <w:tcBorders>
              <w:top w:val="single" w:sz="4" w:space="0" w:color="auto"/>
              <w:left w:val="single" w:sz="4" w:space="0" w:color="auto"/>
              <w:bottom w:val="nil"/>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after="40"/>
              <w:jc w:val="center"/>
              <w:rPr>
                <w:rFonts w:ascii="Times New Roman" w:hAnsi="Times New Roman"/>
                <w:spacing w:val="20"/>
                <w:sz w:val="24"/>
                <w:szCs w:val="24"/>
              </w:rPr>
            </w:pPr>
            <w:r w:rsidRPr="00201146">
              <w:rPr>
                <w:rFonts w:ascii="Times New Roman" w:hAnsi="Times New Roman"/>
                <w:spacing w:val="20"/>
                <w:sz w:val="24"/>
                <w:szCs w:val="24"/>
              </w:rPr>
              <w:t>Количество</w:t>
            </w:r>
          </w:p>
        </w:tc>
        <w:tc>
          <w:tcPr>
            <w:tcW w:w="993" w:type="dxa"/>
            <w:tcBorders>
              <w:top w:val="single" w:sz="4" w:space="0" w:color="auto"/>
              <w:left w:val="single" w:sz="4" w:space="0" w:color="auto"/>
              <w:bottom w:val="nil"/>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jc w:val="center"/>
              <w:rPr>
                <w:rFonts w:ascii="Times New Roman" w:hAnsi="Times New Roman"/>
                <w:spacing w:val="20"/>
                <w:sz w:val="24"/>
                <w:szCs w:val="24"/>
              </w:rPr>
            </w:pPr>
            <w:r w:rsidRPr="00201146">
              <w:rPr>
                <w:rFonts w:ascii="Times New Roman" w:hAnsi="Times New Roman"/>
                <w:spacing w:val="20"/>
                <w:sz w:val="24"/>
                <w:szCs w:val="24"/>
              </w:rPr>
              <w:t>Количество</w:t>
            </w:r>
          </w:p>
        </w:tc>
        <w:tc>
          <w:tcPr>
            <w:tcW w:w="5034" w:type="dxa"/>
            <w:gridSpan w:val="5"/>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jc w:val="center"/>
              <w:rPr>
                <w:rFonts w:ascii="Times New Roman" w:hAnsi="Times New Roman"/>
                <w:spacing w:val="20"/>
                <w:sz w:val="24"/>
                <w:szCs w:val="24"/>
              </w:rPr>
            </w:pPr>
            <w:r w:rsidRPr="00201146">
              <w:rPr>
                <w:rFonts w:ascii="Times New Roman" w:hAnsi="Times New Roman"/>
                <w:spacing w:val="20"/>
                <w:sz w:val="24"/>
                <w:szCs w:val="24"/>
              </w:rPr>
              <w:t>Количество</w:t>
            </w:r>
          </w:p>
        </w:tc>
      </w:tr>
      <w:tr w:rsidR="00570593" w:rsidRPr="00201146" w:rsidTr="005209AB">
        <w:trPr>
          <w:cantSplit/>
          <w:trHeight w:val="148"/>
          <w:jc w:val="center"/>
        </w:trPr>
        <w:tc>
          <w:tcPr>
            <w:tcW w:w="1645" w:type="dxa"/>
            <w:vMerge/>
            <w:tcBorders>
              <w:top w:val="nil"/>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38" w:type="dxa"/>
            <w:vMerge w:val="restart"/>
            <w:tcBorders>
              <w:top w:val="nil"/>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r w:rsidRPr="00201146">
              <w:rPr>
                <w:rFonts w:ascii="Times New Roman" w:hAnsi="Times New Roman"/>
                <w:sz w:val="24"/>
                <w:szCs w:val="24"/>
              </w:rPr>
              <w:t>Номер описи</w:t>
            </w:r>
          </w:p>
        </w:tc>
        <w:tc>
          <w:tcPr>
            <w:tcW w:w="1491" w:type="dxa"/>
            <w:vMerge w:val="restart"/>
            <w:tcBorders>
              <w:top w:val="nil"/>
              <w:left w:val="single" w:sz="4" w:space="0" w:color="auto"/>
              <w:bottom w:val="single" w:sz="4" w:space="0" w:color="auto"/>
              <w:right w:val="single" w:sz="4" w:space="0" w:color="auto"/>
            </w:tcBorders>
          </w:tcPr>
          <w:p w:rsidR="00570593" w:rsidRPr="00201146" w:rsidRDefault="00570593" w:rsidP="005209AB">
            <w:pPr>
              <w:pStyle w:val="ab"/>
              <w:ind w:left="-61" w:right="-90"/>
              <w:jc w:val="center"/>
              <w:rPr>
                <w:rFonts w:ascii="Times New Roman" w:hAnsi="Times New Roman"/>
                <w:sz w:val="24"/>
                <w:szCs w:val="24"/>
              </w:rPr>
            </w:pPr>
            <w:proofErr w:type="spellStart"/>
            <w:proofErr w:type="gramStart"/>
            <w:r w:rsidRPr="00201146">
              <w:rPr>
                <w:rFonts w:ascii="Times New Roman" w:hAnsi="Times New Roman"/>
                <w:sz w:val="24"/>
                <w:szCs w:val="24"/>
              </w:rPr>
              <w:t>Наименова-ние</w:t>
            </w:r>
            <w:proofErr w:type="spellEnd"/>
            <w:proofErr w:type="gramEnd"/>
            <w:r w:rsidRPr="00201146">
              <w:rPr>
                <w:rFonts w:ascii="Times New Roman" w:hAnsi="Times New Roman"/>
                <w:sz w:val="24"/>
                <w:szCs w:val="24"/>
              </w:rPr>
              <w:t>, номер, дата документа</w:t>
            </w:r>
          </w:p>
        </w:tc>
        <w:tc>
          <w:tcPr>
            <w:tcW w:w="850" w:type="dxa"/>
            <w:vMerge w:val="restart"/>
            <w:tcBorders>
              <w:top w:val="nil"/>
              <w:left w:val="single" w:sz="4" w:space="0" w:color="auto"/>
              <w:bottom w:val="single" w:sz="4" w:space="0" w:color="auto"/>
              <w:right w:val="single" w:sz="4" w:space="0" w:color="auto"/>
            </w:tcBorders>
          </w:tcPr>
          <w:p w:rsidR="00570593" w:rsidRPr="00201146" w:rsidRDefault="00570593" w:rsidP="005209AB">
            <w:pPr>
              <w:pStyle w:val="ab"/>
              <w:spacing w:before="60"/>
              <w:jc w:val="center"/>
              <w:rPr>
                <w:rFonts w:ascii="Times New Roman" w:hAnsi="Times New Roman"/>
                <w:sz w:val="24"/>
                <w:szCs w:val="24"/>
              </w:rPr>
            </w:pPr>
            <w:r w:rsidRPr="00201146">
              <w:rPr>
                <w:rFonts w:ascii="Times New Roman" w:hAnsi="Times New Roman"/>
                <w:sz w:val="24"/>
                <w:szCs w:val="24"/>
              </w:rPr>
              <w:t>единиц учета</w:t>
            </w:r>
          </w:p>
        </w:tc>
        <w:tc>
          <w:tcPr>
            <w:tcW w:w="992" w:type="dxa"/>
            <w:vMerge w:val="restart"/>
            <w:tcBorders>
              <w:top w:val="nil"/>
              <w:left w:val="single" w:sz="4" w:space="0" w:color="auto"/>
              <w:bottom w:val="single" w:sz="4" w:space="0" w:color="auto"/>
              <w:right w:val="single" w:sz="4" w:space="0" w:color="auto"/>
            </w:tcBorders>
          </w:tcPr>
          <w:p w:rsidR="00570593" w:rsidRPr="00201146" w:rsidRDefault="00570593" w:rsidP="005209AB">
            <w:pPr>
              <w:pStyle w:val="ab"/>
              <w:spacing w:before="60"/>
              <w:ind w:left="-73" w:right="-47"/>
              <w:jc w:val="center"/>
              <w:rPr>
                <w:rFonts w:ascii="Times New Roman" w:hAnsi="Times New Roman"/>
                <w:sz w:val="24"/>
                <w:szCs w:val="24"/>
              </w:rPr>
            </w:pPr>
            <w:r w:rsidRPr="00201146">
              <w:rPr>
                <w:rFonts w:ascii="Times New Roman" w:hAnsi="Times New Roman"/>
                <w:sz w:val="24"/>
                <w:szCs w:val="24"/>
              </w:rPr>
              <w:t>единиц хранения</w:t>
            </w:r>
          </w:p>
        </w:tc>
        <w:tc>
          <w:tcPr>
            <w:tcW w:w="993" w:type="dxa"/>
            <w:vMerge w:val="restart"/>
            <w:tcBorders>
              <w:top w:val="nil"/>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r w:rsidRPr="00201146">
              <w:rPr>
                <w:rFonts w:ascii="Times New Roman" w:hAnsi="Times New Roman"/>
                <w:sz w:val="24"/>
                <w:szCs w:val="24"/>
              </w:rPr>
              <w:t>Номер описи</w:t>
            </w:r>
          </w:p>
        </w:tc>
        <w:tc>
          <w:tcPr>
            <w:tcW w:w="1134" w:type="dxa"/>
            <w:vMerge w:val="restart"/>
            <w:tcBorders>
              <w:top w:val="nil"/>
              <w:left w:val="single" w:sz="4" w:space="0" w:color="auto"/>
              <w:bottom w:val="single" w:sz="4" w:space="0" w:color="auto"/>
              <w:right w:val="single" w:sz="4" w:space="0" w:color="auto"/>
            </w:tcBorders>
          </w:tcPr>
          <w:p w:rsidR="00570593" w:rsidRPr="00201146" w:rsidRDefault="00570593" w:rsidP="005209AB">
            <w:pPr>
              <w:pStyle w:val="ab"/>
              <w:ind w:right="-77"/>
              <w:rPr>
                <w:rFonts w:ascii="Times New Roman" w:hAnsi="Times New Roman"/>
                <w:sz w:val="24"/>
                <w:szCs w:val="24"/>
              </w:rPr>
            </w:pPr>
            <w:proofErr w:type="spellStart"/>
            <w:r w:rsidRPr="00201146">
              <w:rPr>
                <w:rFonts w:ascii="Times New Roman" w:hAnsi="Times New Roman"/>
                <w:sz w:val="24"/>
                <w:szCs w:val="24"/>
              </w:rPr>
              <w:t>Наименова-ние</w:t>
            </w:r>
            <w:proofErr w:type="spellEnd"/>
            <w:r w:rsidRPr="00201146">
              <w:rPr>
                <w:rFonts w:ascii="Times New Roman" w:hAnsi="Times New Roman"/>
                <w:sz w:val="24"/>
                <w:szCs w:val="24"/>
              </w:rPr>
              <w:t>,</w:t>
            </w:r>
            <w:r w:rsidRPr="00201146">
              <w:rPr>
                <w:rFonts w:ascii="Times New Roman" w:hAnsi="Times New Roman"/>
                <w:sz w:val="24"/>
                <w:szCs w:val="24"/>
              </w:rPr>
              <w:br/>
              <w:t>номер, дата</w:t>
            </w:r>
            <w:r>
              <w:rPr>
                <w:rFonts w:ascii="Times New Roman" w:hAnsi="Times New Roman"/>
                <w:sz w:val="24"/>
                <w:szCs w:val="24"/>
              </w:rPr>
              <w:t xml:space="preserve"> </w:t>
            </w:r>
            <w:proofErr w:type="gramStart"/>
            <w:r>
              <w:rPr>
                <w:rFonts w:ascii="Times New Roman" w:hAnsi="Times New Roman"/>
                <w:sz w:val="24"/>
                <w:szCs w:val="24"/>
              </w:rPr>
              <w:t>доку</w:t>
            </w:r>
            <w:r w:rsidRPr="00201146">
              <w:rPr>
                <w:rFonts w:ascii="Times New Roman" w:hAnsi="Times New Roman"/>
                <w:sz w:val="24"/>
                <w:szCs w:val="24"/>
              </w:rPr>
              <w:t xml:space="preserve"> </w:t>
            </w:r>
            <w:proofErr w:type="spellStart"/>
            <w:r w:rsidRPr="00201146">
              <w:rPr>
                <w:rFonts w:ascii="Times New Roman" w:hAnsi="Times New Roman"/>
                <w:sz w:val="24"/>
                <w:szCs w:val="24"/>
              </w:rPr>
              <w:t>мен</w:t>
            </w:r>
            <w:r>
              <w:rPr>
                <w:rFonts w:ascii="Times New Roman" w:hAnsi="Times New Roman"/>
                <w:sz w:val="24"/>
                <w:szCs w:val="24"/>
              </w:rPr>
              <w:t>та</w:t>
            </w:r>
            <w:proofErr w:type="spellEnd"/>
            <w:proofErr w:type="gramEnd"/>
          </w:p>
        </w:tc>
        <w:tc>
          <w:tcPr>
            <w:tcW w:w="992" w:type="dxa"/>
            <w:vMerge w:val="restart"/>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jc w:val="center"/>
              <w:rPr>
                <w:rFonts w:ascii="Times New Roman" w:hAnsi="Times New Roman"/>
                <w:sz w:val="24"/>
                <w:szCs w:val="24"/>
              </w:rPr>
            </w:pPr>
            <w:r w:rsidRPr="00201146">
              <w:rPr>
                <w:rFonts w:ascii="Times New Roman" w:hAnsi="Times New Roman"/>
                <w:spacing w:val="-1"/>
                <w:sz w:val="24"/>
                <w:szCs w:val="24"/>
              </w:rPr>
              <w:t>единиц</w:t>
            </w:r>
            <w:r w:rsidRPr="00201146">
              <w:rPr>
                <w:rFonts w:ascii="Times New Roman" w:hAnsi="Times New Roman"/>
                <w:sz w:val="24"/>
                <w:szCs w:val="24"/>
              </w:rPr>
              <w:t xml:space="preserve"> учета</w:t>
            </w:r>
          </w:p>
        </w:tc>
        <w:tc>
          <w:tcPr>
            <w:tcW w:w="992" w:type="dxa"/>
            <w:vMerge w:val="restart"/>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ind w:left="-79"/>
              <w:jc w:val="center"/>
              <w:rPr>
                <w:rFonts w:ascii="Times New Roman" w:hAnsi="Times New Roman"/>
                <w:sz w:val="24"/>
                <w:szCs w:val="24"/>
              </w:rPr>
            </w:pPr>
            <w:r w:rsidRPr="00201146">
              <w:rPr>
                <w:rFonts w:ascii="Times New Roman" w:hAnsi="Times New Roman"/>
                <w:spacing w:val="-1"/>
                <w:sz w:val="24"/>
                <w:szCs w:val="24"/>
              </w:rPr>
              <w:t>единиц</w:t>
            </w:r>
            <w:r w:rsidRPr="00201146">
              <w:rPr>
                <w:rFonts w:ascii="Times New Roman" w:hAnsi="Times New Roman"/>
                <w:sz w:val="24"/>
                <w:szCs w:val="24"/>
              </w:rPr>
              <w:t xml:space="preserve"> хранения</w:t>
            </w:r>
          </w:p>
        </w:tc>
        <w:tc>
          <w:tcPr>
            <w:tcW w:w="2126" w:type="dxa"/>
            <w:gridSpan w:val="2"/>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80"/>
              <w:jc w:val="center"/>
              <w:rPr>
                <w:rFonts w:ascii="Times New Roman" w:hAnsi="Times New Roman"/>
                <w:sz w:val="24"/>
                <w:szCs w:val="24"/>
              </w:rPr>
            </w:pPr>
            <w:r w:rsidRPr="00201146">
              <w:rPr>
                <w:rFonts w:ascii="Times New Roman" w:hAnsi="Times New Roman"/>
                <w:sz w:val="24"/>
                <w:szCs w:val="24"/>
              </w:rPr>
              <w:t>По данной описи</w:t>
            </w:r>
          </w:p>
        </w:tc>
        <w:tc>
          <w:tcPr>
            <w:tcW w:w="2908" w:type="dxa"/>
            <w:gridSpan w:val="3"/>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after="40"/>
              <w:jc w:val="center"/>
              <w:rPr>
                <w:rFonts w:ascii="Times New Roman" w:hAnsi="Times New Roman"/>
                <w:spacing w:val="20"/>
                <w:sz w:val="24"/>
                <w:szCs w:val="24"/>
              </w:rPr>
            </w:pPr>
            <w:r w:rsidRPr="00201146">
              <w:rPr>
                <w:rFonts w:ascii="Times New Roman" w:hAnsi="Times New Roman"/>
                <w:spacing w:val="20"/>
                <w:sz w:val="24"/>
                <w:szCs w:val="24"/>
              </w:rPr>
              <w:t>По виду в целом</w:t>
            </w:r>
          </w:p>
        </w:tc>
      </w:tr>
      <w:tr w:rsidR="00570593" w:rsidRPr="00201146" w:rsidTr="005209AB">
        <w:trPr>
          <w:cantSplit/>
          <w:trHeight w:val="148"/>
          <w:jc w:val="center"/>
        </w:trPr>
        <w:tc>
          <w:tcPr>
            <w:tcW w:w="1645" w:type="dxa"/>
            <w:vMerge/>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38" w:type="dxa"/>
            <w:vMerge/>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1491" w:type="dxa"/>
            <w:vMerge/>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after="40"/>
              <w:jc w:val="center"/>
              <w:rPr>
                <w:rFonts w:ascii="Times New Roman" w:hAnsi="Times New Roman"/>
                <w:sz w:val="24"/>
                <w:szCs w:val="24"/>
              </w:rPr>
            </w:pPr>
            <w:r w:rsidRPr="00201146">
              <w:rPr>
                <w:rFonts w:ascii="Times New Roman" w:hAnsi="Times New Roman"/>
                <w:sz w:val="24"/>
                <w:szCs w:val="24"/>
              </w:rPr>
              <w:t>единиц учета</w:t>
            </w:r>
          </w:p>
        </w:tc>
        <w:tc>
          <w:tcPr>
            <w:tcW w:w="1134"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after="40"/>
              <w:ind w:left="-42" w:right="-51"/>
              <w:jc w:val="center"/>
              <w:rPr>
                <w:rFonts w:ascii="Times New Roman" w:hAnsi="Times New Roman"/>
                <w:sz w:val="24"/>
                <w:szCs w:val="24"/>
              </w:rPr>
            </w:pPr>
            <w:r w:rsidRPr="00201146">
              <w:rPr>
                <w:rFonts w:ascii="Times New Roman" w:hAnsi="Times New Roman"/>
                <w:sz w:val="24"/>
                <w:szCs w:val="24"/>
              </w:rPr>
              <w:t>единиц хранения</w:t>
            </w:r>
          </w:p>
        </w:tc>
        <w:tc>
          <w:tcPr>
            <w:tcW w:w="843"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after="40"/>
              <w:jc w:val="center"/>
              <w:rPr>
                <w:rFonts w:ascii="Times New Roman" w:hAnsi="Times New Roman"/>
                <w:sz w:val="24"/>
                <w:szCs w:val="24"/>
              </w:rPr>
            </w:pPr>
            <w:r w:rsidRPr="00201146">
              <w:rPr>
                <w:rFonts w:ascii="Times New Roman" w:hAnsi="Times New Roman"/>
                <w:sz w:val="24"/>
                <w:szCs w:val="24"/>
              </w:rPr>
              <w:t>описей</w:t>
            </w:r>
          </w:p>
        </w:tc>
        <w:tc>
          <w:tcPr>
            <w:tcW w:w="1030"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after="40"/>
              <w:jc w:val="center"/>
              <w:rPr>
                <w:rFonts w:ascii="Times New Roman" w:hAnsi="Times New Roman"/>
                <w:sz w:val="24"/>
                <w:szCs w:val="24"/>
              </w:rPr>
            </w:pPr>
            <w:r w:rsidRPr="00201146">
              <w:rPr>
                <w:rFonts w:ascii="Times New Roman" w:hAnsi="Times New Roman"/>
                <w:sz w:val="24"/>
                <w:szCs w:val="24"/>
              </w:rPr>
              <w:t>единиц учета</w:t>
            </w:r>
          </w:p>
        </w:tc>
        <w:tc>
          <w:tcPr>
            <w:tcW w:w="1035"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60" w:after="40"/>
              <w:ind w:left="-84" w:right="-106"/>
              <w:jc w:val="center"/>
              <w:rPr>
                <w:rFonts w:ascii="Times New Roman" w:hAnsi="Times New Roman"/>
                <w:sz w:val="24"/>
                <w:szCs w:val="24"/>
              </w:rPr>
            </w:pPr>
            <w:r w:rsidRPr="00201146">
              <w:rPr>
                <w:rFonts w:ascii="Times New Roman" w:hAnsi="Times New Roman"/>
                <w:sz w:val="24"/>
                <w:szCs w:val="24"/>
              </w:rPr>
              <w:t>единиц хранения</w:t>
            </w:r>
          </w:p>
        </w:tc>
      </w:tr>
      <w:tr w:rsidR="00570593" w:rsidRPr="00201146" w:rsidTr="005209AB">
        <w:trPr>
          <w:cantSplit/>
          <w:trHeight w:val="215"/>
          <w:jc w:val="center"/>
        </w:trPr>
        <w:tc>
          <w:tcPr>
            <w:tcW w:w="1645"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1</w:t>
            </w:r>
          </w:p>
        </w:tc>
        <w:tc>
          <w:tcPr>
            <w:tcW w:w="938"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2</w:t>
            </w:r>
          </w:p>
        </w:tc>
        <w:tc>
          <w:tcPr>
            <w:tcW w:w="1491"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11</w:t>
            </w:r>
          </w:p>
        </w:tc>
        <w:tc>
          <w:tcPr>
            <w:tcW w:w="843"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12</w:t>
            </w:r>
          </w:p>
        </w:tc>
        <w:tc>
          <w:tcPr>
            <w:tcW w:w="1030"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13</w:t>
            </w:r>
          </w:p>
        </w:tc>
        <w:tc>
          <w:tcPr>
            <w:tcW w:w="1035"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spacing w:before="20"/>
              <w:jc w:val="center"/>
              <w:rPr>
                <w:rFonts w:ascii="Times New Roman" w:hAnsi="Times New Roman"/>
                <w:sz w:val="24"/>
                <w:szCs w:val="24"/>
              </w:rPr>
            </w:pPr>
            <w:r w:rsidRPr="00201146">
              <w:rPr>
                <w:rFonts w:ascii="Times New Roman" w:hAnsi="Times New Roman"/>
                <w:sz w:val="24"/>
                <w:szCs w:val="24"/>
              </w:rPr>
              <w:t>14</w:t>
            </w:r>
          </w:p>
        </w:tc>
      </w:tr>
      <w:tr w:rsidR="00570593" w:rsidRPr="00201146" w:rsidTr="005209AB">
        <w:trPr>
          <w:cantSplit/>
          <w:trHeight w:val="369"/>
          <w:jc w:val="center"/>
        </w:trPr>
        <w:tc>
          <w:tcPr>
            <w:tcW w:w="1645"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rPr>
                <w:rFonts w:ascii="Times New Roman" w:hAnsi="Times New Roman"/>
                <w:sz w:val="24"/>
                <w:szCs w:val="24"/>
              </w:rPr>
            </w:pPr>
            <w:r w:rsidRPr="00201146">
              <w:rPr>
                <w:rFonts w:ascii="Times New Roman" w:hAnsi="Times New Roman"/>
                <w:sz w:val="24"/>
                <w:szCs w:val="24"/>
              </w:rPr>
              <w:br/>
            </w:r>
            <w:r>
              <w:rPr>
                <w:rFonts w:ascii="Times New Roman" w:hAnsi="Times New Roman"/>
                <w:sz w:val="24"/>
                <w:szCs w:val="24"/>
              </w:rPr>
              <w:t>26.11.2013</w:t>
            </w:r>
          </w:p>
        </w:tc>
        <w:tc>
          <w:tcPr>
            <w:tcW w:w="938"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r>
              <w:rPr>
                <w:rFonts w:ascii="Times New Roman" w:hAnsi="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r>
              <w:rPr>
                <w:rFonts w:ascii="Times New Roman" w:hAnsi="Times New Roman"/>
                <w:sz w:val="24"/>
                <w:szCs w:val="24"/>
              </w:rPr>
              <w:t>Акт № 1 приема-передачи от 26.11.2013</w:t>
            </w:r>
          </w:p>
        </w:tc>
        <w:tc>
          <w:tcPr>
            <w:tcW w:w="850"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rPr>
                <w:rFonts w:ascii="Times New Roman" w:hAnsi="Times New Roman"/>
                <w:sz w:val="24"/>
                <w:szCs w:val="24"/>
              </w:rPr>
            </w:pPr>
            <w:r>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r>
              <w:rPr>
                <w:rFonts w:ascii="Times New Roman" w:hAnsi="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r>
              <w:rPr>
                <w:rFonts w:ascii="Times New Roman" w:hAnsi="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r>
              <w:rPr>
                <w:rFonts w:ascii="Times New Roman" w:hAnsi="Times New Roman"/>
                <w:sz w:val="24"/>
                <w:szCs w:val="24"/>
              </w:rPr>
              <w:t>36</w:t>
            </w:r>
          </w:p>
        </w:tc>
        <w:tc>
          <w:tcPr>
            <w:tcW w:w="843"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r>
              <w:rPr>
                <w:rFonts w:ascii="Times New Roman" w:hAnsi="Times New Roman"/>
                <w:sz w:val="24"/>
                <w:szCs w:val="24"/>
              </w:rPr>
              <w:t>1</w:t>
            </w:r>
          </w:p>
        </w:tc>
        <w:tc>
          <w:tcPr>
            <w:tcW w:w="1030"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r>
              <w:rPr>
                <w:rFonts w:ascii="Times New Roman" w:hAnsi="Times New Roman"/>
                <w:sz w:val="24"/>
                <w:szCs w:val="24"/>
              </w:rPr>
              <w:t>33</w:t>
            </w:r>
          </w:p>
        </w:tc>
        <w:tc>
          <w:tcPr>
            <w:tcW w:w="1035"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r>
              <w:rPr>
                <w:rFonts w:ascii="Times New Roman" w:hAnsi="Times New Roman"/>
                <w:sz w:val="24"/>
                <w:szCs w:val="24"/>
              </w:rPr>
              <w:t>36</w:t>
            </w:r>
          </w:p>
        </w:tc>
      </w:tr>
      <w:tr w:rsidR="00570593" w:rsidRPr="00201146" w:rsidTr="005209AB">
        <w:trPr>
          <w:cantSplit/>
          <w:trHeight w:val="369"/>
          <w:jc w:val="center"/>
        </w:trPr>
        <w:tc>
          <w:tcPr>
            <w:tcW w:w="1645"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rPr>
                <w:rFonts w:ascii="Times New Roman" w:hAnsi="Times New Roman"/>
                <w:sz w:val="24"/>
                <w:szCs w:val="24"/>
              </w:rPr>
            </w:pPr>
            <w:r>
              <w:rPr>
                <w:rFonts w:ascii="Times New Roman" w:hAnsi="Times New Roman"/>
                <w:sz w:val="24"/>
                <w:szCs w:val="24"/>
              </w:rPr>
              <w:t>30.06.2014</w:t>
            </w:r>
          </w:p>
        </w:tc>
        <w:tc>
          <w:tcPr>
            <w:tcW w:w="938" w:type="dxa"/>
            <w:tcBorders>
              <w:top w:val="single" w:sz="4" w:space="0" w:color="auto"/>
              <w:left w:val="single" w:sz="4" w:space="0" w:color="auto"/>
              <w:bottom w:val="single" w:sz="4" w:space="0" w:color="auto"/>
              <w:right w:val="single" w:sz="4" w:space="0" w:color="auto"/>
            </w:tcBorders>
          </w:tcPr>
          <w:p w:rsidR="00570593" w:rsidRDefault="00570593" w:rsidP="005209AB">
            <w:pPr>
              <w:pStyle w:val="ab"/>
              <w:jc w:val="center"/>
              <w:rPr>
                <w:rFonts w:ascii="Times New Roman" w:hAnsi="Times New Roman"/>
                <w:sz w:val="24"/>
                <w:szCs w:val="24"/>
              </w:rPr>
            </w:pPr>
            <w:r>
              <w:rPr>
                <w:rFonts w:ascii="Times New Roman" w:hAnsi="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tcPr>
          <w:p w:rsidR="00570593" w:rsidRDefault="00570593" w:rsidP="005209AB">
            <w:pPr>
              <w:pStyle w:val="ab"/>
              <w:jc w:val="center"/>
              <w:rPr>
                <w:rFonts w:ascii="Times New Roman" w:hAnsi="Times New Roman"/>
                <w:sz w:val="24"/>
                <w:szCs w:val="24"/>
              </w:rPr>
            </w:pPr>
            <w:r>
              <w:rPr>
                <w:rFonts w:ascii="Times New Roman" w:hAnsi="Times New Roman"/>
                <w:sz w:val="24"/>
                <w:szCs w:val="24"/>
              </w:rPr>
              <w:t>Акт № 5 приема-передачи</w:t>
            </w:r>
          </w:p>
          <w:p w:rsidR="00570593" w:rsidRDefault="00570593" w:rsidP="005209AB">
            <w:pPr>
              <w:pStyle w:val="ab"/>
              <w:jc w:val="center"/>
              <w:rPr>
                <w:rFonts w:ascii="Times New Roman" w:hAnsi="Times New Roman"/>
                <w:sz w:val="24"/>
                <w:szCs w:val="24"/>
              </w:rPr>
            </w:pPr>
            <w:r>
              <w:rPr>
                <w:rFonts w:ascii="Times New Roman" w:hAnsi="Times New Roman"/>
                <w:sz w:val="24"/>
                <w:szCs w:val="24"/>
              </w:rPr>
              <w:t>От 26.06.2014</w:t>
            </w:r>
          </w:p>
        </w:tc>
        <w:tc>
          <w:tcPr>
            <w:tcW w:w="850" w:type="dxa"/>
            <w:tcBorders>
              <w:top w:val="single" w:sz="4" w:space="0" w:color="auto"/>
              <w:left w:val="single" w:sz="4" w:space="0" w:color="auto"/>
              <w:bottom w:val="single" w:sz="4" w:space="0" w:color="auto"/>
              <w:right w:val="single" w:sz="4" w:space="0" w:color="auto"/>
            </w:tcBorders>
          </w:tcPr>
          <w:p w:rsidR="00570593" w:rsidRDefault="00570593" w:rsidP="005209AB">
            <w:pPr>
              <w:pStyle w:val="ab"/>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570593" w:rsidRDefault="00570593" w:rsidP="005209AB">
            <w:pPr>
              <w:pStyle w:val="ab"/>
              <w:jc w:val="center"/>
              <w:rPr>
                <w:rFonts w:ascii="Times New Roman" w:hAnsi="Times New Roman"/>
                <w:sz w:val="24"/>
                <w:szCs w:val="24"/>
              </w:rPr>
            </w:pPr>
            <w:r>
              <w:rPr>
                <w:rFonts w:ascii="Times New Roman" w:hAnsi="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70593" w:rsidRPr="00201146" w:rsidRDefault="00570593" w:rsidP="005209AB">
            <w:pPr>
              <w:pStyle w:val="ab"/>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70593" w:rsidRDefault="00570593" w:rsidP="005209AB">
            <w:pPr>
              <w:pStyle w:val="ab"/>
              <w:jc w:val="center"/>
              <w:rPr>
                <w:rFonts w:ascii="Times New Roman" w:hAnsi="Times New Roman"/>
                <w:sz w:val="24"/>
                <w:szCs w:val="24"/>
              </w:rPr>
            </w:pPr>
            <w:r>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570593" w:rsidRDefault="00570593" w:rsidP="005209AB">
            <w:pPr>
              <w:pStyle w:val="ab"/>
              <w:jc w:val="center"/>
              <w:rPr>
                <w:rFonts w:ascii="Times New Roman" w:hAnsi="Times New Roman"/>
                <w:sz w:val="24"/>
                <w:szCs w:val="24"/>
              </w:rPr>
            </w:pPr>
            <w:r>
              <w:rPr>
                <w:rFonts w:ascii="Times New Roman" w:hAnsi="Times New Roman"/>
                <w:sz w:val="24"/>
                <w:szCs w:val="24"/>
              </w:rPr>
              <w:t>48</w:t>
            </w:r>
          </w:p>
        </w:tc>
        <w:tc>
          <w:tcPr>
            <w:tcW w:w="843" w:type="dxa"/>
            <w:tcBorders>
              <w:top w:val="single" w:sz="4" w:space="0" w:color="auto"/>
              <w:left w:val="single" w:sz="4" w:space="0" w:color="auto"/>
              <w:bottom w:val="single" w:sz="4" w:space="0" w:color="auto"/>
              <w:right w:val="single" w:sz="4" w:space="0" w:color="auto"/>
            </w:tcBorders>
          </w:tcPr>
          <w:p w:rsidR="00570593" w:rsidRDefault="00570593" w:rsidP="005209AB">
            <w:pPr>
              <w:pStyle w:val="ab"/>
              <w:jc w:val="center"/>
              <w:rPr>
                <w:rFonts w:ascii="Times New Roman" w:hAnsi="Times New Roman"/>
                <w:sz w:val="24"/>
                <w:szCs w:val="24"/>
              </w:rPr>
            </w:pPr>
            <w:r>
              <w:rPr>
                <w:rFonts w:ascii="Times New Roman" w:hAnsi="Times New Roman"/>
                <w:sz w:val="24"/>
                <w:szCs w:val="24"/>
              </w:rPr>
              <w:t>1</w:t>
            </w:r>
          </w:p>
        </w:tc>
        <w:tc>
          <w:tcPr>
            <w:tcW w:w="1030" w:type="dxa"/>
            <w:tcBorders>
              <w:top w:val="single" w:sz="4" w:space="0" w:color="auto"/>
              <w:left w:val="single" w:sz="4" w:space="0" w:color="auto"/>
              <w:bottom w:val="single" w:sz="4" w:space="0" w:color="auto"/>
              <w:right w:val="single" w:sz="4" w:space="0" w:color="auto"/>
            </w:tcBorders>
          </w:tcPr>
          <w:p w:rsidR="00570593" w:rsidRDefault="00570593" w:rsidP="005209AB">
            <w:pPr>
              <w:pStyle w:val="ab"/>
              <w:jc w:val="center"/>
              <w:rPr>
                <w:rFonts w:ascii="Times New Roman" w:hAnsi="Times New Roman"/>
                <w:sz w:val="24"/>
                <w:szCs w:val="24"/>
              </w:rPr>
            </w:pPr>
            <w:r>
              <w:rPr>
                <w:rFonts w:ascii="Times New Roman" w:hAnsi="Times New Roman"/>
                <w:sz w:val="24"/>
                <w:szCs w:val="24"/>
              </w:rPr>
              <w:t>40</w:t>
            </w:r>
          </w:p>
        </w:tc>
        <w:tc>
          <w:tcPr>
            <w:tcW w:w="1035" w:type="dxa"/>
            <w:tcBorders>
              <w:top w:val="single" w:sz="4" w:space="0" w:color="auto"/>
              <w:left w:val="single" w:sz="4" w:space="0" w:color="auto"/>
              <w:bottom w:val="single" w:sz="4" w:space="0" w:color="auto"/>
              <w:right w:val="single" w:sz="4" w:space="0" w:color="auto"/>
            </w:tcBorders>
          </w:tcPr>
          <w:p w:rsidR="00570593" w:rsidRDefault="00570593" w:rsidP="005209AB">
            <w:pPr>
              <w:pStyle w:val="ab"/>
              <w:jc w:val="center"/>
              <w:rPr>
                <w:rFonts w:ascii="Times New Roman" w:hAnsi="Times New Roman"/>
                <w:sz w:val="24"/>
                <w:szCs w:val="24"/>
              </w:rPr>
            </w:pPr>
            <w:r>
              <w:rPr>
                <w:rFonts w:ascii="Times New Roman" w:hAnsi="Times New Roman"/>
                <w:sz w:val="24"/>
                <w:szCs w:val="24"/>
              </w:rPr>
              <w:t>48</w:t>
            </w:r>
          </w:p>
        </w:tc>
      </w:tr>
    </w:tbl>
    <w:p w:rsidR="00570593" w:rsidRPr="00201146" w:rsidRDefault="00570593" w:rsidP="00570593">
      <w:pPr>
        <w:pStyle w:val="ab"/>
        <w:rPr>
          <w:rFonts w:ascii="Times New Roman" w:hAnsi="Times New Roman"/>
          <w:sz w:val="24"/>
          <w:szCs w:val="24"/>
        </w:rPr>
      </w:pPr>
    </w:p>
    <w:p w:rsidR="00570593" w:rsidRDefault="00570593" w:rsidP="00570593">
      <w:pPr>
        <w:pStyle w:val="ab"/>
        <w:rPr>
          <w:rFonts w:ascii="Times New Roman" w:hAnsi="Times New Roman"/>
        </w:rPr>
      </w:pPr>
    </w:p>
    <w:p w:rsidR="00570593" w:rsidRDefault="00570593" w:rsidP="004F24E3">
      <w:pPr>
        <w:jc w:val="center"/>
        <w:rPr>
          <w:sz w:val="28"/>
          <w:szCs w:val="28"/>
        </w:rPr>
      </w:pPr>
    </w:p>
    <w:p w:rsidR="00570593" w:rsidRDefault="00570593" w:rsidP="004F24E3">
      <w:pPr>
        <w:jc w:val="center"/>
        <w:rPr>
          <w:sz w:val="28"/>
          <w:szCs w:val="28"/>
        </w:rPr>
      </w:pPr>
    </w:p>
    <w:p w:rsidR="00E65863" w:rsidRDefault="00E65863" w:rsidP="00E65863">
      <w:pPr>
        <w:rPr>
          <w:sz w:val="28"/>
          <w:szCs w:val="28"/>
        </w:rPr>
        <w:sectPr w:rsidR="00E65863" w:rsidSect="00E65863">
          <w:pgSz w:w="16838" w:h="11906" w:orient="landscape"/>
          <w:pgMar w:top="1134" w:right="567" w:bottom="567" w:left="567" w:header="709" w:footer="709" w:gutter="0"/>
          <w:cols w:space="708"/>
          <w:titlePg/>
          <w:docGrid w:linePitch="360"/>
        </w:sectPr>
      </w:pPr>
    </w:p>
    <w:p w:rsidR="004F24E3" w:rsidRDefault="00286003" w:rsidP="004F24E3">
      <w:pPr>
        <w:jc w:val="center"/>
        <w:rPr>
          <w:sz w:val="28"/>
          <w:szCs w:val="28"/>
        </w:rPr>
      </w:pPr>
      <w:r>
        <w:rPr>
          <w:sz w:val="28"/>
          <w:szCs w:val="28"/>
        </w:rPr>
        <w:lastRenderedPageBreak/>
        <w:t xml:space="preserve">                                      </w:t>
      </w:r>
      <w:r w:rsidR="004F24E3">
        <w:rPr>
          <w:sz w:val="28"/>
          <w:szCs w:val="28"/>
        </w:rPr>
        <w:t>Приложение 6</w:t>
      </w:r>
    </w:p>
    <w:p w:rsidR="004F24E3" w:rsidRDefault="004F24E3" w:rsidP="004F24E3">
      <w:pPr>
        <w:jc w:val="center"/>
        <w:rPr>
          <w:sz w:val="28"/>
          <w:szCs w:val="28"/>
        </w:rPr>
      </w:pPr>
      <w:r>
        <w:rPr>
          <w:sz w:val="28"/>
          <w:szCs w:val="28"/>
        </w:rPr>
        <w:t xml:space="preserve">                                                       К методическим рекомендациям по ведению</w:t>
      </w:r>
    </w:p>
    <w:p w:rsidR="004F24E3" w:rsidRDefault="004F24E3" w:rsidP="004F24E3">
      <w:pPr>
        <w:jc w:val="center"/>
        <w:rPr>
          <w:sz w:val="28"/>
          <w:szCs w:val="28"/>
        </w:rPr>
      </w:pPr>
      <w:r>
        <w:rPr>
          <w:sz w:val="28"/>
          <w:szCs w:val="28"/>
        </w:rPr>
        <w:t xml:space="preserve">                                основных учетных документов</w:t>
      </w:r>
    </w:p>
    <w:p w:rsidR="004F24E3" w:rsidRDefault="004F24E3" w:rsidP="004F24E3">
      <w:pPr>
        <w:jc w:val="center"/>
        <w:rPr>
          <w:sz w:val="28"/>
          <w:szCs w:val="28"/>
        </w:rPr>
      </w:pPr>
    </w:p>
    <w:p w:rsidR="004F24E3" w:rsidRPr="003D74EA" w:rsidRDefault="004F24E3" w:rsidP="004F24E3">
      <w:pPr>
        <w:rPr>
          <w:b/>
          <w:sz w:val="28"/>
          <w:szCs w:val="28"/>
        </w:rPr>
      </w:pPr>
      <w:r>
        <w:rPr>
          <w:sz w:val="28"/>
          <w:szCs w:val="28"/>
        </w:rPr>
        <w:t>Утверждена</w:t>
      </w:r>
      <w:proofErr w:type="gramStart"/>
      <w:r>
        <w:rPr>
          <w:sz w:val="28"/>
          <w:szCs w:val="28"/>
        </w:rPr>
        <w:t xml:space="preserve">                                                                  У</w:t>
      </w:r>
      <w:proofErr w:type="gramEnd"/>
      <w:r>
        <w:rPr>
          <w:sz w:val="28"/>
          <w:szCs w:val="28"/>
        </w:rPr>
        <w:t>тверждаю</w:t>
      </w:r>
    </w:p>
    <w:p w:rsidR="004F24E3" w:rsidRDefault="004F24E3" w:rsidP="004F24E3">
      <w:pPr>
        <w:rPr>
          <w:sz w:val="28"/>
          <w:szCs w:val="28"/>
        </w:rPr>
      </w:pPr>
      <w:r>
        <w:rPr>
          <w:sz w:val="28"/>
          <w:szCs w:val="28"/>
        </w:rPr>
        <w:t>Протоколом ЭПМК                                                     Руководитель РГУ «</w:t>
      </w:r>
      <w:proofErr w:type="spellStart"/>
      <w:r>
        <w:rPr>
          <w:sz w:val="28"/>
          <w:szCs w:val="28"/>
        </w:rPr>
        <w:t>Акмолинская</w:t>
      </w:r>
      <w:proofErr w:type="spellEnd"/>
    </w:p>
    <w:p w:rsidR="004F24E3" w:rsidRDefault="004F24E3" w:rsidP="004F24E3">
      <w:pPr>
        <w:rPr>
          <w:sz w:val="28"/>
          <w:szCs w:val="28"/>
        </w:rPr>
      </w:pPr>
      <w:r>
        <w:rPr>
          <w:sz w:val="28"/>
          <w:szCs w:val="28"/>
        </w:rPr>
        <w:t xml:space="preserve">Управления архивов и                                                 </w:t>
      </w:r>
      <w:proofErr w:type="gramStart"/>
      <w:r>
        <w:rPr>
          <w:sz w:val="28"/>
          <w:szCs w:val="28"/>
        </w:rPr>
        <w:t>областная</w:t>
      </w:r>
      <w:proofErr w:type="gramEnd"/>
      <w:r>
        <w:rPr>
          <w:sz w:val="28"/>
          <w:szCs w:val="28"/>
        </w:rPr>
        <w:t xml:space="preserve"> территориальная</w:t>
      </w:r>
    </w:p>
    <w:p w:rsidR="004F24E3" w:rsidRDefault="004F24E3" w:rsidP="004F24E3">
      <w:pPr>
        <w:rPr>
          <w:sz w:val="28"/>
          <w:szCs w:val="28"/>
        </w:rPr>
      </w:pPr>
      <w:r>
        <w:rPr>
          <w:sz w:val="28"/>
          <w:szCs w:val="28"/>
        </w:rPr>
        <w:t>документации                                                              инспекция лесного хозяйства и</w:t>
      </w:r>
    </w:p>
    <w:p w:rsidR="004F24E3" w:rsidRDefault="004F24E3" w:rsidP="004F24E3">
      <w:pPr>
        <w:rPr>
          <w:sz w:val="28"/>
          <w:szCs w:val="28"/>
        </w:rPr>
      </w:pPr>
      <w:proofErr w:type="spellStart"/>
      <w:r>
        <w:rPr>
          <w:sz w:val="28"/>
          <w:szCs w:val="28"/>
        </w:rPr>
        <w:t>Акмолинской</w:t>
      </w:r>
      <w:proofErr w:type="spellEnd"/>
      <w:r>
        <w:rPr>
          <w:sz w:val="28"/>
          <w:szCs w:val="28"/>
        </w:rPr>
        <w:t xml:space="preserve"> области                                                 животного мира Комитета </w:t>
      </w:r>
    </w:p>
    <w:p w:rsidR="004F24E3" w:rsidRDefault="004F24E3" w:rsidP="004F24E3">
      <w:pPr>
        <w:rPr>
          <w:sz w:val="28"/>
          <w:szCs w:val="28"/>
        </w:rPr>
      </w:pPr>
      <w:proofErr w:type="spellStart"/>
      <w:r>
        <w:rPr>
          <w:sz w:val="28"/>
          <w:szCs w:val="28"/>
        </w:rPr>
        <w:t>от___________№</w:t>
      </w:r>
      <w:proofErr w:type="spellEnd"/>
      <w:r>
        <w:rPr>
          <w:sz w:val="28"/>
          <w:szCs w:val="28"/>
        </w:rPr>
        <w:t xml:space="preserve">_____                                               лесного хозяйства и животного </w:t>
      </w:r>
    </w:p>
    <w:p w:rsidR="004F24E3" w:rsidRDefault="004F24E3" w:rsidP="004F24E3">
      <w:pPr>
        <w:rPr>
          <w:sz w:val="28"/>
          <w:szCs w:val="28"/>
        </w:rPr>
      </w:pPr>
      <w:r>
        <w:rPr>
          <w:sz w:val="28"/>
          <w:szCs w:val="28"/>
        </w:rPr>
        <w:t xml:space="preserve">                                                                                       мира Министерства сельского</w:t>
      </w:r>
    </w:p>
    <w:p w:rsidR="004F24E3" w:rsidRDefault="004F24E3" w:rsidP="004F24E3">
      <w:pPr>
        <w:rPr>
          <w:sz w:val="28"/>
          <w:szCs w:val="28"/>
        </w:rPr>
      </w:pPr>
      <w:r>
        <w:rPr>
          <w:sz w:val="28"/>
          <w:szCs w:val="28"/>
        </w:rPr>
        <w:t xml:space="preserve">                                                                                       хозяйства Республики Казахстан»</w:t>
      </w:r>
    </w:p>
    <w:p w:rsidR="004F24E3" w:rsidRDefault="004F24E3" w:rsidP="004F24E3">
      <w:pPr>
        <w:rPr>
          <w:sz w:val="28"/>
          <w:szCs w:val="28"/>
        </w:rPr>
      </w:pPr>
      <w:r>
        <w:rPr>
          <w:sz w:val="28"/>
          <w:szCs w:val="28"/>
        </w:rPr>
        <w:t xml:space="preserve">                                                                                       __________А. </w:t>
      </w:r>
      <w:proofErr w:type="spellStart"/>
      <w:r>
        <w:rPr>
          <w:sz w:val="28"/>
          <w:szCs w:val="28"/>
        </w:rPr>
        <w:t>Дарбаев</w:t>
      </w:r>
      <w:proofErr w:type="spellEnd"/>
    </w:p>
    <w:p w:rsidR="004F24E3" w:rsidRDefault="004F24E3" w:rsidP="004F24E3">
      <w:pPr>
        <w:rPr>
          <w:sz w:val="28"/>
          <w:szCs w:val="28"/>
        </w:rPr>
      </w:pPr>
      <w:r>
        <w:rPr>
          <w:sz w:val="28"/>
          <w:szCs w:val="28"/>
        </w:rPr>
        <w:t xml:space="preserve">                                                                                                      2015</w:t>
      </w:r>
    </w:p>
    <w:p w:rsidR="004F24E3" w:rsidRDefault="004F24E3" w:rsidP="004F24E3">
      <w:pPr>
        <w:rPr>
          <w:sz w:val="28"/>
          <w:szCs w:val="28"/>
        </w:rPr>
      </w:pPr>
    </w:p>
    <w:p w:rsidR="004F24E3" w:rsidRDefault="004F24E3" w:rsidP="004F24E3">
      <w:pPr>
        <w:rPr>
          <w:sz w:val="28"/>
          <w:szCs w:val="28"/>
        </w:rPr>
      </w:pPr>
    </w:p>
    <w:p w:rsidR="004F24E3" w:rsidRDefault="004F24E3" w:rsidP="004F24E3">
      <w:pPr>
        <w:rPr>
          <w:sz w:val="28"/>
          <w:szCs w:val="28"/>
        </w:rPr>
      </w:pPr>
    </w:p>
    <w:p w:rsidR="004F24E3" w:rsidRPr="003246A0" w:rsidRDefault="004F24E3" w:rsidP="004F24E3">
      <w:pPr>
        <w:rPr>
          <w:sz w:val="28"/>
          <w:szCs w:val="28"/>
        </w:rPr>
      </w:pPr>
      <w:r w:rsidRPr="003246A0">
        <w:rPr>
          <w:sz w:val="28"/>
          <w:szCs w:val="28"/>
        </w:rPr>
        <w:t xml:space="preserve">Фонд № </w:t>
      </w:r>
    </w:p>
    <w:p w:rsidR="004F24E3" w:rsidRPr="003246A0" w:rsidRDefault="004F24E3" w:rsidP="004F24E3">
      <w:pPr>
        <w:rPr>
          <w:sz w:val="28"/>
          <w:szCs w:val="28"/>
        </w:rPr>
      </w:pPr>
      <w:r w:rsidRPr="003246A0">
        <w:rPr>
          <w:sz w:val="28"/>
          <w:szCs w:val="28"/>
        </w:rPr>
        <w:t>ОПИСЬ № 1</w:t>
      </w:r>
    </w:p>
    <w:p w:rsidR="004F24E3" w:rsidRPr="003246A0" w:rsidRDefault="004F24E3" w:rsidP="004F24E3">
      <w:pPr>
        <w:rPr>
          <w:sz w:val="28"/>
          <w:szCs w:val="28"/>
        </w:rPr>
      </w:pPr>
      <w:r w:rsidRPr="003246A0">
        <w:rPr>
          <w:sz w:val="28"/>
          <w:szCs w:val="28"/>
        </w:rPr>
        <w:t xml:space="preserve">дел постоянного хранения  </w:t>
      </w:r>
      <w:r>
        <w:rPr>
          <w:sz w:val="28"/>
          <w:szCs w:val="28"/>
        </w:rPr>
        <w:t>РГУ</w:t>
      </w:r>
      <w:r w:rsidRPr="003246A0">
        <w:rPr>
          <w:sz w:val="28"/>
          <w:szCs w:val="28"/>
        </w:rPr>
        <w:t xml:space="preserve">  </w:t>
      </w:r>
    </w:p>
    <w:p w:rsidR="004F24E3" w:rsidRDefault="004F24E3" w:rsidP="004F24E3">
      <w:pPr>
        <w:rPr>
          <w:sz w:val="28"/>
          <w:szCs w:val="28"/>
        </w:rPr>
      </w:pPr>
      <w:r w:rsidRPr="003246A0">
        <w:rPr>
          <w:sz w:val="28"/>
          <w:szCs w:val="28"/>
        </w:rPr>
        <w:t>«</w:t>
      </w:r>
      <w:proofErr w:type="spellStart"/>
      <w:r>
        <w:rPr>
          <w:sz w:val="28"/>
          <w:szCs w:val="28"/>
        </w:rPr>
        <w:t>Есильская</w:t>
      </w:r>
      <w:proofErr w:type="spellEnd"/>
      <w:r w:rsidRPr="003246A0">
        <w:rPr>
          <w:sz w:val="28"/>
          <w:szCs w:val="28"/>
        </w:rPr>
        <w:t xml:space="preserve"> межобластная</w:t>
      </w:r>
    </w:p>
    <w:p w:rsidR="004F24E3" w:rsidRDefault="004F24E3" w:rsidP="004F24E3">
      <w:pPr>
        <w:rPr>
          <w:sz w:val="28"/>
          <w:szCs w:val="28"/>
        </w:rPr>
      </w:pPr>
      <w:r>
        <w:rPr>
          <w:sz w:val="28"/>
          <w:szCs w:val="28"/>
        </w:rPr>
        <w:t>бассейновая инспекция</w:t>
      </w:r>
    </w:p>
    <w:p w:rsidR="004F24E3" w:rsidRDefault="004F24E3" w:rsidP="004F24E3">
      <w:pPr>
        <w:rPr>
          <w:sz w:val="28"/>
          <w:szCs w:val="28"/>
        </w:rPr>
      </w:pPr>
      <w:r>
        <w:rPr>
          <w:sz w:val="28"/>
          <w:szCs w:val="28"/>
        </w:rPr>
        <w:t>рыбного хозяйства  Комитета</w:t>
      </w:r>
    </w:p>
    <w:p w:rsidR="004F24E3" w:rsidRDefault="004F24E3" w:rsidP="004F24E3">
      <w:pPr>
        <w:rPr>
          <w:sz w:val="28"/>
          <w:szCs w:val="28"/>
        </w:rPr>
      </w:pPr>
      <w:r>
        <w:rPr>
          <w:sz w:val="28"/>
          <w:szCs w:val="28"/>
        </w:rPr>
        <w:t>рыбного хозяйства Министерства</w:t>
      </w:r>
    </w:p>
    <w:p w:rsidR="004F24E3" w:rsidRDefault="004F24E3" w:rsidP="004F24E3">
      <w:pPr>
        <w:rPr>
          <w:sz w:val="28"/>
          <w:szCs w:val="28"/>
        </w:rPr>
      </w:pPr>
      <w:r>
        <w:rPr>
          <w:sz w:val="28"/>
          <w:szCs w:val="28"/>
        </w:rPr>
        <w:t xml:space="preserve">окружающей среды и </w:t>
      </w:r>
      <w:proofErr w:type="gramStart"/>
      <w:r>
        <w:rPr>
          <w:sz w:val="28"/>
          <w:szCs w:val="28"/>
        </w:rPr>
        <w:t>водных</w:t>
      </w:r>
      <w:proofErr w:type="gramEnd"/>
    </w:p>
    <w:p w:rsidR="004F24E3" w:rsidRPr="003246A0" w:rsidRDefault="004F24E3" w:rsidP="004F24E3">
      <w:pPr>
        <w:rPr>
          <w:sz w:val="28"/>
          <w:szCs w:val="28"/>
        </w:rPr>
      </w:pPr>
      <w:r>
        <w:rPr>
          <w:sz w:val="28"/>
          <w:szCs w:val="28"/>
        </w:rPr>
        <w:t>ресурсов Республики Казахстан»</w:t>
      </w:r>
    </w:p>
    <w:p w:rsidR="004F24E3" w:rsidRPr="003246A0" w:rsidRDefault="004F24E3" w:rsidP="004F24E3">
      <w:pPr>
        <w:rPr>
          <w:sz w:val="28"/>
          <w:szCs w:val="28"/>
        </w:rPr>
      </w:pPr>
      <w:r>
        <w:rPr>
          <w:sz w:val="28"/>
          <w:szCs w:val="28"/>
        </w:rPr>
        <w:t>за 2009</w:t>
      </w:r>
      <w:r w:rsidRPr="003246A0">
        <w:rPr>
          <w:sz w:val="28"/>
          <w:szCs w:val="28"/>
        </w:rPr>
        <w:t>-201</w:t>
      </w:r>
      <w:r>
        <w:rPr>
          <w:sz w:val="28"/>
          <w:szCs w:val="28"/>
        </w:rPr>
        <w:t>4</w:t>
      </w:r>
      <w:r w:rsidRPr="003246A0">
        <w:rPr>
          <w:sz w:val="28"/>
          <w:szCs w:val="28"/>
        </w:rPr>
        <w:t xml:space="preserve"> годы</w:t>
      </w:r>
    </w:p>
    <w:p w:rsidR="004F24E3" w:rsidRDefault="004F24E3" w:rsidP="004F24E3">
      <w:pPr>
        <w:rPr>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8"/>
        <w:gridCol w:w="4296"/>
        <w:gridCol w:w="2977"/>
        <w:gridCol w:w="850"/>
        <w:gridCol w:w="1418"/>
      </w:tblGrid>
      <w:tr w:rsidR="004F24E3" w:rsidTr="00FB0FD2">
        <w:tc>
          <w:tcPr>
            <w:tcW w:w="808"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b/>
                <w:sz w:val="28"/>
                <w:szCs w:val="28"/>
              </w:rPr>
            </w:pPr>
            <w:r>
              <w:rPr>
                <w:b/>
                <w:sz w:val="28"/>
                <w:szCs w:val="28"/>
              </w:rPr>
              <w:t>№</w:t>
            </w:r>
          </w:p>
          <w:p w:rsidR="004F24E3" w:rsidRDefault="004F24E3" w:rsidP="00FB0FD2">
            <w:pPr>
              <w:spacing w:line="276" w:lineRule="auto"/>
              <w:rPr>
                <w:b/>
                <w:sz w:val="28"/>
                <w:szCs w:val="28"/>
              </w:rPr>
            </w:pPr>
            <w:proofErr w:type="spellStart"/>
            <w:proofErr w:type="gramStart"/>
            <w:r>
              <w:rPr>
                <w:b/>
                <w:sz w:val="28"/>
                <w:szCs w:val="28"/>
              </w:rPr>
              <w:t>п</w:t>
            </w:r>
            <w:proofErr w:type="spellEnd"/>
            <w:proofErr w:type="gramEnd"/>
            <w:r>
              <w:rPr>
                <w:b/>
                <w:sz w:val="28"/>
                <w:szCs w:val="28"/>
              </w:rPr>
              <w:t>/</w:t>
            </w:r>
            <w:proofErr w:type="spellStart"/>
            <w:r>
              <w:rPr>
                <w:b/>
                <w:sz w:val="28"/>
                <w:szCs w:val="28"/>
              </w:rPr>
              <w:t>п</w:t>
            </w:r>
            <w:proofErr w:type="spellEnd"/>
          </w:p>
        </w:tc>
        <w:tc>
          <w:tcPr>
            <w:tcW w:w="4296"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jc w:val="center"/>
              <w:rPr>
                <w:b/>
                <w:sz w:val="28"/>
                <w:szCs w:val="28"/>
              </w:rPr>
            </w:pPr>
            <w:r>
              <w:rPr>
                <w:b/>
                <w:sz w:val="28"/>
                <w:szCs w:val="28"/>
              </w:rPr>
              <w:t>Заголовок дела</w:t>
            </w:r>
          </w:p>
        </w:tc>
        <w:tc>
          <w:tcPr>
            <w:tcW w:w="2977"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jc w:val="center"/>
              <w:rPr>
                <w:b/>
                <w:sz w:val="28"/>
                <w:szCs w:val="28"/>
              </w:rPr>
            </w:pPr>
            <w:r>
              <w:rPr>
                <w:b/>
                <w:sz w:val="28"/>
                <w:szCs w:val="28"/>
              </w:rPr>
              <w:t>Дата дела</w:t>
            </w:r>
          </w:p>
        </w:tc>
        <w:tc>
          <w:tcPr>
            <w:tcW w:w="850"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jc w:val="center"/>
              <w:rPr>
                <w:b/>
                <w:sz w:val="28"/>
                <w:szCs w:val="28"/>
              </w:rPr>
            </w:pPr>
            <w:proofErr w:type="spellStart"/>
            <w:proofErr w:type="gramStart"/>
            <w:r>
              <w:rPr>
                <w:b/>
                <w:sz w:val="28"/>
                <w:szCs w:val="28"/>
              </w:rPr>
              <w:t>К-во</w:t>
            </w:r>
            <w:proofErr w:type="spellEnd"/>
            <w:proofErr w:type="gramEnd"/>
          </w:p>
          <w:p w:rsidR="004F24E3" w:rsidRDefault="004F24E3" w:rsidP="00FB0FD2">
            <w:pPr>
              <w:spacing w:line="276" w:lineRule="auto"/>
              <w:jc w:val="center"/>
              <w:rPr>
                <w:b/>
                <w:sz w:val="28"/>
                <w:szCs w:val="28"/>
              </w:rPr>
            </w:pPr>
            <w:proofErr w:type="spellStart"/>
            <w:proofErr w:type="gramStart"/>
            <w:r>
              <w:rPr>
                <w:b/>
                <w:sz w:val="28"/>
                <w:szCs w:val="28"/>
              </w:rPr>
              <w:t>ли-стов</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jc w:val="center"/>
              <w:rPr>
                <w:b/>
                <w:sz w:val="28"/>
                <w:szCs w:val="28"/>
              </w:rPr>
            </w:pPr>
            <w:r>
              <w:rPr>
                <w:b/>
                <w:sz w:val="28"/>
                <w:szCs w:val="28"/>
              </w:rPr>
              <w:t>Приме-</w:t>
            </w:r>
          </w:p>
          <w:p w:rsidR="004F24E3" w:rsidRDefault="004F24E3" w:rsidP="00FB0FD2">
            <w:pPr>
              <w:spacing w:line="276" w:lineRule="auto"/>
              <w:jc w:val="center"/>
              <w:rPr>
                <w:b/>
                <w:sz w:val="28"/>
                <w:szCs w:val="28"/>
              </w:rPr>
            </w:pPr>
            <w:proofErr w:type="spellStart"/>
            <w:r>
              <w:rPr>
                <w:b/>
                <w:sz w:val="28"/>
                <w:szCs w:val="28"/>
              </w:rPr>
              <w:t>чание</w:t>
            </w:r>
            <w:proofErr w:type="spellEnd"/>
          </w:p>
        </w:tc>
      </w:tr>
      <w:tr w:rsidR="004F24E3" w:rsidTr="00FB0FD2">
        <w:tc>
          <w:tcPr>
            <w:tcW w:w="808"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b/>
                <w:sz w:val="28"/>
                <w:szCs w:val="28"/>
              </w:rPr>
            </w:pPr>
            <w:r>
              <w:rPr>
                <w:b/>
                <w:sz w:val="28"/>
                <w:szCs w:val="28"/>
              </w:rPr>
              <w:t xml:space="preserve">  1</w:t>
            </w:r>
          </w:p>
        </w:tc>
        <w:tc>
          <w:tcPr>
            <w:tcW w:w="4296"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b/>
                <w:sz w:val="28"/>
                <w:szCs w:val="28"/>
              </w:rPr>
            </w:pPr>
            <w:r>
              <w:rPr>
                <w:b/>
                <w:sz w:val="28"/>
                <w:szCs w:val="28"/>
              </w:rPr>
              <w:t xml:space="preserve">                               2</w:t>
            </w:r>
          </w:p>
        </w:tc>
        <w:tc>
          <w:tcPr>
            <w:tcW w:w="2977"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b/>
                <w:sz w:val="28"/>
                <w:szCs w:val="28"/>
              </w:rPr>
            </w:pPr>
            <w:r>
              <w:rPr>
                <w:b/>
                <w:sz w:val="28"/>
                <w:szCs w:val="28"/>
              </w:rPr>
              <w:t xml:space="preserve">                    3</w:t>
            </w:r>
          </w:p>
        </w:tc>
        <w:tc>
          <w:tcPr>
            <w:tcW w:w="850"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b/>
                <w:sz w:val="28"/>
                <w:szCs w:val="28"/>
              </w:rPr>
            </w:pPr>
            <w:r>
              <w:rPr>
                <w:b/>
                <w:sz w:val="28"/>
                <w:szCs w:val="28"/>
              </w:rPr>
              <w:t xml:space="preserve">     4</w:t>
            </w:r>
          </w:p>
        </w:tc>
        <w:tc>
          <w:tcPr>
            <w:tcW w:w="1418"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b/>
                <w:sz w:val="28"/>
                <w:szCs w:val="28"/>
              </w:rPr>
            </w:pPr>
            <w:r>
              <w:rPr>
                <w:b/>
                <w:sz w:val="28"/>
                <w:szCs w:val="28"/>
              </w:rPr>
              <w:t xml:space="preserve">      5</w:t>
            </w:r>
          </w:p>
        </w:tc>
      </w:tr>
      <w:tr w:rsidR="004F24E3" w:rsidTr="00FB0FD2">
        <w:tc>
          <w:tcPr>
            <w:tcW w:w="808"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b/>
                <w:sz w:val="28"/>
                <w:szCs w:val="28"/>
              </w:rPr>
            </w:pPr>
            <w:r>
              <w:rPr>
                <w:b/>
                <w:sz w:val="28"/>
                <w:szCs w:val="28"/>
              </w:rPr>
              <w:t xml:space="preserve"> </w:t>
            </w:r>
          </w:p>
        </w:tc>
        <w:tc>
          <w:tcPr>
            <w:tcW w:w="4296"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jc w:val="center"/>
              <w:rPr>
                <w:b/>
                <w:sz w:val="28"/>
                <w:szCs w:val="28"/>
              </w:rPr>
            </w:pPr>
            <w:r>
              <w:rPr>
                <w:b/>
                <w:sz w:val="28"/>
                <w:szCs w:val="28"/>
              </w:rPr>
              <w:t>2009 год</w:t>
            </w:r>
          </w:p>
        </w:tc>
        <w:tc>
          <w:tcPr>
            <w:tcW w:w="2977"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rFonts w:asciiTheme="minorHAnsi" w:eastAsiaTheme="minorEastAsia" w:hAnsiTheme="minorHAnsi" w:cstheme="minorBidi"/>
              </w:rPr>
            </w:pPr>
          </w:p>
        </w:tc>
        <w:tc>
          <w:tcPr>
            <w:tcW w:w="850"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rFonts w:asciiTheme="minorHAnsi" w:eastAsiaTheme="minorEastAsia" w:hAnsiTheme="minorHAnsi" w:cstheme="minorBidi"/>
              </w:rPr>
            </w:pPr>
          </w:p>
        </w:tc>
        <w:tc>
          <w:tcPr>
            <w:tcW w:w="1418"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rFonts w:asciiTheme="minorHAnsi" w:eastAsiaTheme="minorEastAsia" w:hAnsiTheme="minorHAnsi" w:cstheme="minorBidi"/>
              </w:rPr>
            </w:pPr>
          </w:p>
        </w:tc>
      </w:tr>
      <w:tr w:rsidR="004F24E3" w:rsidTr="00FB0FD2">
        <w:tc>
          <w:tcPr>
            <w:tcW w:w="808"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rFonts w:asciiTheme="minorHAnsi" w:eastAsiaTheme="minorEastAsia" w:hAnsiTheme="minorHAnsi" w:cstheme="minorBidi"/>
              </w:rPr>
            </w:pPr>
          </w:p>
        </w:tc>
        <w:tc>
          <w:tcPr>
            <w:tcW w:w="4296"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jc w:val="center"/>
              <w:rPr>
                <w:b/>
                <w:sz w:val="28"/>
                <w:szCs w:val="28"/>
              </w:rPr>
            </w:pPr>
            <w:r>
              <w:rPr>
                <w:b/>
                <w:sz w:val="28"/>
                <w:szCs w:val="28"/>
              </w:rPr>
              <w:t>Руководство</w:t>
            </w:r>
          </w:p>
        </w:tc>
        <w:tc>
          <w:tcPr>
            <w:tcW w:w="2977"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rFonts w:asciiTheme="minorHAnsi" w:eastAsiaTheme="minorEastAsia" w:hAnsiTheme="minorHAnsi" w:cstheme="minorBidi"/>
              </w:rPr>
            </w:pPr>
          </w:p>
        </w:tc>
        <w:tc>
          <w:tcPr>
            <w:tcW w:w="850"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rFonts w:asciiTheme="minorHAnsi" w:eastAsiaTheme="minorEastAsia" w:hAnsiTheme="minorHAnsi" w:cstheme="minorBidi"/>
              </w:rPr>
            </w:pPr>
          </w:p>
        </w:tc>
        <w:tc>
          <w:tcPr>
            <w:tcW w:w="1418"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rFonts w:asciiTheme="minorHAnsi" w:eastAsiaTheme="minorEastAsia" w:hAnsiTheme="minorHAnsi" w:cstheme="minorBidi"/>
              </w:rPr>
            </w:pPr>
          </w:p>
        </w:tc>
      </w:tr>
      <w:tr w:rsidR="004F24E3" w:rsidTr="00FB0FD2">
        <w:tc>
          <w:tcPr>
            <w:tcW w:w="808"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rFonts w:asciiTheme="minorHAnsi" w:eastAsiaTheme="minorEastAsia" w:hAnsiTheme="minorHAnsi" w:cstheme="minorBidi"/>
              </w:rPr>
            </w:pPr>
            <w:r>
              <w:rPr>
                <w:rFonts w:asciiTheme="minorHAnsi" w:eastAsiaTheme="minorEastAsia" w:hAnsiTheme="minorHAnsi" w:cstheme="minorBidi"/>
              </w:rPr>
              <w:t>1</w:t>
            </w:r>
          </w:p>
        </w:tc>
        <w:tc>
          <w:tcPr>
            <w:tcW w:w="4296" w:type="dxa"/>
            <w:tcBorders>
              <w:top w:val="single" w:sz="4" w:space="0" w:color="auto"/>
              <w:left w:val="single" w:sz="4" w:space="0" w:color="auto"/>
              <w:bottom w:val="single" w:sz="4" w:space="0" w:color="auto"/>
              <w:right w:val="single" w:sz="4" w:space="0" w:color="auto"/>
            </w:tcBorders>
            <w:hideMark/>
          </w:tcPr>
          <w:p w:rsidR="004F24E3" w:rsidRPr="00E43203" w:rsidRDefault="004F24E3" w:rsidP="00FB0FD2">
            <w:pPr>
              <w:spacing w:line="276" w:lineRule="auto"/>
              <w:rPr>
                <w:sz w:val="28"/>
                <w:szCs w:val="28"/>
              </w:rPr>
            </w:pPr>
            <w:r>
              <w:rPr>
                <w:sz w:val="28"/>
                <w:szCs w:val="28"/>
              </w:rPr>
              <w:t xml:space="preserve">Постановление, приказы </w:t>
            </w:r>
            <w:proofErr w:type="spellStart"/>
            <w:proofErr w:type="gramStart"/>
            <w:r>
              <w:rPr>
                <w:sz w:val="28"/>
                <w:szCs w:val="28"/>
              </w:rPr>
              <w:t>выше-стоящих</w:t>
            </w:r>
            <w:proofErr w:type="spellEnd"/>
            <w:proofErr w:type="gramEnd"/>
            <w:r>
              <w:rPr>
                <w:sz w:val="28"/>
                <w:szCs w:val="28"/>
              </w:rPr>
              <w:t xml:space="preserve"> органов,   относящиеся к деятельности государ</w:t>
            </w:r>
            <w:r w:rsidRPr="003246A0">
              <w:rPr>
                <w:sz w:val="28"/>
                <w:szCs w:val="28"/>
              </w:rPr>
              <w:t>ственно</w:t>
            </w:r>
            <w:r>
              <w:rPr>
                <w:sz w:val="28"/>
                <w:szCs w:val="28"/>
              </w:rPr>
              <w:t>го</w:t>
            </w:r>
            <w:r w:rsidRPr="003246A0">
              <w:rPr>
                <w:sz w:val="28"/>
                <w:szCs w:val="28"/>
              </w:rPr>
              <w:t xml:space="preserve"> учреждени</w:t>
            </w:r>
            <w:r>
              <w:rPr>
                <w:sz w:val="28"/>
                <w:szCs w:val="28"/>
              </w:rPr>
              <w:t>я</w:t>
            </w:r>
            <w:r w:rsidRPr="003246A0">
              <w:rPr>
                <w:sz w:val="28"/>
                <w:szCs w:val="28"/>
              </w:rPr>
              <w:t xml:space="preserve"> «</w:t>
            </w:r>
            <w:proofErr w:type="spellStart"/>
            <w:r w:rsidRPr="003246A0">
              <w:rPr>
                <w:sz w:val="28"/>
                <w:szCs w:val="28"/>
              </w:rPr>
              <w:t>Ишимская</w:t>
            </w:r>
            <w:proofErr w:type="spellEnd"/>
            <w:r>
              <w:rPr>
                <w:sz w:val="28"/>
                <w:szCs w:val="28"/>
              </w:rPr>
              <w:t xml:space="preserve"> </w:t>
            </w:r>
            <w:proofErr w:type="spellStart"/>
            <w:r>
              <w:rPr>
                <w:sz w:val="28"/>
                <w:szCs w:val="28"/>
              </w:rPr>
              <w:t>межоб-ластная</w:t>
            </w:r>
            <w:proofErr w:type="spellEnd"/>
            <w:r>
              <w:rPr>
                <w:sz w:val="28"/>
                <w:szCs w:val="28"/>
              </w:rPr>
              <w:t xml:space="preserve"> бассейновая инспекция рыбного хозяйства» Комитета рыбного хозяйства </w:t>
            </w:r>
            <w:proofErr w:type="spellStart"/>
            <w:r>
              <w:rPr>
                <w:sz w:val="28"/>
                <w:szCs w:val="28"/>
              </w:rPr>
              <w:t>Министер-ства</w:t>
            </w:r>
            <w:proofErr w:type="spellEnd"/>
            <w:r>
              <w:rPr>
                <w:sz w:val="28"/>
                <w:szCs w:val="28"/>
              </w:rPr>
              <w:t xml:space="preserve"> сельского хозяйства РК</w:t>
            </w:r>
          </w:p>
        </w:tc>
        <w:tc>
          <w:tcPr>
            <w:tcW w:w="2977" w:type="dxa"/>
            <w:tcBorders>
              <w:top w:val="single" w:sz="4" w:space="0" w:color="auto"/>
              <w:left w:val="single" w:sz="4" w:space="0" w:color="auto"/>
              <w:bottom w:val="single" w:sz="4" w:space="0" w:color="auto"/>
              <w:right w:val="single" w:sz="4" w:space="0" w:color="auto"/>
            </w:tcBorders>
            <w:hideMark/>
          </w:tcPr>
          <w:p w:rsidR="004F24E3" w:rsidRPr="00B90BB4" w:rsidRDefault="004F24E3" w:rsidP="00FB0FD2">
            <w:pPr>
              <w:spacing w:line="276" w:lineRule="auto"/>
              <w:rPr>
                <w:rFonts w:asciiTheme="minorHAnsi" w:eastAsiaTheme="minorEastAsia" w:hAnsiTheme="minorHAnsi" w:cstheme="minorHAnsi"/>
                <w:sz w:val="28"/>
                <w:szCs w:val="28"/>
              </w:rPr>
            </w:pPr>
            <w:r w:rsidRPr="00B90BB4">
              <w:rPr>
                <w:rFonts w:asciiTheme="minorHAnsi" w:eastAsiaTheme="minorEastAsia" w:hAnsiTheme="minorHAnsi" w:cstheme="minorHAnsi"/>
                <w:sz w:val="28"/>
                <w:szCs w:val="28"/>
              </w:rPr>
              <w:t>07 апреля 2009 года-</w:t>
            </w:r>
          </w:p>
          <w:p w:rsidR="004F24E3" w:rsidRPr="00B90BB4" w:rsidRDefault="004F24E3" w:rsidP="00FB0FD2">
            <w:pPr>
              <w:spacing w:line="276" w:lineRule="auto"/>
              <w:rPr>
                <w:rFonts w:asciiTheme="minorHAnsi" w:eastAsiaTheme="minorEastAsia" w:hAnsiTheme="minorHAnsi" w:cstheme="minorHAnsi"/>
                <w:sz w:val="28"/>
                <w:szCs w:val="28"/>
              </w:rPr>
            </w:pPr>
            <w:r w:rsidRPr="00B90BB4">
              <w:rPr>
                <w:rFonts w:asciiTheme="minorHAnsi" w:eastAsiaTheme="minorEastAsia" w:hAnsiTheme="minorHAnsi" w:cstheme="minorHAnsi"/>
                <w:sz w:val="28"/>
                <w:szCs w:val="28"/>
              </w:rPr>
              <w:t>24 ноября 2009 года</w:t>
            </w:r>
          </w:p>
        </w:tc>
        <w:tc>
          <w:tcPr>
            <w:tcW w:w="850"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rFonts w:asciiTheme="minorHAnsi" w:eastAsiaTheme="minorEastAsia" w:hAnsiTheme="minorHAnsi" w:cstheme="minorBidi"/>
              </w:rPr>
            </w:pPr>
            <w:r>
              <w:rPr>
                <w:rFonts w:asciiTheme="minorHAnsi" w:eastAsiaTheme="minorEastAsia" w:hAnsiTheme="minorHAnsi" w:cstheme="minorBidi"/>
              </w:rPr>
              <w:t>12</w:t>
            </w:r>
          </w:p>
        </w:tc>
        <w:tc>
          <w:tcPr>
            <w:tcW w:w="1418" w:type="dxa"/>
            <w:tcBorders>
              <w:top w:val="single" w:sz="4" w:space="0" w:color="auto"/>
              <w:left w:val="single" w:sz="4" w:space="0" w:color="auto"/>
              <w:bottom w:val="single" w:sz="4" w:space="0" w:color="auto"/>
              <w:right w:val="single" w:sz="4" w:space="0" w:color="auto"/>
            </w:tcBorders>
            <w:hideMark/>
          </w:tcPr>
          <w:p w:rsidR="004F24E3" w:rsidRDefault="004F24E3" w:rsidP="00FB0FD2">
            <w:pPr>
              <w:spacing w:line="276" w:lineRule="auto"/>
              <w:rPr>
                <w:rFonts w:asciiTheme="minorHAnsi" w:eastAsiaTheme="minorEastAsia" w:hAnsiTheme="minorHAnsi" w:cstheme="minorBidi"/>
              </w:rPr>
            </w:pPr>
          </w:p>
        </w:tc>
      </w:tr>
    </w:tbl>
    <w:p w:rsidR="004F24E3" w:rsidRDefault="004F24E3" w:rsidP="004F24E3">
      <w:pPr>
        <w:jc w:val="center"/>
        <w:rPr>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8"/>
        <w:gridCol w:w="4296"/>
        <w:gridCol w:w="2977"/>
        <w:gridCol w:w="850"/>
        <w:gridCol w:w="1418"/>
      </w:tblGrid>
      <w:tr w:rsidR="004F24E3" w:rsidTr="00FB0FD2">
        <w:tc>
          <w:tcPr>
            <w:tcW w:w="808"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b/>
                <w:sz w:val="28"/>
                <w:szCs w:val="28"/>
              </w:rPr>
            </w:pPr>
            <w:r>
              <w:rPr>
                <w:b/>
                <w:sz w:val="28"/>
                <w:szCs w:val="28"/>
              </w:rPr>
              <w:t xml:space="preserve">  1</w:t>
            </w:r>
          </w:p>
        </w:tc>
        <w:tc>
          <w:tcPr>
            <w:tcW w:w="4296"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b/>
                <w:sz w:val="28"/>
                <w:szCs w:val="28"/>
              </w:rPr>
            </w:pPr>
            <w:r>
              <w:rPr>
                <w:b/>
                <w:sz w:val="28"/>
                <w:szCs w:val="28"/>
              </w:rPr>
              <w:t xml:space="preserve">                               2</w:t>
            </w:r>
          </w:p>
        </w:tc>
        <w:tc>
          <w:tcPr>
            <w:tcW w:w="2977"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b/>
                <w:sz w:val="28"/>
                <w:szCs w:val="28"/>
              </w:rPr>
            </w:pPr>
            <w:r>
              <w:rPr>
                <w:b/>
                <w:sz w:val="28"/>
                <w:szCs w:val="28"/>
              </w:rPr>
              <w:t xml:space="preserve">                    3</w:t>
            </w:r>
          </w:p>
        </w:tc>
        <w:tc>
          <w:tcPr>
            <w:tcW w:w="850"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b/>
                <w:sz w:val="28"/>
                <w:szCs w:val="28"/>
              </w:rPr>
            </w:pPr>
            <w:r>
              <w:rPr>
                <w:b/>
                <w:sz w:val="28"/>
                <w:szCs w:val="28"/>
              </w:rPr>
              <w:t xml:space="preserve">     4</w:t>
            </w:r>
          </w:p>
        </w:tc>
        <w:tc>
          <w:tcPr>
            <w:tcW w:w="1418"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b/>
                <w:sz w:val="28"/>
                <w:szCs w:val="28"/>
              </w:rPr>
            </w:pPr>
            <w:r>
              <w:rPr>
                <w:b/>
                <w:sz w:val="28"/>
                <w:szCs w:val="28"/>
              </w:rPr>
              <w:t xml:space="preserve">      5</w:t>
            </w:r>
          </w:p>
        </w:tc>
      </w:tr>
      <w:tr w:rsidR="004F24E3" w:rsidTr="00FB0FD2">
        <w:tc>
          <w:tcPr>
            <w:tcW w:w="808" w:type="dxa"/>
            <w:tcBorders>
              <w:top w:val="single" w:sz="4" w:space="0" w:color="auto"/>
              <w:left w:val="single" w:sz="4" w:space="0" w:color="auto"/>
              <w:bottom w:val="single" w:sz="4" w:space="0" w:color="auto"/>
              <w:right w:val="single" w:sz="4" w:space="0" w:color="auto"/>
            </w:tcBorders>
          </w:tcPr>
          <w:p w:rsidR="004F24E3" w:rsidRPr="00E43203" w:rsidRDefault="004F24E3" w:rsidP="00FB0FD2">
            <w:pPr>
              <w:spacing w:line="276" w:lineRule="auto"/>
              <w:rPr>
                <w:rFonts w:asciiTheme="minorHAnsi" w:eastAsiaTheme="minorEastAsia" w:hAnsiTheme="minorHAnsi" w:cstheme="minorHAnsi"/>
                <w:sz w:val="28"/>
                <w:szCs w:val="28"/>
              </w:rPr>
            </w:pPr>
            <w:r>
              <w:rPr>
                <w:rFonts w:asciiTheme="minorHAnsi" w:eastAsiaTheme="minorEastAsia" w:hAnsiTheme="minorHAnsi" w:cstheme="minorHAnsi"/>
                <w:sz w:val="28"/>
                <w:szCs w:val="28"/>
              </w:rPr>
              <w:t>54</w:t>
            </w:r>
          </w:p>
        </w:tc>
        <w:tc>
          <w:tcPr>
            <w:tcW w:w="4296" w:type="dxa"/>
            <w:tcBorders>
              <w:top w:val="single" w:sz="4" w:space="0" w:color="auto"/>
              <w:left w:val="single" w:sz="4" w:space="0" w:color="auto"/>
              <w:bottom w:val="single" w:sz="4" w:space="0" w:color="auto"/>
              <w:right w:val="single" w:sz="4" w:space="0" w:color="auto"/>
            </w:tcBorders>
          </w:tcPr>
          <w:p w:rsidR="004F24E3" w:rsidRPr="003246A0" w:rsidRDefault="004F24E3" w:rsidP="00FB0FD2">
            <w:pPr>
              <w:spacing w:line="276" w:lineRule="auto"/>
              <w:rPr>
                <w:sz w:val="28"/>
                <w:szCs w:val="28"/>
              </w:rPr>
            </w:pPr>
            <w:r>
              <w:rPr>
                <w:sz w:val="28"/>
                <w:szCs w:val="28"/>
              </w:rPr>
              <w:t xml:space="preserve">Штатное расписание инспекции </w:t>
            </w:r>
            <w:r>
              <w:rPr>
                <w:sz w:val="28"/>
                <w:szCs w:val="28"/>
              </w:rPr>
              <w:lastRenderedPageBreak/>
              <w:t>на 2014 год</w:t>
            </w:r>
          </w:p>
        </w:tc>
        <w:tc>
          <w:tcPr>
            <w:tcW w:w="2977" w:type="dxa"/>
            <w:tcBorders>
              <w:top w:val="single" w:sz="4" w:space="0" w:color="auto"/>
              <w:left w:val="single" w:sz="4" w:space="0" w:color="auto"/>
              <w:bottom w:val="single" w:sz="4" w:space="0" w:color="auto"/>
              <w:right w:val="single" w:sz="4" w:space="0" w:color="auto"/>
            </w:tcBorders>
          </w:tcPr>
          <w:p w:rsidR="004F24E3" w:rsidRPr="008254CE" w:rsidRDefault="004F24E3" w:rsidP="00FB0FD2">
            <w:pPr>
              <w:spacing w:line="276" w:lineRule="auto"/>
              <w:rPr>
                <w:rFonts w:eastAsiaTheme="minorEastAsia"/>
                <w:sz w:val="28"/>
                <w:szCs w:val="28"/>
              </w:rPr>
            </w:pPr>
          </w:p>
        </w:tc>
        <w:tc>
          <w:tcPr>
            <w:tcW w:w="850"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rFonts w:eastAsiaTheme="minorEastAsia"/>
                <w:sz w:val="28"/>
                <w:szCs w:val="28"/>
              </w:rPr>
            </w:pPr>
            <w:r>
              <w:rPr>
                <w:rFonts w:eastAsiaTheme="minorEastAsia"/>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4F24E3" w:rsidRPr="003246A0" w:rsidRDefault="004F24E3" w:rsidP="00FB0FD2">
            <w:pPr>
              <w:spacing w:line="276" w:lineRule="auto"/>
              <w:rPr>
                <w:rFonts w:eastAsiaTheme="minorEastAsia"/>
                <w:sz w:val="28"/>
                <w:szCs w:val="28"/>
              </w:rPr>
            </w:pPr>
          </w:p>
        </w:tc>
      </w:tr>
      <w:tr w:rsidR="004F24E3" w:rsidTr="00FB0FD2">
        <w:tc>
          <w:tcPr>
            <w:tcW w:w="808" w:type="dxa"/>
            <w:tcBorders>
              <w:top w:val="single" w:sz="4" w:space="0" w:color="auto"/>
              <w:left w:val="single" w:sz="4" w:space="0" w:color="auto"/>
              <w:bottom w:val="single" w:sz="4" w:space="0" w:color="auto"/>
              <w:right w:val="single" w:sz="4" w:space="0" w:color="auto"/>
            </w:tcBorders>
          </w:tcPr>
          <w:p w:rsidR="004F24E3" w:rsidRPr="00E43203" w:rsidRDefault="004F24E3" w:rsidP="00FB0FD2">
            <w:pPr>
              <w:spacing w:line="276" w:lineRule="auto"/>
              <w:rPr>
                <w:rFonts w:asciiTheme="minorHAnsi" w:eastAsiaTheme="minorEastAsia" w:hAnsiTheme="minorHAnsi" w:cstheme="minorHAnsi"/>
                <w:sz w:val="28"/>
                <w:szCs w:val="28"/>
              </w:rPr>
            </w:pPr>
            <w:r>
              <w:rPr>
                <w:rFonts w:asciiTheme="minorHAnsi" w:eastAsiaTheme="minorEastAsia" w:hAnsiTheme="minorHAnsi" w:cstheme="minorHAnsi"/>
                <w:sz w:val="28"/>
                <w:szCs w:val="28"/>
              </w:rPr>
              <w:lastRenderedPageBreak/>
              <w:t>55</w:t>
            </w:r>
          </w:p>
        </w:tc>
        <w:tc>
          <w:tcPr>
            <w:tcW w:w="4296"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sz w:val="28"/>
                <w:szCs w:val="28"/>
              </w:rPr>
            </w:pPr>
            <w:r>
              <w:rPr>
                <w:sz w:val="28"/>
                <w:szCs w:val="28"/>
              </w:rPr>
              <w:t>Годовой план финансирования бюджетных программ и изменения к нему на 2014 год</w:t>
            </w:r>
          </w:p>
        </w:tc>
        <w:tc>
          <w:tcPr>
            <w:tcW w:w="2977" w:type="dxa"/>
            <w:tcBorders>
              <w:top w:val="single" w:sz="4" w:space="0" w:color="auto"/>
              <w:left w:val="single" w:sz="4" w:space="0" w:color="auto"/>
              <w:bottom w:val="single" w:sz="4" w:space="0" w:color="auto"/>
              <w:right w:val="single" w:sz="4" w:space="0" w:color="auto"/>
            </w:tcBorders>
          </w:tcPr>
          <w:p w:rsidR="004F24E3" w:rsidRPr="008254CE" w:rsidRDefault="004F24E3" w:rsidP="00FB0FD2">
            <w:pPr>
              <w:spacing w:line="276" w:lineRule="auto"/>
              <w:rPr>
                <w:rFonts w:eastAsiaTheme="minorEastAsia"/>
                <w:sz w:val="28"/>
                <w:szCs w:val="28"/>
              </w:rPr>
            </w:pPr>
          </w:p>
        </w:tc>
        <w:tc>
          <w:tcPr>
            <w:tcW w:w="850"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rFonts w:eastAsiaTheme="minorEastAsia"/>
                <w:sz w:val="28"/>
                <w:szCs w:val="28"/>
              </w:rPr>
            </w:pPr>
            <w:r>
              <w:rPr>
                <w:rFonts w:eastAsiaTheme="minorEastAsia"/>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4F24E3" w:rsidRPr="003246A0" w:rsidRDefault="004F24E3" w:rsidP="00FB0FD2">
            <w:pPr>
              <w:spacing w:line="276" w:lineRule="auto"/>
              <w:rPr>
                <w:rFonts w:eastAsiaTheme="minorEastAsia"/>
                <w:sz w:val="28"/>
                <w:szCs w:val="28"/>
              </w:rPr>
            </w:pPr>
          </w:p>
        </w:tc>
      </w:tr>
      <w:tr w:rsidR="004F24E3" w:rsidTr="00FB0FD2">
        <w:tc>
          <w:tcPr>
            <w:tcW w:w="808" w:type="dxa"/>
            <w:tcBorders>
              <w:top w:val="single" w:sz="4" w:space="0" w:color="auto"/>
              <w:left w:val="single" w:sz="4" w:space="0" w:color="auto"/>
              <w:bottom w:val="single" w:sz="4" w:space="0" w:color="auto"/>
              <w:right w:val="single" w:sz="4" w:space="0" w:color="auto"/>
            </w:tcBorders>
          </w:tcPr>
          <w:p w:rsidR="004F24E3" w:rsidRPr="00E43203" w:rsidRDefault="004F24E3" w:rsidP="00FB0FD2">
            <w:pPr>
              <w:spacing w:line="276" w:lineRule="auto"/>
              <w:rPr>
                <w:rFonts w:asciiTheme="minorHAnsi" w:eastAsiaTheme="minorEastAsia" w:hAnsiTheme="minorHAnsi" w:cstheme="minorHAnsi"/>
                <w:sz w:val="28"/>
                <w:szCs w:val="28"/>
              </w:rPr>
            </w:pPr>
            <w:r>
              <w:rPr>
                <w:rFonts w:asciiTheme="minorHAnsi" w:eastAsiaTheme="minorEastAsia" w:hAnsiTheme="minorHAnsi" w:cstheme="minorHAnsi"/>
                <w:sz w:val="28"/>
                <w:szCs w:val="28"/>
              </w:rPr>
              <w:t>56</w:t>
            </w:r>
          </w:p>
        </w:tc>
        <w:tc>
          <w:tcPr>
            <w:tcW w:w="4296"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sz w:val="28"/>
                <w:szCs w:val="28"/>
              </w:rPr>
            </w:pPr>
            <w:r>
              <w:rPr>
                <w:sz w:val="28"/>
                <w:szCs w:val="28"/>
              </w:rPr>
              <w:t>Отчеты по налогам и другим платежам в бюджет за 2014 год</w:t>
            </w:r>
          </w:p>
        </w:tc>
        <w:tc>
          <w:tcPr>
            <w:tcW w:w="2977" w:type="dxa"/>
            <w:tcBorders>
              <w:top w:val="single" w:sz="4" w:space="0" w:color="auto"/>
              <w:left w:val="single" w:sz="4" w:space="0" w:color="auto"/>
              <w:bottom w:val="single" w:sz="4" w:space="0" w:color="auto"/>
              <w:right w:val="single" w:sz="4" w:space="0" w:color="auto"/>
            </w:tcBorders>
          </w:tcPr>
          <w:p w:rsidR="004F24E3" w:rsidRPr="008254CE" w:rsidRDefault="004F24E3" w:rsidP="00FB0FD2">
            <w:pPr>
              <w:spacing w:line="276" w:lineRule="auto"/>
              <w:rPr>
                <w:rFonts w:eastAsiaTheme="minorEastAsia"/>
                <w:sz w:val="28"/>
                <w:szCs w:val="28"/>
              </w:rPr>
            </w:pPr>
          </w:p>
        </w:tc>
        <w:tc>
          <w:tcPr>
            <w:tcW w:w="850"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rFonts w:eastAsiaTheme="minorEastAsia"/>
                <w:sz w:val="28"/>
                <w:szCs w:val="28"/>
              </w:rPr>
            </w:pPr>
            <w:r>
              <w:rPr>
                <w:rFonts w:eastAsiaTheme="minorEastAsia"/>
                <w:sz w:val="28"/>
                <w:szCs w:val="28"/>
              </w:rPr>
              <w:t>79</w:t>
            </w:r>
          </w:p>
        </w:tc>
        <w:tc>
          <w:tcPr>
            <w:tcW w:w="1418" w:type="dxa"/>
            <w:tcBorders>
              <w:top w:val="single" w:sz="4" w:space="0" w:color="auto"/>
              <w:left w:val="single" w:sz="4" w:space="0" w:color="auto"/>
              <w:bottom w:val="single" w:sz="4" w:space="0" w:color="auto"/>
              <w:right w:val="single" w:sz="4" w:space="0" w:color="auto"/>
            </w:tcBorders>
          </w:tcPr>
          <w:p w:rsidR="004F24E3" w:rsidRPr="003246A0" w:rsidRDefault="004F24E3" w:rsidP="00FB0FD2">
            <w:pPr>
              <w:spacing w:line="276" w:lineRule="auto"/>
              <w:rPr>
                <w:rFonts w:eastAsiaTheme="minorEastAsia"/>
                <w:sz w:val="28"/>
                <w:szCs w:val="28"/>
              </w:rPr>
            </w:pPr>
          </w:p>
        </w:tc>
      </w:tr>
      <w:tr w:rsidR="004F24E3" w:rsidTr="00FB0FD2">
        <w:tc>
          <w:tcPr>
            <w:tcW w:w="808" w:type="dxa"/>
            <w:tcBorders>
              <w:top w:val="single" w:sz="4" w:space="0" w:color="auto"/>
              <w:left w:val="single" w:sz="4" w:space="0" w:color="auto"/>
              <w:bottom w:val="single" w:sz="4" w:space="0" w:color="auto"/>
              <w:right w:val="single" w:sz="4" w:space="0" w:color="auto"/>
            </w:tcBorders>
          </w:tcPr>
          <w:p w:rsidR="004F24E3" w:rsidRPr="00E43203" w:rsidRDefault="004F24E3" w:rsidP="00FB0FD2">
            <w:pPr>
              <w:spacing w:line="276" w:lineRule="auto"/>
              <w:rPr>
                <w:rFonts w:asciiTheme="minorHAnsi" w:eastAsiaTheme="minorEastAsia" w:hAnsiTheme="minorHAnsi" w:cstheme="minorHAnsi"/>
                <w:sz w:val="28"/>
                <w:szCs w:val="28"/>
              </w:rPr>
            </w:pPr>
            <w:r>
              <w:rPr>
                <w:rFonts w:asciiTheme="minorHAnsi" w:eastAsiaTheme="minorEastAsia" w:hAnsiTheme="minorHAnsi" w:cstheme="minorHAnsi"/>
                <w:sz w:val="28"/>
                <w:szCs w:val="28"/>
              </w:rPr>
              <w:t>57</w:t>
            </w:r>
          </w:p>
        </w:tc>
        <w:tc>
          <w:tcPr>
            <w:tcW w:w="4296"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sz w:val="28"/>
                <w:szCs w:val="28"/>
              </w:rPr>
            </w:pPr>
            <w:r>
              <w:rPr>
                <w:sz w:val="28"/>
                <w:szCs w:val="28"/>
              </w:rPr>
              <w:t>Разделительный бухгалтерский баланс по состоянию на 15 октября 2014 года</w:t>
            </w:r>
          </w:p>
        </w:tc>
        <w:tc>
          <w:tcPr>
            <w:tcW w:w="2977" w:type="dxa"/>
            <w:tcBorders>
              <w:top w:val="single" w:sz="4" w:space="0" w:color="auto"/>
              <w:left w:val="single" w:sz="4" w:space="0" w:color="auto"/>
              <w:bottom w:val="single" w:sz="4" w:space="0" w:color="auto"/>
              <w:right w:val="single" w:sz="4" w:space="0" w:color="auto"/>
            </w:tcBorders>
          </w:tcPr>
          <w:p w:rsidR="004F24E3" w:rsidRPr="008254CE" w:rsidRDefault="004F24E3" w:rsidP="00FB0FD2">
            <w:pPr>
              <w:spacing w:line="276" w:lineRule="auto"/>
              <w:rPr>
                <w:rFonts w:eastAsiaTheme="minorEastAsia"/>
                <w:sz w:val="28"/>
                <w:szCs w:val="28"/>
              </w:rPr>
            </w:pPr>
          </w:p>
        </w:tc>
        <w:tc>
          <w:tcPr>
            <w:tcW w:w="850" w:type="dxa"/>
            <w:tcBorders>
              <w:top w:val="single" w:sz="4" w:space="0" w:color="auto"/>
              <w:left w:val="single" w:sz="4" w:space="0" w:color="auto"/>
              <w:bottom w:val="single" w:sz="4" w:space="0" w:color="auto"/>
              <w:right w:val="single" w:sz="4" w:space="0" w:color="auto"/>
            </w:tcBorders>
          </w:tcPr>
          <w:p w:rsidR="004F24E3" w:rsidRDefault="004F24E3" w:rsidP="00FB0FD2">
            <w:pPr>
              <w:spacing w:line="276" w:lineRule="auto"/>
              <w:rPr>
                <w:rFonts w:eastAsiaTheme="minorEastAsia"/>
                <w:sz w:val="28"/>
                <w:szCs w:val="28"/>
              </w:rPr>
            </w:pPr>
            <w:r>
              <w:rPr>
                <w:rFonts w:eastAsiaTheme="minorEastAsia"/>
                <w:sz w:val="28"/>
                <w:szCs w:val="28"/>
              </w:rPr>
              <w:t>76</w:t>
            </w:r>
          </w:p>
        </w:tc>
        <w:tc>
          <w:tcPr>
            <w:tcW w:w="1418" w:type="dxa"/>
            <w:tcBorders>
              <w:top w:val="single" w:sz="4" w:space="0" w:color="auto"/>
              <w:left w:val="single" w:sz="4" w:space="0" w:color="auto"/>
              <w:bottom w:val="single" w:sz="4" w:space="0" w:color="auto"/>
              <w:right w:val="single" w:sz="4" w:space="0" w:color="auto"/>
            </w:tcBorders>
          </w:tcPr>
          <w:p w:rsidR="004F24E3" w:rsidRPr="003246A0" w:rsidRDefault="004F24E3" w:rsidP="00FB0FD2">
            <w:pPr>
              <w:spacing w:line="276" w:lineRule="auto"/>
              <w:rPr>
                <w:rFonts w:eastAsiaTheme="minorEastAsia"/>
                <w:sz w:val="28"/>
                <w:szCs w:val="28"/>
              </w:rPr>
            </w:pPr>
          </w:p>
        </w:tc>
      </w:tr>
    </w:tbl>
    <w:p w:rsidR="004F24E3" w:rsidRDefault="004F24E3" w:rsidP="004F24E3">
      <w:pPr>
        <w:rPr>
          <w:sz w:val="28"/>
          <w:szCs w:val="28"/>
        </w:rPr>
      </w:pPr>
    </w:p>
    <w:p w:rsidR="004F24E3" w:rsidRDefault="004F24E3" w:rsidP="004F24E3">
      <w:pPr>
        <w:rPr>
          <w:sz w:val="28"/>
          <w:szCs w:val="28"/>
        </w:rPr>
      </w:pPr>
      <w:r>
        <w:rPr>
          <w:sz w:val="28"/>
          <w:szCs w:val="28"/>
        </w:rPr>
        <w:t>В данную опись внесено 60 (шестьдесят) дел с № 1  по № 57, в том числе:</w:t>
      </w:r>
    </w:p>
    <w:p w:rsidR="004F24E3" w:rsidRDefault="004F24E3" w:rsidP="004F24E3">
      <w:pPr>
        <w:rPr>
          <w:sz w:val="28"/>
          <w:szCs w:val="28"/>
        </w:rPr>
      </w:pPr>
      <w:r>
        <w:rPr>
          <w:sz w:val="28"/>
          <w:szCs w:val="28"/>
        </w:rPr>
        <w:t>литерные номера: 38а, 38б, 49а;</w:t>
      </w:r>
    </w:p>
    <w:p w:rsidR="004F24E3" w:rsidRDefault="004F24E3" w:rsidP="004F24E3">
      <w:pPr>
        <w:rPr>
          <w:sz w:val="28"/>
          <w:szCs w:val="28"/>
        </w:rPr>
      </w:pPr>
      <w:r>
        <w:rPr>
          <w:sz w:val="28"/>
          <w:szCs w:val="28"/>
        </w:rPr>
        <w:t>пропущенные номера: нет</w:t>
      </w:r>
    </w:p>
    <w:p w:rsidR="004F24E3" w:rsidRDefault="004F24E3" w:rsidP="004F24E3">
      <w:pPr>
        <w:rPr>
          <w:sz w:val="28"/>
          <w:szCs w:val="28"/>
        </w:rPr>
      </w:pPr>
    </w:p>
    <w:p w:rsidR="004F24E3" w:rsidRDefault="004F24E3" w:rsidP="004F24E3">
      <w:pPr>
        <w:rPr>
          <w:sz w:val="28"/>
          <w:szCs w:val="28"/>
        </w:rPr>
      </w:pPr>
    </w:p>
    <w:p w:rsidR="004F24E3" w:rsidRDefault="004F24E3" w:rsidP="004F24E3">
      <w:pPr>
        <w:rPr>
          <w:sz w:val="28"/>
          <w:szCs w:val="28"/>
        </w:rPr>
      </w:pPr>
      <w:r>
        <w:rPr>
          <w:sz w:val="28"/>
          <w:szCs w:val="28"/>
        </w:rPr>
        <w:t xml:space="preserve">Гл. бухгалтер                                                                     А. </w:t>
      </w:r>
      <w:proofErr w:type="spellStart"/>
      <w:r>
        <w:rPr>
          <w:sz w:val="28"/>
          <w:szCs w:val="28"/>
        </w:rPr>
        <w:t>Баязитова</w:t>
      </w:r>
      <w:proofErr w:type="spellEnd"/>
    </w:p>
    <w:p w:rsidR="004F24E3" w:rsidRDefault="004F24E3" w:rsidP="004F24E3">
      <w:pPr>
        <w:rPr>
          <w:sz w:val="28"/>
          <w:szCs w:val="28"/>
        </w:rPr>
      </w:pPr>
    </w:p>
    <w:p w:rsidR="004F24E3" w:rsidRDefault="004F24E3" w:rsidP="004F24E3">
      <w:pPr>
        <w:rPr>
          <w:sz w:val="28"/>
          <w:szCs w:val="28"/>
        </w:rPr>
      </w:pPr>
      <w:r>
        <w:rPr>
          <w:sz w:val="28"/>
          <w:szCs w:val="28"/>
        </w:rPr>
        <w:t xml:space="preserve">           2015</w:t>
      </w:r>
    </w:p>
    <w:p w:rsidR="004F24E3" w:rsidRDefault="004F24E3" w:rsidP="004F24E3">
      <w:pPr>
        <w:rPr>
          <w:sz w:val="28"/>
          <w:szCs w:val="28"/>
        </w:rPr>
      </w:pPr>
    </w:p>
    <w:p w:rsidR="004F24E3" w:rsidRDefault="004F24E3" w:rsidP="004F24E3">
      <w:pPr>
        <w:rPr>
          <w:sz w:val="28"/>
          <w:szCs w:val="28"/>
        </w:rPr>
      </w:pPr>
    </w:p>
    <w:p w:rsidR="004F24E3" w:rsidRDefault="004F24E3" w:rsidP="004F24E3">
      <w:pPr>
        <w:rPr>
          <w:sz w:val="28"/>
          <w:szCs w:val="28"/>
        </w:rPr>
      </w:pPr>
    </w:p>
    <w:p w:rsidR="004F24E3" w:rsidRDefault="004F24E3" w:rsidP="004F24E3">
      <w:pPr>
        <w:rPr>
          <w:sz w:val="28"/>
          <w:szCs w:val="28"/>
        </w:rPr>
      </w:pPr>
    </w:p>
    <w:p w:rsidR="004F24E3" w:rsidRDefault="004F24E3" w:rsidP="004F24E3">
      <w:pPr>
        <w:rPr>
          <w:sz w:val="28"/>
          <w:szCs w:val="28"/>
        </w:rPr>
      </w:pPr>
      <w:r>
        <w:rPr>
          <w:sz w:val="28"/>
          <w:szCs w:val="28"/>
        </w:rPr>
        <w:t>Согласована</w:t>
      </w:r>
    </w:p>
    <w:p w:rsidR="004F24E3" w:rsidRDefault="004F24E3" w:rsidP="004F24E3">
      <w:pPr>
        <w:rPr>
          <w:sz w:val="28"/>
          <w:szCs w:val="28"/>
        </w:rPr>
      </w:pPr>
      <w:r>
        <w:rPr>
          <w:sz w:val="28"/>
          <w:szCs w:val="28"/>
        </w:rPr>
        <w:t xml:space="preserve">Протоколом </w:t>
      </w:r>
      <w:proofErr w:type="gramStart"/>
      <w:r>
        <w:rPr>
          <w:sz w:val="28"/>
          <w:szCs w:val="28"/>
        </w:rPr>
        <w:t>ЭК</w:t>
      </w:r>
      <w:proofErr w:type="gramEnd"/>
      <w:r>
        <w:rPr>
          <w:sz w:val="28"/>
          <w:szCs w:val="28"/>
        </w:rPr>
        <w:t xml:space="preserve"> РГУ «</w:t>
      </w:r>
      <w:proofErr w:type="spellStart"/>
      <w:r>
        <w:rPr>
          <w:sz w:val="28"/>
          <w:szCs w:val="28"/>
        </w:rPr>
        <w:t>Акмолинская</w:t>
      </w:r>
      <w:proofErr w:type="spellEnd"/>
    </w:p>
    <w:p w:rsidR="004F24E3" w:rsidRDefault="004F24E3" w:rsidP="004F24E3">
      <w:pPr>
        <w:rPr>
          <w:sz w:val="28"/>
          <w:szCs w:val="28"/>
        </w:rPr>
      </w:pPr>
      <w:r>
        <w:rPr>
          <w:sz w:val="28"/>
          <w:szCs w:val="28"/>
        </w:rPr>
        <w:t>областная территориальная инспекция</w:t>
      </w:r>
    </w:p>
    <w:p w:rsidR="004F24E3" w:rsidRDefault="004F24E3" w:rsidP="004F24E3">
      <w:pPr>
        <w:rPr>
          <w:sz w:val="28"/>
          <w:szCs w:val="28"/>
        </w:rPr>
      </w:pPr>
      <w:r>
        <w:rPr>
          <w:sz w:val="28"/>
          <w:szCs w:val="28"/>
        </w:rPr>
        <w:t>лесного хозяйства и животного мира</w:t>
      </w:r>
    </w:p>
    <w:p w:rsidR="004F24E3" w:rsidRDefault="004F24E3" w:rsidP="004F24E3">
      <w:pPr>
        <w:rPr>
          <w:sz w:val="28"/>
          <w:szCs w:val="28"/>
        </w:rPr>
      </w:pPr>
      <w:r>
        <w:rPr>
          <w:sz w:val="28"/>
          <w:szCs w:val="28"/>
        </w:rPr>
        <w:t>Комитета лесного хозяйства и</w:t>
      </w:r>
    </w:p>
    <w:p w:rsidR="004F24E3" w:rsidRDefault="004F24E3" w:rsidP="004F24E3">
      <w:pPr>
        <w:rPr>
          <w:sz w:val="28"/>
          <w:szCs w:val="28"/>
        </w:rPr>
      </w:pPr>
      <w:r>
        <w:rPr>
          <w:sz w:val="28"/>
          <w:szCs w:val="28"/>
        </w:rPr>
        <w:t xml:space="preserve">животного мира Министерства </w:t>
      </w:r>
    </w:p>
    <w:p w:rsidR="004F24E3" w:rsidRDefault="004F24E3" w:rsidP="004F24E3">
      <w:pPr>
        <w:rPr>
          <w:sz w:val="28"/>
          <w:szCs w:val="28"/>
        </w:rPr>
      </w:pPr>
      <w:r>
        <w:rPr>
          <w:sz w:val="28"/>
          <w:szCs w:val="28"/>
        </w:rPr>
        <w:t>сельского хозяйства РК»</w:t>
      </w:r>
    </w:p>
    <w:p w:rsidR="00E65863" w:rsidRDefault="004F24E3" w:rsidP="00F61781">
      <w:pPr>
        <w:rPr>
          <w:sz w:val="28"/>
          <w:szCs w:val="28"/>
        </w:rPr>
      </w:pPr>
      <w:proofErr w:type="spellStart"/>
      <w:r>
        <w:rPr>
          <w:sz w:val="28"/>
          <w:szCs w:val="28"/>
        </w:rPr>
        <w:t>от_____________№</w:t>
      </w:r>
      <w:proofErr w:type="spellEnd"/>
      <w:r>
        <w:rPr>
          <w:sz w:val="28"/>
          <w:szCs w:val="28"/>
        </w:rPr>
        <w:t>__</w:t>
      </w:r>
    </w:p>
    <w:p w:rsidR="00E65863" w:rsidRDefault="00E65863">
      <w:pPr>
        <w:spacing w:after="200" w:line="276" w:lineRule="auto"/>
        <w:rPr>
          <w:sz w:val="28"/>
          <w:szCs w:val="28"/>
        </w:rPr>
      </w:pPr>
      <w:r>
        <w:rPr>
          <w:sz w:val="28"/>
          <w:szCs w:val="28"/>
        </w:rPr>
        <w:br w:type="page"/>
      </w:r>
    </w:p>
    <w:p w:rsidR="00D66BF3" w:rsidRDefault="00286003" w:rsidP="00D66BF3">
      <w:pPr>
        <w:jc w:val="center"/>
        <w:rPr>
          <w:rFonts w:asciiTheme="majorBidi" w:hAnsiTheme="majorBidi" w:cstheme="majorBidi"/>
          <w:sz w:val="28"/>
          <w:szCs w:val="28"/>
        </w:rPr>
      </w:pPr>
      <w:r>
        <w:rPr>
          <w:rFonts w:asciiTheme="majorBidi" w:hAnsiTheme="majorBidi" w:cstheme="majorBidi"/>
          <w:sz w:val="28"/>
          <w:szCs w:val="28"/>
        </w:rPr>
        <w:lastRenderedPageBreak/>
        <w:t xml:space="preserve">                                                       </w:t>
      </w:r>
      <w:r w:rsidR="00D66BF3">
        <w:rPr>
          <w:rFonts w:asciiTheme="majorBidi" w:hAnsiTheme="majorBidi" w:cstheme="majorBidi"/>
          <w:sz w:val="28"/>
          <w:szCs w:val="28"/>
        </w:rPr>
        <w:t xml:space="preserve">Приложение 7 </w:t>
      </w:r>
    </w:p>
    <w:p w:rsidR="00D66BF3" w:rsidRDefault="00D66BF3" w:rsidP="00D66BF3">
      <w:pPr>
        <w:jc w:val="right"/>
        <w:rPr>
          <w:rFonts w:asciiTheme="majorBidi" w:hAnsiTheme="majorBidi" w:cstheme="majorBidi"/>
          <w:sz w:val="28"/>
          <w:szCs w:val="28"/>
        </w:rPr>
      </w:pPr>
      <w:r>
        <w:rPr>
          <w:rFonts w:asciiTheme="majorBidi" w:hAnsiTheme="majorBidi" w:cstheme="majorBidi"/>
          <w:sz w:val="28"/>
          <w:szCs w:val="28"/>
        </w:rPr>
        <w:t xml:space="preserve">К методическим рекомендациям по ведению </w:t>
      </w:r>
    </w:p>
    <w:p w:rsidR="00D66BF3" w:rsidRDefault="00D66BF3" w:rsidP="00D66BF3">
      <w:pPr>
        <w:jc w:val="center"/>
        <w:rPr>
          <w:rFonts w:asciiTheme="majorBidi" w:hAnsiTheme="majorBidi" w:cstheme="majorBidi"/>
          <w:sz w:val="28"/>
          <w:szCs w:val="28"/>
        </w:rPr>
      </w:pPr>
      <w:r>
        <w:rPr>
          <w:rFonts w:asciiTheme="majorBidi" w:hAnsiTheme="majorBidi" w:cstheme="majorBidi"/>
          <w:sz w:val="28"/>
          <w:szCs w:val="28"/>
        </w:rPr>
        <w:t xml:space="preserve">                                            основных учетных документов </w:t>
      </w:r>
    </w:p>
    <w:p w:rsidR="00D66BF3" w:rsidRDefault="00D66BF3" w:rsidP="00D66BF3">
      <w:pPr>
        <w:jc w:val="center"/>
        <w:rPr>
          <w:rFonts w:asciiTheme="majorBidi" w:hAnsiTheme="majorBidi" w:cstheme="majorBidi"/>
          <w:sz w:val="28"/>
          <w:szCs w:val="28"/>
        </w:rPr>
      </w:pPr>
    </w:p>
    <w:p w:rsidR="00D66BF3" w:rsidRDefault="00D66BF3" w:rsidP="00D66BF3">
      <w:pPr>
        <w:jc w:val="center"/>
        <w:rPr>
          <w:rFonts w:asciiTheme="majorBidi" w:hAnsiTheme="majorBidi" w:cstheme="majorBidi"/>
          <w:b/>
          <w:bCs/>
          <w:sz w:val="28"/>
          <w:szCs w:val="28"/>
        </w:rPr>
      </w:pPr>
      <w:r w:rsidRPr="00EA3493">
        <w:rPr>
          <w:rFonts w:asciiTheme="majorBidi" w:hAnsiTheme="majorBidi" w:cstheme="majorBidi"/>
          <w:b/>
          <w:bCs/>
          <w:sz w:val="28"/>
          <w:szCs w:val="28"/>
        </w:rPr>
        <w:t>РЕЕСТР ОПИСЕЙ ДЕЛ, ДОКУМЕНТОВ</w:t>
      </w:r>
    </w:p>
    <w:p w:rsidR="00D66BF3" w:rsidRDefault="00D66BF3" w:rsidP="00D66BF3">
      <w:pPr>
        <w:jc w:val="center"/>
        <w:rPr>
          <w:rFonts w:asciiTheme="majorBidi" w:hAnsiTheme="majorBidi" w:cstheme="majorBidi"/>
          <w:b/>
          <w:bCs/>
          <w:sz w:val="28"/>
          <w:szCs w:val="28"/>
        </w:rPr>
      </w:pPr>
      <w:r w:rsidRPr="00EA3493">
        <w:rPr>
          <w:rFonts w:asciiTheme="majorBidi" w:hAnsiTheme="majorBidi" w:cstheme="majorBidi"/>
          <w:b/>
          <w:bCs/>
          <w:sz w:val="28"/>
          <w:szCs w:val="28"/>
        </w:rPr>
        <w:t xml:space="preserve"> </w:t>
      </w:r>
    </w:p>
    <w:tbl>
      <w:tblPr>
        <w:tblStyle w:val="aa"/>
        <w:tblW w:w="0" w:type="auto"/>
        <w:tblLayout w:type="fixed"/>
        <w:tblLook w:val="04A0"/>
      </w:tblPr>
      <w:tblGrid>
        <w:gridCol w:w="534"/>
        <w:gridCol w:w="1134"/>
        <w:gridCol w:w="2976"/>
        <w:gridCol w:w="993"/>
        <w:gridCol w:w="1417"/>
        <w:gridCol w:w="1276"/>
        <w:gridCol w:w="1134"/>
        <w:gridCol w:w="709"/>
      </w:tblGrid>
      <w:tr w:rsidR="00D66BF3" w:rsidTr="0022147A">
        <w:trPr>
          <w:trHeight w:val="405"/>
        </w:trPr>
        <w:tc>
          <w:tcPr>
            <w:tcW w:w="534" w:type="dxa"/>
            <w:vMerge w:val="restart"/>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w:t>
            </w:r>
          </w:p>
        </w:tc>
        <w:tc>
          <w:tcPr>
            <w:tcW w:w="1134" w:type="dxa"/>
            <w:vMerge w:val="restart"/>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Номер</w:t>
            </w:r>
          </w:p>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 xml:space="preserve">Фонда </w:t>
            </w:r>
          </w:p>
        </w:tc>
        <w:tc>
          <w:tcPr>
            <w:tcW w:w="2976" w:type="dxa"/>
            <w:vMerge w:val="restart"/>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 xml:space="preserve">Номер и название </w:t>
            </w:r>
          </w:p>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 xml:space="preserve">описей </w:t>
            </w:r>
          </w:p>
        </w:tc>
        <w:tc>
          <w:tcPr>
            <w:tcW w:w="2410" w:type="dxa"/>
            <w:gridSpan w:val="2"/>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 xml:space="preserve">Количество </w:t>
            </w:r>
            <w:proofErr w:type="spellStart"/>
            <w:r w:rsidRPr="00EA3493">
              <w:rPr>
                <w:rFonts w:asciiTheme="majorBidi" w:hAnsiTheme="majorBidi" w:cstheme="majorBidi"/>
                <w:sz w:val="28"/>
                <w:szCs w:val="28"/>
              </w:rPr>
              <w:t>ед</w:t>
            </w:r>
            <w:proofErr w:type="gramStart"/>
            <w:r w:rsidRPr="00EA3493">
              <w:rPr>
                <w:rFonts w:asciiTheme="majorBidi" w:hAnsiTheme="majorBidi" w:cstheme="majorBidi"/>
                <w:sz w:val="28"/>
                <w:szCs w:val="28"/>
              </w:rPr>
              <w:t>.х</w:t>
            </w:r>
            <w:proofErr w:type="gramEnd"/>
            <w:r w:rsidRPr="00EA3493">
              <w:rPr>
                <w:rFonts w:asciiTheme="majorBidi" w:hAnsiTheme="majorBidi" w:cstheme="majorBidi"/>
                <w:sz w:val="28"/>
                <w:szCs w:val="28"/>
              </w:rPr>
              <w:t>р</w:t>
            </w:r>
            <w:proofErr w:type="spellEnd"/>
          </w:p>
        </w:tc>
        <w:tc>
          <w:tcPr>
            <w:tcW w:w="1276" w:type="dxa"/>
            <w:vMerge w:val="restart"/>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крайние</w:t>
            </w:r>
          </w:p>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даты</w:t>
            </w:r>
          </w:p>
        </w:tc>
        <w:tc>
          <w:tcPr>
            <w:tcW w:w="1134" w:type="dxa"/>
            <w:vMerge w:val="restart"/>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 xml:space="preserve">Кол-во </w:t>
            </w:r>
          </w:p>
          <w:p w:rsidR="00D66BF3" w:rsidRPr="00EA3493" w:rsidRDefault="00D66BF3" w:rsidP="0022147A">
            <w:pPr>
              <w:jc w:val="center"/>
              <w:rPr>
                <w:rFonts w:asciiTheme="majorBidi" w:hAnsiTheme="majorBidi" w:cstheme="majorBidi"/>
                <w:sz w:val="28"/>
                <w:szCs w:val="28"/>
              </w:rPr>
            </w:pPr>
            <w:proofErr w:type="spellStart"/>
            <w:r w:rsidRPr="00EA3493">
              <w:rPr>
                <w:rFonts w:asciiTheme="majorBidi" w:hAnsiTheme="majorBidi" w:cstheme="majorBidi"/>
                <w:sz w:val="28"/>
                <w:szCs w:val="28"/>
              </w:rPr>
              <w:t>экземпл</w:t>
            </w:r>
            <w:proofErr w:type="spellEnd"/>
          </w:p>
        </w:tc>
        <w:tc>
          <w:tcPr>
            <w:tcW w:w="709" w:type="dxa"/>
            <w:vMerge w:val="restart"/>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Примечания</w:t>
            </w:r>
          </w:p>
        </w:tc>
      </w:tr>
      <w:tr w:rsidR="00D66BF3" w:rsidTr="0022147A">
        <w:tc>
          <w:tcPr>
            <w:tcW w:w="534" w:type="dxa"/>
            <w:vMerge/>
          </w:tcPr>
          <w:p w:rsidR="00D66BF3" w:rsidRPr="00EA3493" w:rsidRDefault="00D66BF3" w:rsidP="0022147A">
            <w:pPr>
              <w:jc w:val="center"/>
              <w:rPr>
                <w:rFonts w:asciiTheme="majorBidi" w:hAnsiTheme="majorBidi" w:cstheme="majorBidi"/>
                <w:sz w:val="28"/>
                <w:szCs w:val="28"/>
              </w:rPr>
            </w:pPr>
          </w:p>
        </w:tc>
        <w:tc>
          <w:tcPr>
            <w:tcW w:w="1134" w:type="dxa"/>
            <w:vMerge/>
          </w:tcPr>
          <w:p w:rsidR="00D66BF3" w:rsidRPr="00EA3493" w:rsidRDefault="00D66BF3" w:rsidP="0022147A">
            <w:pPr>
              <w:jc w:val="center"/>
              <w:rPr>
                <w:rFonts w:asciiTheme="majorBidi" w:hAnsiTheme="majorBidi" w:cstheme="majorBidi"/>
                <w:sz w:val="28"/>
                <w:szCs w:val="28"/>
              </w:rPr>
            </w:pPr>
          </w:p>
        </w:tc>
        <w:tc>
          <w:tcPr>
            <w:tcW w:w="2976" w:type="dxa"/>
            <w:vMerge/>
          </w:tcPr>
          <w:p w:rsidR="00D66BF3" w:rsidRPr="00EA3493" w:rsidRDefault="00D66BF3" w:rsidP="0022147A">
            <w:pPr>
              <w:jc w:val="center"/>
              <w:rPr>
                <w:rFonts w:asciiTheme="majorBidi" w:hAnsiTheme="majorBidi" w:cstheme="majorBidi"/>
                <w:sz w:val="28"/>
                <w:szCs w:val="28"/>
              </w:rPr>
            </w:pPr>
          </w:p>
        </w:tc>
        <w:tc>
          <w:tcPr>
            <w:tcW w:w="993"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всего</w:t>
            </w:r>
          </w:p>
        </w:tc>
        <w:tc>
          <w:tcPr>
            <w:tcW w:w="1417"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 xml:space="preserve">в т.ч. по </w:t>
            </w:r>
            <w:proofErr w:type="gramStart"/>
            <w:r w:rsidRPr="00EA3493">
              <w:rPr>
                <w:rFonts w:asciiTheme="majorBidi" w:hAnsiTheme="majorBidi" w:cstheme="majorBidi"/>
                <w:sz w:val="28"/>
                <w:szCs w:val="28"/>
              </w:rPr>
              <w:t>л</w:t>
            </w:r>
            <w:proofErr w:type="gramEnd"/>
            <w:r w:rsidRPr="00EA3493">
              <w:rPr>
                <w:rFonts w:asciiTheme="majorBidi" w:hAnsiTheme="majorBidi" w:cstheme="majorBidi"/>
                <w:sz w:val="28"/>
                <w:szCs w:val="28"/>
              </w:rPr>
              <w:t>.с.</w:t>
            </w:r>
          </w:p>
        </w:tc>
        <w:tc>
          <w:tcPr>
            <w:tcW w:w="1276" w:type="dxa"/>
            <w:vMerge/>
          </w:tcPr>
          <w:p w:rsidR="00D66BF3" w:rsidRPr="00EA3493" w:rsidRDefault="00D66BF3" w:rsidP="0022147A">
            <w:pPr>
              <w:jc w:val="center"/>
              <w:rPr>
                <w:rFonts w:asciiTheme="majorBidi" w:hAnsiTheme="majorBidi" w:cstheme="majorBidi"/>
                <w:sz w:val="28"/>
                <w:szCs w:val="28"/>
              </w:rPr>
            </w:pPr>
          </w:p>
        </w:tc>
        <w:tc>
          <w:tcPr>
            <w:tcW w:w="1134" w:type="dxa"/>
            <w:vMerge/>
          </w:tcPr>
          <w:p w:rsidR="00D66BF3" w:rsidRPr="00EA3493" w:rsidRDefault="00D66BF3" w:rsidP="0022147A">
            <w:pPr>
              <w:jc w:val="center"/>
              <w:rPr>
                <w:rFonts w:asciiTheme="majorBidi" w:hAnsiTheme="majorBidi" w:cstheme="majorBidi"/>
                <w:sz w:val="28"/>
                <w:szCs w:val="28"/>
              </w:rPr>
            </w:pPr>
          </w:p>
        </w:tc>
        <w:tc>
          <w:tcPr>
            <w:tcW w:w="709" w:type="dxa"/>
            <w:vMerge/>
          </w:tcPr>
          <w:p w:rsidR="00D66BF3" w:rsidRPr="00EA3493" w:rsidRDefault="00D66BF3" w:rsidP="0022147A">
            <w:pPr>
              <w:jc w:val="center"/>
              <w:rPr>
                <w:rFonts w:asciiTheme="majorBidi" w:hAnsiTheme="majorBidi" w:cstheme="majorBidi"/>
                <w:sz w:val="28"/>
                <w:szCs w:val="28"/>
              </w:rPr>
            </w:pPr>
          </w:p>
        </w:tc>
      </w:tr>
      <w:tr w:rsidR="00D66BF3" w:rsidTr="0022147A">
        <w:tc>
          <w:tcPr>
            <w:tcW w:w="534"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1</w:t>
            </w:r>
          </w:p>
        </w:tc>
        <w:tc>
          <w:tcPr>
            <w:tcW w:w="1134"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2</w:t>
            </w:r>
          </w:p>
        </w:tc>
        <w:tc>
          <w:tcPr>
            <w:tcW w:w="2976"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3</w:t>
            </w:r>
          </w:p>
        </w:tc>
        <w:tc>
          <w:tcPr>
            <w:tcW w:w="993"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4</w:t>
            </w:r>
          </w:p>
        </w:tc>
        <w:tc>
          <w:tcPr>
            <w:tcW w:w="1417"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5</w:t>
            </w:r>
          </w:p>
        </w:tc>
        <w:tc>
          <w:tcPr>
            <w:tcW w:w="1276"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6</w:t>
            </w:r>
          </w:p>
        </w:tc>
        <w:tc>
          <w:tcPr>
            <w:tcW w:w="1134"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7</w:t>
            </w:r>
          </w:p>
        </w:tc>
        <w:tc>
          <w:tcPr>
            <w:tcW w:w="709"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8</w:t>
            </w:r>
          </w:p>
        </w:tc>
      </w:tr>
      <w:tr w:rsidR="00D66BF3" w:rsidTr="0022147A">
        <w:tc>
          <w:tcPr>
            <w:tcW w:w="534"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1.</w:t>
            </w:r>
          </w:p>
        </w:tc>
        <w:tc>
          <w:tcPr>
            <w:tcW w:w="1134" w:type="dxa"/>
          </w:tcPr>
          <w:p w:rsidR="00D66BF3" w:rsidRPr="00EA3493" w:rsidRDefault="00D66BF3" w:rsidP="0022147A">
            <w:pPr>
              <w:jc w:val="center"/>
              <w:rPr>
                <w:rFonts w:asciiTheme="majorBidi" w:hAnsiTheme="majorBidi" w:cstheme="majorBidi"/>
                <w:sz w:val="28"/>
                <w:szCs w:val="28"/>
              </w:rPr>
            </w:pPr>
            <w:r w:rsidRPr="00EA3493">
              <w:rPr>
                <w:rFonts w:asciiTheme="majorBidi" w:hAnsiTheme="majorBidi" w:cstheme="majorBidi"/>
                <w:sz w:val="28"/>
                <w:szCs w:val="28"/>
              </w:rPr>
              <w:t>903</w:t>
            </w:r>
          </w:p>
        </w:tc>
        <w:tc>
          <w:tcPr>
            <w:tcW w:w="2976" w:type="dxa"/>
          </w:tcPr>
          <w:p w:rsidR="00D66BF3" w:rsidRPr="00EA3493" w:rsidRDefault="00D66BF3" w:rsidP="0022147A">
            <w:pPr>
              <w:rPr>
                <w:rFonts w:asciiTheme="majorBidi" w:hAnsiTheme="majorBidi" w:cstheme="majorBidi"/>
                <w:sz w:val="28"/>
                <w:szCs w:val="28"/>
              </w:rPr>
            </w:pPr>
            <w:r w:rsidRPr="00EA3493">
              <w:rPr>
                <w:rFonts w:asciiTheme="majorBidi" w:hAnsiTheme="majorBidi" w:cstheme="majorBidi"/>
                <w:sz w:val="28"/>
                <w:szCs w:val="28"/>
              </w:rPr>
              <w:t>Опись № 3 дел постоянного хранения</w:t>
            </w:r>
          </w:p>
        </w:tc>
        <w:tc>
          <w:tcPr>
            <w:tcW w:w="993" w:type="dxa"/>
          </w:tcPr>
          <w:p w:rsidR="00D66BF3" w:rsidRPr="00EA3493" w:rsidRDefault="00D66BF3" w:rsidP="0022147A">
            <w:pPr>
              <w:jc w:val="center"/>
              <w:rPr>
                <w:rFonts w:asciiTheme="majorBidi" w:hAnsiTheme="majorBidi" w:cstheme="majorBidi"/>
                <w:sz w:val="28"/>
                <w:szCs w:val="28"/>
              </w:rPr>
            </w:pPr>
            <w:r>
              <w:rPr>
                <w:rFonts w:asciiTheme="majorBidi" w:hAnsiTheme="majorBidi" w:cstheme="majorBidi"/>
                <w:sz w:val="28"/>
                <w:szCs w:val="28"/>
              </w:rPr>
              <w:t>73</w:t>
            </w:r>
          </w:p>
        </w:tc>
        <w:tc>
          <w:tcPr>
            <w:tcW w:w="1417" w:type="dxa"/>
          </w:tcPr>
          <w:p w:rsidR="00D66BF3" w:rsidRPr="00EA3493" w:rsidRDefault="00D66BF3" w:rsidP="0022147A">
            <w:pPr>
              <w:jc w:val="center"/>
              <w:rPr>
                <w:rFonts w:asciiTheme="majorBidi" w:hAnsiTheme="majorBidi" w:cstheme="majorBidi"/>
                <w:sz w:val="28"/>
                <w:szCs w:val="28"/>
              </w:rPr>
            </w:pPr>
            <w:r>
              <w:rPr>
                <w:rFonts w:asciiTheme="majorBidi" w:hAnsiTheme="majorBidi" w:cstheme="majorBidi"/>
                <w:sz w:val="28"/>
                <w:szCs w:val="28"/>
              </w:rPr>
              <w:t>-</w:t>
            </w:r>
          </w:p>
        </w:tc>
        <w:tc>
          <w:tcPr>
            <w:tcW w:w="1276" w:type="dxa"/>
          </w:tcPr>
          <w:p w:rsidR="00D66BF3" w:rsidRPr="00EA3493" w:rsidRDefault="00D66BF3" w:rsidP="0022147A">
            <w:pPr>
              <w:jc w:val="center"/>
              <w:rPr>
                <w:rFonts w:asciiTheme="majorBidi" w:hAnsiTheme="majorBidi" w:cstheme="majorBidi"/>
                <w:sz w:val="28"/>
                <w:szCs w:val="28"/>
              </w:rPr>
            </w:pPr>
            <w:r>
              <w:rPr>
                <w:rFonts w:asciiTheme="majorBidi" w:hAnsiTheme="majorBidi" w:cstheme="majorBidi"/>
                <w:sz w:val="28"/>
                <w:szCs w:val="28"/>
              </w:rPr>
              <w:t>1997-2005</w:t>
            </w:r>
          </w:p>
        </w:tc>
        <w:tc>
          <w:tcPr>
            <w:tcW w:w="1134" w:type="dxa"/>
          </w:tcPr>
          <w:p w:rsidR="00D66BF3" w:rsidRPr="00EA3493" w:rsidRDefault="00D66BF3" w:rsidP="0022147A">
            <w:pPr>
              <w:jc w:val="center"/>
              <w:rPr>
                <w:rFonts w:asciiTheme="majorBidi" w:hAnsiTheme="majorBidi" w:cstheme="majorBidi"/>
                <w:sz w:val="28"/>
                <w:szCs w:val="28"/>
              </w:rPr>
            </w:pPr>
            <w:r>
              <w:rPr>
                <w:rFonts w:asciiTheme="majorBidi" w:hAnsiTheme="majorBidi" w:cstheme="majorBidi"/>
                <w:sz w:val="28"/>
                <w:szCs w:val="28"/>
              </w:rPr>
              <w:t>3</w:t>
            </w:r>
          </w:p>
        </w:tc>
        <w:tc>
          <w:tcPr>
            <w:tcW w:w="709" w:type="dxa"/>
          </w:tcPr>
          <w:p w:rsidR="00D66BF3" w:rsidRPr="00EA3493" w:rsidRDefault="00D66BF3" w:rsidP="0022147A">
            <w:pPr>
              <w:jc w:val="center"/>
              <w:rPr>
                <w:rFonts w:asciiTheme="majorBidi" w:hAnsiTheme="majorBidi" w:cstheme="majorBidi"/>
                <w:sz w:val="28"/>
                <w:szCs w:val="28"/>
              </w:rPr>
            </w:pPr>
          </w:p>
        </w:tc>
      </w:tr>
      <w:tr w:rsidR="00D66BF3" w:rsidTr="0022147A">
        <w:tc>
          <w:tcPr>
            <w:tcW w:w="534" w:type="dxa"/>
          </w:tcPr>
          <w:p w:rsidR="00D66BF3" w:rsidRPr="00EA3493" w:rsidRDefault="00D66BF3" w:rsidP="0022147A">
            <w:pPr>
              <w:jc w:val="center"/>
              <w:rPr>
                <w:rFonts w:asciiTheme="majorBidi" w:hAnsiTheme="majorBidi" w:cstheme="majorBidi"/>
                <w:sz w:val="28"/>
                <w:szCs w:val="28"/>
              </w:rPr>
            </w:pPr>
            <w:r>
              <w:rPr>
                <w:rFonts w:asciiTheme="majorBidi" w:hAnsiTheme="majorBidi" w:cstheme="majorBidi"/>
                <w:sz w:val="28"/>
                <w:szCs w:val="28"/>
              </w:rPr>
              <w:t xml:space="preserve">2. </w:t>
            </w:r>
          </w:p>
        </w:tc>
        <w:tc>
          <w:tcPr>
            <w:tcW w:w="1134" w:type="dxa"/>
          </w:tcPr>
          <w:p w:rsidR="00D66BF3" w:rsidRPr="00EA3493" w:rsidRDefault="00D66BF3" w:rsidP="0022147A">
            <w:pPr>
              <w:jc w:val="center"/>
              <w:rPr>
                <w:rFonts w:asciiTheme="majorBidi" w:hAnsiTheme="majorBidi" w:cstheme="majorBidi"/>
                <w:sz w:val="28"/>
                <w:szCs w:val="28"/>
              </w:rPr>
            </w:pPr>
            <w:r>
              <w:rPr>
                <w:rFonts w:asciiTheme="majorBidi" w:hAnsiTheme="majorBidi" w:cstheme="majorBidi"/>
                <w:sz w:val="28"/>
                <w:szCs w:val="28"/>
              </w:rPr>
              <w:t>1335</w:t>
            </w:r>
          </w:p>
        </w:tc>
        <w:tc>
          <w:tcPr>
            <w:tcW w:w="2976" w:type="dxa"/>
          </w:tcPr>
          <w:p w:rsidR="00D66BF3" w:rsidRPr="00EA3493" w:rsidRDefault="00D66BF3" w:rsidP="0022147A">
            <w:pPr>
              <w:rPr>
                <w:rFonts w:asciiTheme="majorBidi" w:hAnsiTheme="majorBidi" w:cstheme="majorBidi"/>
                <w:sz w:val="28"/>
                <w:szCs w:val="28"/>
              </w:rPr>
            </w:pPr>
            <w:r>
              <w:rPr>
                <w:rFonts w:asciiTheme="majorBidi" w:hAnsiTheme="majorBidi" w:cstheme="majorBidi"/>
                <w:sz w:val="28"/>
                <w:szCs w:val="28"/>
              </w:rPr>
              <w:t>Опись №7 дел постоянного хранения</w:t>
            </w:r>
          </w:p>
        </w:tc>
        <w:tc>
          <w:tcPr>
            <w:tcW w:w="993" w:type="dxa"/>
          </w:tcPr>
          <w:p w:rsidR="00D66BF3" w:rsidRPr="00EA3493" w:rsidRDefault="00D66BF3" w:rsidP="0022147A">
            <w:pPr>
              <w:jc w:val="center"/>
              <w:rPr>
                <w:rFonts w:asciiTheme="majorBidi" w:hAnsiTheme="majorBidi" w:cstheme="majorBidi"/>
                <w:sz w:val="28"/>
                <w:szCs w:val="28"/>
              </w:rPr>
            </w:pPr>
            <w:r>
              <w:rPr>
                <w:rFonts w:asciiTheme="majorBidi" w:hAnsiTheme="majorBidi" w:cstheme="majorBidi"/>
                <w:sz w:val="28"/>
                <w:szCs w:val="28"/>
              </w:rPr>
              <w:t>2</w:t>
            </w:r>
          </w:p>
        </w:tc>
        <w:tc>
          <w:tcPr>
            <w:tcW w:w="1417" w:type="dxa"/>
          </w:tcPr>
          <w:p w:rsidR="00D66BF3" w:rsidRPr="00EA3493" w:rsidRDefault="00D66BF3" w:rsidP="0022147A">
            <w:pPr>
              <w:jc w:val="center"/>
              <w:rPr>
                <w:rFonts w:asciiTheme="majorBidi" w:hAnsiTheme="majorBidi" w:cstheme="majorBidi"/>
                <w:sz w:val="28"/>
                <w:szCs w:val="28"/>
              </w:rPr>
            </w:pPr>
            <w:r>
              <w:rPr>
                <w:rFonts w:asciiTheme="majorBidi" w:hAnsiTheme="majorBidi" w:cstheme="majorBidi"/>
                <w:sz w:val="28"/>
                <w:szCs w:val="28"/>
              </w:rPr>
              <w:t>-</w:t>
            </w:r>
          </w:p>
        </w:tc>
        <w:tc>
          <w:tcPr>
            <w:tcW w:w="1276" w:type="dxa"/>
          </w:tcPr>
          <w:p w:rsidR="00D66BF3" w:rsidRPr="00EA3493" w:rsidRDefault="00D66BF3" w:rsidP="0022147A">
            <w:pPr>
              <w:jc w:val="center"/>
              <w:rPr>
                <w:rFonts w:asciiTheme="majorBidi" w:hAnsiTheme="majorBidi" w:cstheme="majorBidi"/>
                <w:sz w:val="28"/>
                <w:szCs w:val="28"/>
              </w:rPr>
            </w:pPr>
            <w:r>
              <w:rPr>
                <w:rFonts w:asciiTheme="majorBidi" w:hAnsiTheme="majorBidi" w:cstheme="majorBidi"/>
                <w:sz w:val="28"/>
                <w:szCs w:val="28"/>
              </w:rPr>
              <w:t>1996-2005</w:t>
            </w:r>
          </w:p>
        </w:tc>
        <w:tc>
          <w:tcPr>
            <w:tcW w:w="1134" w:type="dxa"/>
          </w:tcPr>
          <w:p w:rsidR="00D66BF3" w:rsidRPr="00EA3493" w:rsidRDefault="00D66BF3" w:rsidP="0022147A">
            <w:pPr>
              <w:jc w:val="center"/>
              <w:rPr>
                <w:rFonts w:asciiTheme="majorBidi" w:hAnsiTheme="majorBidi" w:cstheme="majorBidi"/>
                <w:sz w:val="28"/>
                <w:szCs w:val="28"/>
              </w:rPr>
            </w:pPr>
            <w:r>
              <w:rPr>
                <w:rFonts w:asciiTheme="majorBidi" w:hAnsiTheme="majorBidi" w:cstheme="majorBidi"/>
                <w:sz w:val="28"/>
                <w:szCs w:val="28"/>
              </w:rPr>
              <w:t>1</w:t>
            </w:r>
          </w:p>
        </w:tc>
        <w:tc>
          <w:tcPr>
            <w:tcW w:w="709" w:type="dxa"/>
          </w:tcPr>
          <w:p w:rsidR="00D66BF3" w:rsidRPr="00EA3493" w:rsidRDefault="00D66BF3" w:rsidP="0022147A">
            <w:pPr>
              <w:jc w:val="center"/>
              <w:rPr>
                <w:rFonts w:asciiTheme="majorBidi" w:hAnsiTheme="majorBidi" w:cstheme="majorBidi"/>
                <w:sz w:val="28"/>
                <w:szCs w:val="28"/>
              </w:rPr>
            </w:pPr>
          </w:p>
        </w:tc>
      </w:tr>
      <w:tr w:rsidR="00D66BF3" w:rsidTr="0022147A">
        <w:tc>
          <w:tcPr>
            <w:tcW w:w="534" w:type="dxa"/>
          </w:tcPr>
          <w:p w:rsidR="00D66BF3" w:rsidRDefault="00D66BF3" w:rsidP="0022147A">
            <w:pPr>
              <w:jc w:val="center"/>
              <w:rPr>
                <w:rFonts w:asciiTheme="majorBidi" w:hAnsiTheme="majorBidi" w:cstheme="majorBidi"/>
                <w:sz w:val="28"/>
                <w:szCs w:val="28"/>
              </w:rPr>
            </w:pPr>
          </w:p>
        </w:tc>
        <w:tc>
          <w:tcPr>
            <w:tcW w:w="1134" w:type="dxa"/>
          </w:tcPr>
          <w:p w:rsidR="00D66BF3" w:rsidRDefault="00D66BF3" w:rsidP="0022147A">
            <w:pPr>
              <w:jc w:val="center"/>
              <w:rPr>
                <w:rFonts w:asciiTheme="majorBidi" w:hAnsiTheme="majorBidi" w:cstheme="majorBidi"/>
                <w:sz w:val="28"/>
                <w:szCs w:val="28"/>
              </w:rPr>
            </w:pPr>
          </w:p>
        </w:tc>
        <w:tc>
          <w:tcPr>
            <w:tcW w:w="2976" w:type="dxa"/>
          </w:tcPr>
          <w:p w:rsidR="00D66BF3" w:rsidRDefault="00D66BF3" w:rsidP="0022147A">
            <w:pPr>
              <w:jc w:val="center"/>
              <w:rPr>
                <w:rFonts w:asciiTheme="majorBidi" w:hAnsiTheme="majorBidi" w:cstheme="majorBidi"/>
                <w:sz w:val="28"/>
                <w:szCs w:val="28"/>
              </w:rPr>
            </w:pPr>
          </w:p>
        </w:tc>
        <w:tc>
          <w:tcPr>
            <w:tcW w:w="993" w:type="dxa"/>
          </w:tcPr>
          <w:p w:rsidR="00D66BF3" w:rsidRDefault="00D66BF3" w:rsidP="0022147A">
            <w:pPr>
              <w:jc w:val="center"/>
              <w:rPr>
                <w:rFonts w:asciiTheme="majorBidi" w:hAnsiTheme="majorBidi" w:cstheme="majorBidi"/>
                <w:sz w:val="28"/>
                <w:szCs w:val="28"/>
              </w:rPr>
            </w:pPr>
          </w:p>
        </w:tc>
        <w:tc>
          <w:tcPr>
            <w:tcW w:w="1417" w:type="dxa"/>
          </w:tcPr>
          <w:p w:rsidR="00D66BF3" w:rsidRDefault="00D66BF3" w:rsidP="0022147A">
            <w:pPr>
              <w:jc w:val="center"/>
              <w:rPr>
                <w:rFonts w:asciiTheme="majorBidi" w:hAnsiTheme="majorBidi" w:cstheme="majorBidi"/>
                <w:sz w:val="28"/>
                <w:szCs w:val="28"/>
              </w:rPr>
            </w:pPr>
          </w:p>
        </w:tc>
        <w:tc>
          <w:tcPr>
            <w:tcW w:w="1276" w:type="dxa"/>
          </w:tcPr>
          <w:p w:rsidR="00D66BF3" w:rsidRDefault="00D66BF3" w:rsidP="0022147A">
            <w:pPr>
              <w:jc w:val="center"/>
              <w:rPr>
                <w:rFonts w:asciiTheme="majorBidi" w:hAnsiTheme="majorBidi" w:cstheme="majorBidi"/>
                <w:sz w:val="28"/>
                <w:szCs w:val="28"/>
              </w:rPr>
            </w:pPr>
          </w:p>
        </w:tc>
        <w:tc>
          <w:tcPr>
            <w:tcW w:w="1134" w:type="dxa"/>
          </w:tcPr>
          <w:p w:rsidR="00D66BF3" w:rsidRDefault="00D66BF3" w:rsidP="0022147A">
            <w:pPr>
              <w:jc w:val="center"/>
              <w:rPr>
                <w:rFonts w:asciiTheme="majorBidi" w:hAnsiTheme="majorBidi" w:cstheme="majorBidi"/>
                <w:sz w:val="28"/>
                <w:szCs w:val="28"/>
              </w:rPr>
            </w:pPr>
          </w:p>
        </w:tc>
        <w:tc>
          <w:tcPr>
            <w:tcW w:w="709" w:type="dxa"/>
          </w:tcPr>
          <w:p w:rsidR="00D66BF3" w:rsidRPr="00EA3493" w:rsidRDefault="00D66BF3" w:rsidP="0022147A">
            <w:pPr>
              <w:jc w:val="center"/>
              <w:rPr>
                <w:rFonts w:asciiTheme="majorBidi" w:hAnsiTheme="majorBidi" w:cstheme="majorBidi"/>
                <w:sz w:val="28"/>
                <w:szCs w:val="28"/>
              </w:rPr>
            </w:pPr>
          </w:p>
        </w:tc>
      </w:tr>
      <w:tr w:rsidR="00D66BF3" w:rsidTr="0022147A">
        <w:tc>
          <w:tcPr>
            <w:tcW w:w="534" w:type="dxa"/>
          </w:tcPr>
          <w:p w:rsidR="00D66BF3" w:rsidRDefault="00D66BF3" w:rsidP="0022147A">
            <w:pPr>
              <w:jc w:val="center"/>
              <w:rPr>
                <w:rFonts w:asciiTheme="majorBidi" w:hAnsiTheme="majorBidi" w:cstheme="majorBidi"/>
                <w:sz w:val="28"/>
                <w:szCs w:val="28"/>
              </w:rPr>
            </w:pPr>
          </w:p>
        </w:tc>
        <w:tc>
          <w:tcPr>
            <w:tcW w:w="1134" w:type="dxa"/>
          </w:tcPr>
          <w:p w:rsidR="00D66BF3" w:rsidRDefault="00D66BF3" w:rsidP="0022147A">
            <w:pPr>
              <w:jc w:val="center"/>
              <w:rPr>
                <w:rFonts w:asciiTheme="majorBidi" w:hAnsiTheme="majorBidi" w:cstheme="majorBidi"/>
                <w:sz w:val="28"/>
                <w:szCs w:val="28"/>
              </w:rPr>
            </w:pPr>
          </w:p>
        </w:tc>
        <w:tc>
          <w:tcPr>
            <w:tcW w:w="2976" w:type="dxa"/>
          </w:tcPr>
          <w:p w:rsidR="00D66BF3" w:rsidRDefault="00D66BF3" w:rsidP="0022147A">
            <w:pPr>
              <w:jc w:val="center"/>
              <w:rPr>
                <w:rFonts w:asciiTheme="majorBidi" w:hAnsiTheme="majorBidi" w:cstheme="majorBidi"/>
                <w:sz w:val="28"/>
                <w:szCs w:val="28"/>
              </w:rPr>
            </w:pPr>
          </w:p>
        </w:tc>
        <w:tc>
          <w:tcPr>
            <w:tcW w:w="993" w:type="dxa"/>
          </w:tcPr>
          <w:p w:rsidR="00D66BF3" w:rsidRDefault="00D66BF3" w:rsidP="0022147A">
            <w:pPr>
              <w:jc w:val="center"/>
              <w:rPr>
                <w:rFonts w:asciiTheme="majorBidi" w:hAnsiTheme="majorBidi" w:cstheme="majorBidi"/>
                <w:sz w:val="28"/>
                <w:szCs w:val="28"/>
              </w:rPr>
            </w:pPr>
          </w:p>
        </w:tc>
        <w:tc>
          <w:tcPr>
            <w:tcW w:w="1417" w:type="dxa"/>
          </w:tcPr>
          <w:p w:rsidR="00D66BF3" w:rsidRDefault="00D66BF3" w:rsidP="0022147A">
            <w:pPr>
              <w:jc w:val="center"/>
              <w:rPr>
                <w:rFonts w:asciiTheme="majorBidi" w:hAnsiTheme="majorBidi" w:cstheme="majorBidi"/>
                <w:sz w:val="28"/>
                <w:szCs w:val="28"/>
              </w:rPr>
            </w:pPr>
          </w:p>
        </w:tc>
        <w:tc>
          <w:tcPr>
            <w:tcW w:w="1276" w:type="dxa"/>
          </w:tcPr>
          <w:p w:rsidR="00D66BF3" w:rsidRDefault="00D66BF3" w:rsidP="0022147A">
            <w:pPr>
              <w:jc w:val="center"/>
              <w:rPr>
                <w:rFonts w:asciiTheme="majorBidi" w:hAnsiTheme="majorBidi" w:cstheme="majorBidi"/>
                <w:sz w:val="28"/>
                <w:szCs w:val="28"/>
              </w:rPr>
            </w:pPr>
          </w:p>
        </w:tc>
        <w:tc>
          <w:tcPr>
            <w:tcW w:w="1134" w:type="dxa"/>
          </w:tcPr>
          <w:p w:rsidR="00D66BF3" w:rsidRDefault="00D66BF3" w:rsidP="0022147A">
            <w:pPr>
              <w:jc w:val="center"/>
              <w:rPr>
                <w:rFonts w:asciiTheme="majorBidi" w:hAnsiTheme="majorBidi" w:cstheme="majorBidi"/>
                <w:sz w:val="28"/>
                <w:szCs w:val="28"/>
              </w:rPr>
            </w:pPr>
          </w:p>
        </w:tc>
        <w:tc>
          <w:tcPr>
            <w:tcW w:w="709" w:type="dxa"/>
          </w:tcPr>
          <w:p w:rsidR="00D66BF3" w:rsidRPr="00EA3493" w:rsidRDefault="00D66BF3" w:rsidP="0022147A">
            <w:pPr>
              <w:jc w:val="center"/>
              <w:rPr>
                <w:rFonts w:asciiTheme="majorBidi" w:hAnsiTheme="majorBidi" w:cstheme="majorBidi"/>
                <w:sz w:val="28"/>
                <w:szCs w:val="28"/>
              </w:rPr>
            </w:pPr>
          </w:p>
        </w:tc>
      </w:tr>
      <w:tr w:rsidR="00D66BF3" w:rsidTr="0022147A">
        <w:tc>
          <w:tcPr>
            <w:tcW w:w="534" w:type="dxa"/>
          </w:tcPr>
          <w:p w:rsidR="00D66BF3" w:rsidRDefault="00D66BF3" w:rsidP="0022147A">
            <w:pPr>
              <w:jc w:val="center"/>
              <w:rPr>
                <w:rFonts w:asciiTheme="majorBidi" w:hAnsiTheme="majorBidi" w:cstheme="majorBidi"/>
                <w:sz w:val="28"/>
                <w:szCs w:val="28"/>
              </w:rPr>
            </w:pPr>
          </w:p>
        </w:tc>
        <w:tc>
          <w:tcPr>
            <w:tcW w:w="1134" w:type="dxa"/>
          </w:tcPr>
          <w:p w:rsidR="00D66BF3" w:rsidRDefault="00D66BF3" w:rsidP="0022147A">
            <w:pPr>
              <w:jc w:val="center"/>
              <w:rPr>
                <w:rFonts w:asciiTheme="majorBidi" w:hAnsiTheme="majorBidi" w:cstheme="majorBidi"/>
                <w:sz w:val="28"/>
                <w:szCs w:val="28"/>
              </w:rPr>
            </w:pPr>
          </w:p>
        </w:tc>
        <w:tc>
          <w:tcPr>
            <w:tcW w:w="2976" w:type="dxa"/>
          </w:tcPr>
          <w:p w:rsidR="00D66BF3" w:rsidRDefault="00D66BF3" w:rsidP="0022147A">
            <w:pPr>
              <w:jc w:val="center"/>
              <w:rPr>
                <w:rFonts w:asciiTheme="majorBidi" w:hAnsiTheme="majorBidi" w:cstheme="majorBidi"/>
                <w:sz w:val="28"/>
                <w:szCs w:val="28"/>
              </w:rPr>
            </w:pPr>
          </w:p>
        </w:tc>
        <w:tc>
          <w:tcPr>
            <w:tcW w:w="993" w:type="dxa"/>
          </w:tcPr>
          <w:p w:rsidR="00D66BF3" w:rsidRDefault="00D66BF3" w:rsidP="0022147A">
            <w:pPr>
              <w:jc w:val="center"/>
              <w:rPr>
                <w:rFonts w:asciiTheme="majorBidi" w:hAnsiTheme="majorBidi" w:cstheme="majorBidi"/>
                <w:sz w:val="28"/>
                <w:szCs w:val="28"/>
              </w:rPr>
            </w:pPr>
          </w:p>
        </w:tc>
        <w:tc>
          <w:tcPr>
            <w:tcW w:w="1417" w:type="dxa"/>
          </w:tcPr>
          <w:p w:rsidR="00D66BF3" w:rsidRDefault="00D66BF3" w:rsidP="0022147A">
            <w:pPr>
              <w:jc w:val="center"/>
              <w:rPr>
                <w:rFonts w:asciiTheme="majorBidi" w:hAnsiTheme="majorBidi" w:cstheme="majorBidi"/>
                <w:sz w:val="28"/>
                <w:szCs w:val="28"/>
              </w:rPr>
            </w:pPr>
          </w:p>
        </w:tc>
        <w:tc>
          <w:tcPr>
            <w:tcW w:w="1276" w:type="dxa"/>
          </w:tcPr>
          <w:p w:rsidR="00D66BF3" w:rsidRDefault="00D66BF3" w:rsidP="0022147A">
            <w:pPr>
              <w:jc w:val="center"/>
              <w:rPr>
                <w:rFonts w:asciiTheme="majorBidi" w:hAnsiTheme="majorBidi" w:cstheme="majorBidi"/>
                <w:sz w:val="28"/>
                <w:szCs w:val="28"/>
              </w:rPr>
            </w:pPr>
          </w:p>
        </w:tc>
        <w:tc>
          <w:tcPr>
            <w:tcW w:w="1134" w:type="dxa"/>
          </w:tcPr>
          <w:p w:rsidR="00D66BF3" w:rsidRDefault="00D66BF3" w:rsidP="0022147A">
            <w:pPr>
              <w:jc w:val="center"/>
              <w:rPr>
                <w:rFonts w:asciiTheme="majorBidi" w:hAnsiTheme="majorBidi" w:cstheme="majorBidi"/>
                <w:sz w:val="28"/>
                <w:szCs w:val="28"/>
              </w:rPr>
            </w:pPr>
          </w:p>
        </w:tc>
        <w:tc>
          <w:tcPr>
            <w:tcW w:w="709" w:type="dxa"/>
          </w:tcPr>
          <w:p w:rsidR="00D66BF3" w:rsidRPr="00EA3493" w:rsidRDefault="00D66BF3" w:rsidP="0022147A">
            <w:pPr>
              <w:jc w:val="center"/>
              <w:rPr>
                <w:rFonts w:asciiTheme="majorBidi" w:hAnsiTheme="majorBidi" w:cstheme="majorBidi"/>
                <w:sz w:val="28"/>
                <w:szCs w:val="28"/>
              </w:rPr>
            </w:pPr>
          </w:p>
        </w:tc>
      </w:tr>
      <w:tr w:rsidR="00D66BF3" w:rsidTr="0022147A">
        <w:tc>
          <w:tcPr>
            <w:tcW w:w="534" w:type="dxa"/>
          </w:tcPr>
          <w:p w:rsidR="00D66BF3" w:rsidRDefault="00D66BF3" w:rsidP="0022147A">
            <w:pPr>
              <w:jc w:val="center"/>
              <w:rPr>
                <w:rFonts w:asciiTheme="majorBidi" w:hAnsiTheme="majorBidi" w:cstheme="majorBidi"/>
                <w:sz w:val="28"/>
                <w:szCs w:val="28"/>
              </w:rPr>
            </w:pPr>
          </w:p>
        </w:tc>
        <w:tc>
          <w:tcPr>
            <w:tcW w:w="1134" w:type="dxa"/>
          </w:tcPr>
          <w:p w:rsidR="00D66BF3" w:rsidRDefault="00D66BF3" w:rsidP="0022147A">
            <w:pPr>
              <w:jc w:val="center"/>
              <w:rPr>
                <w:rFonts w:asciiTheme="majorBidi" w:hAnsiTheme="majorBidi" w:cstheme="majorBidi"/>
                <w:sz w:val="28"/>
                <w:szCs w:val="28"/>
              </w:rPr>
            </w:pPr>
          </w:p>
        </w:tc>
        <w:tc>
          <w:tcPr>
            <w:tcW w:w="2976" w:type="dxa"/>
          </w:tcPr>
          <w:p w:rsidR="00D66BF3" w:rsidRDefault="00D66BF3" w:rsidP="0022147A">
            <w:pPr>
              <w:jc w:val="center"/>
              <w:rPr>
                <w:rFonts w:asciiTheme="majorBidi" w:hAnsiTheme="majorBidi" w:cstheme="majorBidi"/>
                <w:sz w:val="28"/>
                <w:szCs w:val="28"/>
              </w:rPr>
            </w:pPr>
          </w:p>
        </w:tc>
        <w:tc>
          <w:tcPr>
            <w:tcW w:w="993" w:type="dxa"/>
          </w:tcPr>
          <w:p w:rsidR="00D66BF3" w:rsidRDefault="00D66BF3" w:rsidP="0022147A">
            <w:pPr>
              <w:jc w:val="center"/>
              <w:rPr>
                <w:rFonts w:asciiTheme="majorBidi" w:hAnsiTheme="majorBidi" w:cstheme="majorBidi"/>
                <w:sz w:val="28"/>
                <w:szCs w:val="28"/>
              </w:rPr>
            </w:pPr>
          </w:p>
        </w:tc>
        <w:tc>
          <w:tcPr>
            <w:tcW w:w="1417" w:type="dxa"/>
          </w:tcPr>
          <w:p w:rsidR="00D66BF3" w:rsidRDefault="00D66BF3" w:rsidP="0022147A">
            <w:pPr>
              <w:jc w:val="center"/>
              <w:rPr>
                <w:rFonts w:asciiTheme="majorBidi" w:hAnsiTheme="majorBidi" w:cstheme="majorBidi"/>
                <w:sz w:val="28"/>
                <w:szCs w:val="28"/>
              </w:rPr>
            </w:pPr>
          </w:p>
        </w:tc>
        <w:tc>
          <w:tcPr>
            <w:tcW w:w="1276" w:type="dxa"/>
          </w:tcPr>
          <w:p w:rsidR="00D66BF3" w:rsidRDefault="00D66BF3" w:rsidP="0022147A">
            <w:pPr>
              <w:jc w:val="center"/>
              <w:rPr>
                <w:rFonts w:asciiTheme="majorBidi" w:hAnsiTheme="majorBidi" w:cstheme="majorBidi"/>
                <w:sz w:val="28"/>
                <w:szCs w:val="28"/>
              </w:rPr>
            </w:pPr>
          </w:p>
        </w:tc>
        <w:tc>
          <w:tcPr>
            <w:tcW w:w="1134" w:type="dxa"/>
          </w:tcPr>
          <w:p w:rsidR="00D66BF3" w:rsidRDefault="00D66BF3" w:rsidP="0022147A">
            <w:pPr>
              <w:jc w:val="center"/>
              <w:rPr>
                <w:rFonts w:asciiTheme="majorBidi" w:hAnsiTheme="majorBidi" w:cstheme="majorBidi"/>
                <w:sz w:val="28"/>
                <w:szCs w:val="28"/>
              </w:rPr>
            </w:pPr>
          </w:p>
        </w:tc>
        <w:tc>
          <w:tcPr>
            <w:tcW w:w="709" w:type="dxa"/>
          </w:tcPr>
          <w:p w:rsidR="00D66BF3" w:rsidRPr="00EA3493" w:rsidRDefault="00D66BF3" w:rsidP="0022147A">
            <w:pPr>
              <w:jc w:val="center"/>
              <w:rPr>
                <w:rFonts w:asciiTheme="majorBidi" w:hAnsiTheme="majorBidi" w:cstheme="majorBidi"/>
                <w:sz w:val="28"/>
                <w:szCs w:val="28"/>
              </w:rPr>
            </w:pPr>
          </w:p>
        </w:tc>
      </w:tr>
      <w:tr w:rsidR="00D66BF3" w:rsidTr="0022147A">
        <w:tc>
          <w:tcPr>
            <w:tcW w:w="534" w:type="dxa"/>
          </w:tcPr>
          <w:p w:rsidR="00D66BF3" w:rsidRDefault="00D66BF3" w:rsidP="0022147A">
            <w:pPr>
              <w:jc w:val="center"/>
              <w:rPr>
                <w:rFonts w:asciiTheme="majorBidi" w:hAnsiTheme="majorBidi" w:cstheme="majorBidi"/>
                <w:sz w:val="28"/>
                <w:szCs w:val="28"/>
              </w:rPr>
            </w:pPr>
          </w:p>
        </w:tc>
        <w:tc>
          <w:tcPr>
            <w:tcW w:w="1134" w:type="dxa"/>
          </w:tcPr>
          <w:p w:rsidR="00D66BF3" w:rsidRDefault="00D66BF3" w:rsidP="0022147A">
            <w:pPr>
              <w:jc w:val="center"/>
              <w:rPr>
                <w:rFonts w:asciiTheme="majorBidi" w:hAnsiTheme="majorBidi" w:cstheme="majorBidi"/>
                <w:sz w:val="28"/>
                <w:szCs w:val="28"/>
              </w:rPr>
            </w:pPr>
          </w:p>
        </w:tc>
        <w:tc>
          <w:tcPr>
            <w:tcW w:w="2976" w:type="dxa"/>
          </w:tcPr>
          <w:p w:rsidR="00D66BF3" w:rsidRDefault="00D66BF3" w:rsidP="0022147A">
            <w:pPr>
              <w:jc w:val="center"/>
              <w:rPr>
                <w:rFonts w:asciiTheme="majorBidi" w:hAnsiTheme="majorBidi" w:cstheme="majorBidi"/>
                <w:sz w:val="28"/>
                <w:szCs w:val="28"/>
              </w:rPr>
            </w:pPr>
          </w:p>
        </w:tc>
        <w:tc>
          <w:tcPr>
            <w:tcW w:w="993" w:type="dxa"/>
          </w:tcPr>
          <w:p w:rsidR="00D66BF3" w:rsidRDefault="00D66BF3" w:rsidP="0022147A">
            <w:pPr>
              <w:jc w:val="center"/>
              <w:rPr>
                <w:rFonts w:asciiTheme="majorBidi" w:hAnsiTheme="majorBidi" w:cstheme="majorBidi"/>
                <w:sz w:val="28"/>
                <w:szCs w:val="28"/>
              </w:rPr>
            </w:pPr>
          </w:p>
        </w:tc>
        <w:tc>
          <w:tcPr>
            <w:tcW w:w="1417" w:type="dxa"/>
          </w:tcPr>
          <w:p w:rsidR="00D66BF3" w:rsidRDefault="00D66BF3" w:rsidP="0022147A">
            <w:pPr>
              <w:jc w:val="center"/>
              <w:rPr>
                <w:rFonts w:asciiTheme="majorBidi" w:hAnsiTheme="majorBidi" w:cstheme="majorBidi"/>
                <w:sz w:val="28"/>
                <w:szCs w:val="28"/>
              </w:rPr>
            </w:pPr>
          </w:p>
        </w:tc>
        <w:tc>
          <w:tcPr>
            <w:tcW w:w="1276" w:type="dxa"/>
          </w:tcPr>
          <w:p w:rsidR="00D66BF3" w:rsidRDefault="00D66BF3" w:rsidP="0022147A">
            <w:pPr>
              <w:jc w:val="center"/>
              <w:rPr>
                <w:rFonts w:asciiTheme="majorBidi" w:hAnsiTheme="majorBidi" w:cstheme="majorBidi"/>
                <w:sz w:val="28"/>
                <w:szCs w:val="28"/>
              </w:rPr>
            </w:pPr>
          </w:p>
        </w:tc>
        <w:tc>
          <w:tcPr>
            <w:tcW w:w="1134" w:type="dxa"/>
          </w:tcPr>
          <w:p w:rsidR="00D66BF3" w:rsidRDefault="00D66BF3" w:rsidP="0022147A">
            <w:pPr>
              <w:jc w:val="center"/>
              <w:rPr>
                <w:rFonts w:asciiTheme="majorBidi" w:hAnsiTheme="majorBidi" w:cstheme="majorBidi"/>
                <w:sz w:val="28"/>
                <w:szCs w:val="28"/>
              </w:rPr>
            </w:pPr>
          </w:p>
        </w:tc>
        <w:tc>
          <w:tcPr>
            <w:tcW w:w="709" w:type="dxa"/>
          </w:tcPr>
          <w:p w:rsidR="00D66BF3" w:rsidRPr="00EA3493" w:rsidRDefault="00D66BF3" w:rsidP="0022147A">
            <w:pPr>
              <w:jc w:val="center"/>
              <w:rPr>
                <w:rFonts w:asciiTheme="majorBidi" w:hAnsiTheme="majorBidi" w:cstheme="majorBidi"/>
                <w:sz w:val="28"/>
                <w:szCs w:val="28"/>
              </w:rPr>
            </w:pPr>
          </w:p>
        </w:tc>
      </w:tr>
    </w:tbl>
    <w:p w:rsidR="00D66BF3" w:rsidRPr="00EA3493" w:rsidRDefault="00D66BF3" w:rsidP="00D66BF3">
      <w:pPr>
        <w:jc w:val="center"/>
        <w:rPr>
          <w:rFonts w:asciiTheme="majorBidi" w:hAnsiTheme="majorBidi" w:cstheme="majorBidi"/>
          <w:b/>
          <w:bCs/>
          <w:sz w:val="28"/>
          <w:szCs w:val="28"/>
        </w:rPr>
      </w:pPr>
    </w:p>
    <w:p w:rsidR="00D66BF3" w:rsidRDefault="00D66BF3" w:rsidP="00D66BF3">
      <w:pPr>
        <w:rPr>
          <w:rFonts w:asciiTheme="majorBidi" w:hAnsiTheme="majorBidi" w:cstheme="majorBidi"/>
          <w:sz w:val="28"/>
          <w:szCs w:val="28"/>
        </w:rPr>
      </w:pPr>
      <w:r>
        <w:rPr>
          <w:rFonts w:asciiTheme="majorBidi" w:hAnsiTheme="majorBidi" w:cstheme="majorBidi"/>
          <w:sz w:val="28"/>
          <w:szCs w:val="28"/>
        </w:rPr>
        <w:t>Итого на 01.01.2015 года  500(пятьсот) описей,</w:t>
      </w:r>
    </w:p>
    <w:p w:rsidR="00D66BF3" w:rsidRDefault="00D66BF3" w:rsidP="00D66BF3">
      <w:pPr>
        <w:rPr>
          <w:rFonts w:asciiTheme="majorBidi" w:hAnsiTheme="majorBidi" w:cstheme="majorBidi"/>
          <w:sz w:val="28"/>
          <w:szCs w:val="28"/>
        </w:rPr>
      </w:pPr>
      <w:r>
        <w:rPr>
          <w:rFonts w:asciiTheme="majorBidi" w:hAnsiTheme="majorBidi" w:cstheme="majorBidi"/>
          <w:sz w:val="28"/>
          <w:szCs w:val="28"/>
        </w:rPr>
        <w:t>в т.ч. поступило в 2015 году  20 (двадцать) описей,</w:t>
      </w:r>
    </w:p>
    <w:p w:rsidR="00D66BF3" w:rsidRDefault="00D66BF3" w:rsidP="00D66BF3">
      <w:pPr>
        <w:rPr>
          <w:rFonts w:asciiTheme="majorBidi" w:hAnsiTheme="majorBidi" w:cstheme="majorBidi"/>
          <w:sz w:val="28"/>
          <w:szCs w:val="28"/>
        </w:rPr>
      </w:pPr>
      <w:r>
        <w:rPr>
          <w:rFonts w:asciiTheme="majorBidi" w:hAnsiTheme="majorBidi" w:cstheme="majorBidi"/>
          <w:sz w:val="28"/>
          <w:szCs w:val="28"/>
        </w:rPr>
        <w:t>выбыло в 2015 году   -</w:t>
      </w:r>
    </w:p>
    <w:p w:rsidR="00D66BF3" w:rsidRDefault="00D66BF3" w:rsidP="00D66BF3">
      <w:pPr>
        <w:rPr>
          <w:rFonts w:asciiTheme="majorBidi" w:hAnsiTheme="majorBidi" w:cstheme="majorBidi"/>
          <w:sz w:val="28"/>
          <w:szCs w:val="28"/>
        </w:rPr>
      </w:pPr>
    </w:p>
    <w:p w:rsidR="00D66BF3" w:rsidRDefault="00D66BF3" w:rsidP="00D66BF3">
      <w:pPr>
        <w:rPr>
          <w:rFonts w:asciiTheme="majorBidi" w:hAnsiTheme="majorBidi" w:cstheme="majorBidi"/>
          <w:sz w:val="28"/>
          <w:szCs w:val="28"/>
        </w:rPr>
      </w:pPr>
    </w:p>
    <w:p w:rsidR="00D66BF3" w:rsidRDefault="00D66BF3" w:rsidP="00D66BF3">
      <w:pPr>
        <w:rPr>
          <w:rFonts w:asciiTheme="majorBidi" w:hAnsiTheme="majorBidi" w:cstheme="majorBidi"/>
          <w:sz w:val="28"/>
          <w:szCs w:val="28"/>
        </w:rPr>
      </w:pPr>
      <w:r>
        <w:rPr>
          <w:rFonts w:asciiTheme="majorBidi" w:hAnsiTheme="majorBidi" w:cstheme="majorBidi"/>
          <w:sz w:val="28"/>
          <w:szCs w:val="28"/>
        </w:rPr>
        <w:t xml:space="preserve">Начальник отдела обеспечения </w:t>
      </w:r>
    </w:p>
    <w:p w:rsidR="00D66BF3" w:rsidRDefault="00D66BF3" w:rsidP="00D66BF3">
      <w:pPr>
        <w:rPr>
          <w:rFonts w:asciiTheme="majorBidi" w:hAnsiTheme="majorBidi" w:cstheme="majorBidi"/>
          <w:sz w:val="28"/>
          <w:szCs w:val="28"/>
        </w:rPr>
      </w:pPr>
      <w:r>
        <w:rPr>
          <w:rFonts w:asciiTheme="majorBidi" w:hAnsiTheme="majorBidi" w:cstheme="majorBidi"/>
          <w:sz w:val="28"/>
          <w:szCs w:val="28"/>
        </w:rPr>
        <w:t xml:space="preserve">сохранности и </w:t>
      </w:r>
      <w:proofErr w:type="spellStart"/>
      <w:r>
        <w:rPr>
          <w:rFonts w:asciiTheme="majorBidi" w:hAnsiTheme="majorBidi" w:cstheme="majorBidi"/>
          <w:sz w:val="28"/>
          <w:szCs w:val="28"/>
        </w:rPr>
        <w:t>госучета</w:t>
      </w:r>
      <w:proofErr w:type="spellEnd"/>
      <w:r>
        <w:rPr>
          <w:rFonts w:asciiTheme="majorBidi" w:hAnsiTheme="majorBidi" w:cstheme="majorBidi"/>
          <w:sz w:val="28"/>
          <w:szCs w:val="28"/>
        </w:rPr>
        <w:t xml:space="preserve"> документов                                              Г. </w:t>
      </w:r>
      <w:proofErr w:type="spellStart"/>
      <w:r>
        <w:rPr>
          <w:rFonts w:asciiTheme="majorBidi" w:hAnsiTheme="majorBidi" w:cstheme="majorBidi"/>
          <w:sz w:val="28"/>
          <w:szCs w:val="28"/>
        </w:rPr>
        <w:t>Канафина</w:t>
      </w:r>
      <w:proofErr w:type="spellEnd"/>
      <w:r>
        <w:rPr>
          <w:rFonts w:asciiTheme="majorBidi" w:hAnsiTheme="majorBidi" w:cstheme="majorBidi"/>
          <w:sz w:val="28"/>
          <w:szCs w:val="28"/>
        </w:rPr>
        <w:t xml:space="preserve"> </w:t>
      </w:r>
    </w:p>
    <w:p w:rsidR="00D66BF3" w:rsidRDefault="00D66BF3" w:rsidP="00D66BF3">
      <w:pPr>
        <w:rPr>
          <w:rFonts w:asciiTheme="majorBidi" w:hAnsiTheme="majorBidi" w:cstheme="majorBidi"/>
          <w:sz w:val="28"/>
          <w:szCs w:val="28"/>
        </w:rPr>
      </w:pPr>
    </w:p>
    <w:p w:rsidR="00D66BF3" w:rsidRPr="00EA3493" w:rsidRDefault="00D66BF3" w:rsidP="00D66BF3">
      <w:pPr>
        <w:rPr>
          <w:rFonts w:asciiTheme="majorBidi" w:hAnsiTheme="majorBidi" w:cstheme="majorBidi"/>
          <w:sz w:val="28"/>
          <w:szCs w:val="28"/>
        </w:rPr>
      </w:pPr>
      <w:r>
        <w:rPr>
          <w:rFonts w:asciiTheme="majorBidi" w:hAnsiTheme="majorBidi" w:cstheme="majorBidi"/>
          <w:sz w:val="28"/>
          <w:szCs w:val="28"/>
        </w:rPr>
        <w:t>12.03.2015</w:t>
      </w:r>
    </w:p>
    <w:p w:rsidR="009556DA" w:rsidRDefault="009556DA" w:rsidP="007724FE">
      <w:pPr>
        <w:rPr>
          <w:b/>
          <w:sz w:val="28"/>
          <w:szCs w:val="28"/>
          <w:lang w:eastAsia="en-US"/>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D66BF3" w:rsidRDefault="00D66BF3" w:rsidP="009556DA">
      <w:pPr>
        <w:rPr>
          <w:sz w:val="28"/>
          <w:szCs w:val="28"/>
        </w:rPr>
      </w:pPr>
    </w:p>
    <w:p w:rsidR="009556DA" w:rsidRDefault="009556DA" w:rsidP="009556DA">
      <w:pPr>
        <w:rPr>
          <w:sz w:val="28"/>
          <w:szCs w:val="28"/>
        </w:rPr>
      </w:pPr>
      <w:r>
        <w:rPr>
          <w:sz w:val="28"/>
          <w:szCs w:val="28"/>
        </w:rPr>
        <w:lastRenderedPageBreak/>
        <w:t>Приложение 8</w:t>
      </w:r>
    </w:p>
    <w:p w:rsidR="009556DA" w:rsidRDefault="009556DA" w:rsidP="009556D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К методическим рекомендациям по ведению</w:t>
      </w:r>
    </w:p>
    <w:p w:rsidR="009556DA" w:rsidRDefault="009556DA" w:rsidP="009556D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основных учетных документов</w:t>
      </w:r>
    </w:p>
    <w:p w:rsidR="009556DA" w:rsidRDefault="009556DA" w:rsidP="009556DA">
      <w:pPr>
        <w:rPr>
          <w:sz w:val="28"/>
          <w:szCs w:val="28"/>
        </w:rPr>
      </w:pPr>
    </w:p>
    <w:p w:rsidR="009556DA" w:rsidRDefault="009556DA" w:rsidP="009556DA">
      <w:pPr>
        <w:rPr>
          <w:sz w:val="28"/>
          <w:szCs w:val="28"/>
        </w:rPr>
      </w:pPr>
    </w:p>
    <w:p w:rsidR="009556DA" w:rsidRDefault="009556DA" w:rsidP="009556DA">
      <w:pPr>
        <w:rPr>
          <w:sz w:val="28"/>
          <w:szCs w:val="28"/>
        </w:rPr>
      </w:pPr>
      <w:r>
        <w:rPr>
          <w:sz w:val="28"/>
          <w:szCs w:val="28"/>
        </w:rPr>
        <w:t>Государственное учреждение</w:t>
      </w:r>
    </w:p>
    <w:p w:rsidR="009556DA" w:rsidRDefault="009556DA" w:rsidP="009556DA">
      <w:pPr>
        <w:rPr>
          <w:sz w:val="28"/>
          <w:szCs w:val="28"/>
        </w:rPr>
      </w:pPr>
      <w:r>
        <w:rPr>
          <w:sz w:val="28"/>
          <w:szCs w:val="28"/>
        </w:rPr>
        <w:t xml:space="preserve">«Государственный архив </w:t>
      </w:r>
      <w:proofErr w:type="spellStart"/>
      <w:r>
        <w:rPr>
          <w:sz w:val="28"/>
          <w:szCs w:val="28"/>
        </w:rPr>
        <w:t>Акмолинской</w:t>
      </w:r>
      <w:proofErr w:type="spellEnd"/>
      <w:r>
        <w:rPr>
          <w:sz w:val="28"/>
          <w:szCs w:val="28"/>
        </w:rPr>
        <w:t xml:space="preserve"> </w:t>
      </w:r>
    </w:p>
    <w:p w:rsidR="009556DA" w:rsidRDefault="009556DA" w:rsidP="009556DA">
      <w:pPr>
        <w:rPr>
          <w:sz w:val="28"/>
          <w:szCs w:val="28"/>
        </w:rPr>
      </w:pPr>
      <w:r>
        <w:rPr>
          <w:sz w:val="28"/>
          <w:szCs w:val="28"/>
        </w:rPr>
        <w:t>области» управление архивов и</w:t>
      </w:r>
    </w:p>
    <w:p w:rsidR="009556DA" w:rsidRDefault="009556DA" w:rsidP="009556DA">
      <w:pPr>
        <w:rPr>
          <w:sz w:val="28"/>
          <w:szCs w:val="28"/>
        </w:rPr>
      </w:pPr>
      <w:r>
        <w:rPr>
          <w:sz w:val="28"/>
          <w:szCs w:val="28"/>
        </w:rPr>
        <w:t xml:space="preserve">документации </w:t>
      </w:r>
      <w:proofErr w:type="spellStart"/>
      <w:r>
        <w:rPr>
          <w:sz w:val="28"/>
          <w:szCs w:val="28"/>
        </w:rPr>
        <w:t>Акмолинской</w:t>
      </w:r>
      <w:proofErr w:type="spellEnd"/>
      <w:r>
        <w:rPr>
          <w:sz w:val="28"/>
          <w:szCs w:val="28"/>
        </w:rPr>
        <w:t xml:space="preserve"> области</w:t>
      </w:r>
    </w:p>
    <w:p w:rsidR="009556DA" w:rsidRDefault="009556DA" w:rsidP="009556DA">
      <w:pPr>
        <w:ind w:left="708" w:firstLine="708"/>
        <w:rPr>
          <w:sz w:val="28"/>
          <w:szCs w:val="28"/>
        </w:rPr>
      </w:pPr>
    </w:p>
    <w:p w:rsidR="009556DA" w:rsidRDefault="009556DA" w:rsidP="009556DA">
      <w:pPr>
        <w:ind w:left="708" w:firstLine="708"/>
        <w:rPr>
          <w:sz w:val="28"/>
          <w:szCs w:val="28"/>
        </w:rPr>
      </w:pPr>
    </w:p>
    <w:p w:rsidR="009556DA" w:rsidRDefault="009556DA" w:rsidP="009556DA">
      <w:pPr>
        <w:ind w:left="708" w:firstLine="708"/>
        <w:rPr>
          <w:sz w:val="28"/>
          <w:szCs w:val="28"/>
        </w:rPr>
      </w:pPr>
    </w:p>
    <w:p w:rsidR="009556DA" w:rsidRDefault="009556DA" w:rsidP="009556DA">
      <w:pPr>
        <w:ind w:left="708" w:firstLine="708"/>
        <w:rPr>
          <w:sz w:val="28"/>
          <w:szCs w:val="28"/>
        </w:rPr>
      </w:pPr>
    </w:p>
    <w:p w:rsidR="009556DA" w:rsidRDefault="009556DA" w:rsidP="009556DA">
      <w:pPr>
        <w:ind w:left="708" w:firstLine="708"/>
        <w:rPr>
          <w:sz w:val="28"/>
          <w:szCs w:val="28"/>
        </w:rPr>
      </w:pPr>
    </w:p>
    <w:p w:rsidR="009556DA" w:rsidRDefault="009556DA" w:rsidP="009556DA">
      <w:pPr>
        <w:ind w:left="708" w:firstLine="708"/>
        <w:rPr>
          <w:sz w:val="28"/>
          <w:szCs w:val="28"/>
        </w:rPr>
      </w:pPr>
    </w:p>
    <w:p w:rsidR="009556DA" w:rsidRDefault="009556DA" w:rsidP="009556DA">
      <w:pPr>
        <w:ind w:left="708" w:firstLine="708"/>
        <w:rPr>
          <w:sz w:val="28"/>
          <w:szCs w:val="28"/>
        </w:rPr>
      </w:pPr>
    </w:p>
    <w:p w:rsidR="009556DA" w:rsidRDefault="009556DA" w:rsidP="009556DA">
      <w:pPr>
        <w:ind w:left="708" w:firstLine="708"/>
        <w:rPr>
          <w:sz w:val="28"/>
          <w:szCs w:val="28"/>
        </w:rPr>
      </w:pPr>
    </w:p>
    <w:p w:rsidR="009556DA" w:rsidRDefault="009556DA" w:rsidP="009556DA">
      <w:pPr>
        <w:ind w:left="708" w:firstLine="708"/>
        <w:rPr>
          <w:sz w:val="28"/>
          <w:szCs w:val="28"/>
        </w:rPr>
      </w:pPr>
    </w:p>
    <w:p w:rsidR="009556DA" w:rsidRDefault="009556DA" w:rsidP="009556DA">
      <w:pPr>
        <w:ind w:left="708" w:firstLine="708"/>
        <w:rPr>
          <w:sz w:val="28"/>
          <w:szCs w:val="28"/>
        </w:rPr>
      </w:pPr>
    </w:p>
    <w:p w:rsidR="009556DA" w:rsidRDefault="009556DA" w:rsidP="009556DA">
      <w:pPr>
        <w:ind w:left="2832" w:firstLine="708"/>
        <w:rPr>
          <w:b/>
          <w:sz w:val="44"/>
          <w:szCs w:val="44"/>
        </w:rPr>
      </w:pPr>
      <w:r>
        <w:rPr>
          <w:b/>
          <w:sz w:val="44"/>
          <w:szCs w:val="44"/>
        </w:rPr>
        <w:t>ДЕЛО ФОНДА</w:t>
      </w:r>
    </w:p>
    <w:p w:rsidR="009556DA" w:rsidRDefault="009556DA" w:rsidP="009556DA">
      <w:pPr>
        <w:ind w:left="2832" w:firstLine="708"/>
        <w:rPr>
          <w:b/>
          <w:sz w:val="48"/>
          <w:szCs w:val="48"/>
        </w:rPr>
      </w:pPr>
      <w:r>
        <w:rPr>
          <w:b/>
          <w:sz w:val="28"/>
          <w:szCs w:val="28"/>
        </w:rPr>
        <w:t xml:space="preserve">         </w:t>
      </w:r>
      <w:r>
        <w:rPr>
          <w:b/>
          <w:sz w:val="48"/>
          <w:szCs w:val="48"/>
        </w:rPr>
        <w:t>№ 1601</w:t>
      </w:r>
    </w:p>
    <w:p w:rsidR="009556DA" w:rsidRDefault="009556DA" w:rsidP="009556DA">
      <w:pPr>
        <w:ind w:left="2832" w:firstLine="708"/>
        <w:rPr>
          <w:b/>
          <w:sz w:val="28"/>
          <w:szCs w:val="28"/>
        </w:rPr>
      </w:pPr>
    </w:p>
    <w:p w:rsidR="009556DA" w:rsidRDefault="009556DA" w:rsidP="009556DA">
      <w:pPr>
        <w:ind w:left="2832" w:firstLine="708"/>
        <w:rPr>
          <w:b/>
          <w:sz w:val="28"/>
          <w:szCs w:val="28"/>
        </w:rPr>
      </w:pPr>
    </w:p>
    <w:p w:rsidR="009556DA" w:rsidRDefault="009556DA" w:rsidP="009556DA">
      <w:pPr>
        <w:ind w:left="2832" w:firstLine="708"/>
        <w:rPr>
          <w:b/>
          <w:sz w:val="28"/>
          <w:szCs w:val="28"/>
        </w:rPr>
      </w:pPr>
    </w:p>
    <w:p w:rsidR="009556DA" w:rsidRDefault="009556DA" w:rsidP="009556DA">
      <w:pPr>
        <w:ind w:left="2832" w:firstLine="708"/>
        <w:rPr>
          <w:b/>
          <w:sz w:val="28"/>
          <w:szCs w:val="28"/>
        </w:rPr>
      </w:pPr>
    </w:p>
    <w:p w:rsidR="009556DA" w:rsidRDefault="009556DA" w:rsidP="009556DA">
      <w:pPr>
        <w:rPr>
          <w:sz w:val="28"/>
          <w:szCs w:val="28"/>
        </w:rPr>
      </w:pPr>
      <w:r>
        <w:rPr>
          <w:sz w:val="28"/>
          <w:szCs w:val="28"/>
        </w:rPr>
        <w:t xml:space="preserve">                           ГУ «</w:t>
      </w:r>
      <w:proofErr w:type="spellStart"/>
      <w:r>
        <w:rPr>
          <w:sz w:val="28"/>
          <w:szCs w:val="28"/>
        </w:rPr>
        <w:t>Акмолинской</w:t>
      </w:r>
      <w:proofErr w:type="spellEnd"/>
      <w:r>
        <w:rPr>
          <w:sz w:val="28"/>
          <w:szCs w:val="28"/>
        </w:rPr>
        <w:t xml:space="preserve"> области Департамента Комитета</w:t>
      </w:r>
    </w:p>
    <w:p w:rsidR="009556DA" w:rsidRDefault="009556DA" w:rsidP="009556DA">
      <w:pPr>
        <w:rPr>
          <w:sz w:val="28"/>
          <w:szCs w:val="28"/>
        </w:rPr>
      </w:pPr>
      <w:r>
        <w:rPr>
          <w:sz w:val="28"/>
          <w:szCs w:val="28"/>
        </w:rPr>
        <w:t xml:space="preserve">                            автомобильных дорог» Министерства </w:t>
      </w:r>
    </w:p>
    <w:p w:rsidR="009556DA" w:rsidRDefault="009556DA" w:rsidP="009556DA">
      <w:pPr>
        <w:rPr>
          <w:sz w:val="28"/>
          <w:szCs w:val="28"/>
        </w:rPr>
      </w:pPr>
      <w:r>
        <w:rPr>
          <w:sz w:val="28"/>
          <w:szCs w:val="28"/>
        </w:rPr>
        <w:t xml:space="preserve">                           транспорта и коммуникаций РК  г. Кокшетау</w:t>
      </w:r>
    </w:p>
    <w:p w:rsidR="009556DA" w:rsidRDefault="009556DA" w:rsidP="009556DA">
      <w:pPr>
        <w:rPr>
          <w:sz w:val="28"/>
          <w:szCs w:val="28"/>
        </w:rPr>
      </w:pPr>
    </w:p>
    <w:p w:rsidR="009556DA" w:rsidRDefault="009556DA" w:rsidP="009556DA">
      <w:pPr>
        <w:rPr>
          <w:sz w:val="28"/>
          <w:szCs w:val="28"/>
        </w:rPr>
      </w:pPr>
    </w:p>
    <w:p w:rsidR="009556DA" w:rsidRDefault="009556DA" w:rsidP="009556DA">
      <w:pPr>
        <w:rPr>
          <w:sz w:val="28"/>
          <w:szCs w:val="28"/>
        </w:rPr>
      </w:pPr>
    </w:p>
    <w:p w:rsidR="009556DA" w:rsidRDefault="009556DA" w:rsidP="009556DA">
      <w:pPr>
        <w:rPr>
          <w:sz w:val="28"/>
          <w:szCs w:val="28"/>
        </w:rPr>
      </w:pPr>
    </w:p>
    <w:p w:rsidR="009556DA" w:rsidRDefault="009556DA" w:rsidP="009556DA">
      <w:pPr>
        <w:rPr>
          <w:sz w:val="28"/>
          <w:szCs w:val="28"/>
        </w:rPr>
      </w:pPr>
    </w:p>
    <w:p w:rsidR="009556DA" w:rsidRDefault="009556DA" w:rsidP="009556DA">
      <w:pPr>
        <w:rPr>
          <w:sz w:val="28"/>
          <w:szCs w:val="28"/>
        </w:rPr>
      </w:pPr>
    </w:p>
    <w:p w:rsidR="009556DA" w:rsidRDefault="009556DA" w:rsidP="009556DA">
      <w:pPr>
        <w:ind w:left="2832"/>
        <w:rPr>
          <w:sz w:val="28"/>
          <w:szCs w:val="28"/>
        </w:rPr>
      </w:pPr>
    </w:p>
    <w:p w:rsidR="009556DA" w:rsidRDefault="009556DA" w:rsidP="009556DA">
      <w:pPr>
        <w:ind w:left="2832"/>
        <w:rPr>
          <w:sz w:val="28"/>
          <w:szCs w:val="28"/>
        </w:rPr>
      </w:pPr>
    </w:p>
    <w:p w:rsidR="009556DA" w:rsidRDefault="009556DA" w:rsidP="009556DA">
      <w:pPr>
        <w:ind w:left="2832"/>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Год  2014</w:t>
      </w:r>
    </w:p>
    <w:p w:rsidR="009556DA" w:rsidRDefault="009556DA" w:rsidP="009556DA">
      <w:pPr>
        <w:ind w:left="2832"/>
        <w:rPr>
          <w:sz w:val="28"/>
          <w:szCs w:val="28"/>
        </w:rPr>
      </w:pPr>
    </w:p>
    <w:p w:rsidR="009556DA" w:rsidRDefault="009556DA" w:rsidP="009556DA">
      <w:pPr>
        <w:ind w:left="2832"/>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ХРАНИТЬ:  постоянно </w:t>
      </w:r>
    </w:p>
    <w:p w:rsidR="009556DA" w:rsidRDefault="009556DA" w:rsidP="009556DA">
      <w:pPr>
        <w:ind w:left="2832"/>
        <w:rPr>
          <w:sz w:val="28"/>
          <w:szCs w:val="28"/>
        </w:rPr>
      </w:pPr>
    </w:p>
    <w:p w:rsidR="009556DA" w:rsidRDefault="009556DA" w:rsidP="009556DA">
      <w:pPr>
        <w:ind w:left="2832"/>
        <w:rPr>
          <w:sz w:val="28"/>
          <w:szCs w:val="28"/>
        </w:rPr>
      </w:pPr>
    </w:p>
    <w:p w:rsidR="009556DA" w:rsidRDefault="009556DA" w:rsidP="009556DA">
      <w:pPr>
        <w:ind w:left="2832"/>
        <w:rPr>
          <w:sz w:val="28"/>
          <w:szCs w:val="28"/>
        </w:rPr>
      </w:pPr>
    </w:p>
    <w:p w:rsidR="00E65863" w:rsidRDefault="00E65863" w:rsidP="009556DA">
      <w:pPr>
        <w:ind w:left="2832"/>
        <w:rPr>
          <w:sz w:val="28"/>
          <w:szCs w:val="28"/>
        </w:rPr>
      </w:pPr>
    </w:p>
    <w:p w:rsidR="00E65863" w:rsidRDefault="00E65863" w:rsidP="009556DA">
      <w:pPr>
        <w:ind w:left="2832"/>
        <w:rPr>
          <w:sz w:val="28"/>
          <w:szCs w:val="28"/>
        </w:rPr>
      </w:pPr>
    </w:p>
    <w:p w:rsidR="00E65863" w:rsidRDefault="00E65863" w:rsidP="009556DA">
      <w:pPr>
        <w:ind w:left="2832"/>
        <w:rPr>
          <w:sz w:val="28"/>
          <w:szCs w:val="28"/>
        </w:rPr>
      </w:pPr>
    </w:p>
    <w:p w:rsidR="00503551" w:rsidRDefault="00286003" w:rsidP="00503551">
      <w:pPr>
        <w:rPr>
          <w:sz w:val="28"/>
          <w:szCs w:val="28"/>
        </w:rPr>
      </w:pPr>
      <w:r>
        <w:rPr>
          <w:sz w:val="28"/>
          <w:szCs w:val="28"/>
        </w:rPr>
        <w:lastRenderedPageBreak/>
        <w:t xml:space="preserve">                                                                                       </w:t>
      </w:r>
      <w:r w:rsidR="00503551">
        <w:rPr>
          <w:sz w:val="28"/>
          <w:szCs w:val="28"/>
        </w:rPr>
        <w:t>Приложение</w:t>
      </w:r>
      <w:r>
        <w:rPr>
          <w:sz w:val="28"/>
          <w:szCs w:val="28"/>
        </w:rPr>
        <w:t xml:space="preserve"> </w:t>
      </w:r>
      <w:r w:rsidR="00503551">
        <w:rPr>
          <w:sz w:val="28"/>
          <w:szCs w:val="28"/>
        </w:rPr>
        <w:t xml:space="preserve"> 9</w:t>
      </w:r>
    </w:p>
    <w:p w:rsidR="00503551" w:rsidRDefault="00503551" w:rsidP="0050355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К методическим рекомендациям по ведению</w:t>
      </w:r>
    </w:p>
    <w:p w:rsidR="00503551" w:rsidRDefault="00503551" w:rsidP="0050355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основных учетных документов</w:t>
      </w:r>
    </w:p>
    <w:p w:rsidR="00503551" w:rsidRDefault="00503551" w:rsidP="00503551">
      <w:pPr>
        <w:rPr>
          <w:sz w:val="28"/>
          <w:szCs w:val="28"/>
        </w:rPr>
      </w:pPr>
    </w:p>
    <w:p w:rsidR="00503551" w:rsidRDefault="00503551" w:rsidP="00503551">
      <w:pPr>
        <w:rPr>
          <w:sz w:val="28"/>
          <w:szCs w:val="28"/>
        </w:rPr>
      </w:pPr>
    </w:p>
    <w:p w:rsidR="00503551" w:rsidRDefault="00503551" w:rsidP="00503551">
      <w:pPr>
        <w:rPr>
          <w:sz w:val="28"/>
          <w:szCs w:val="28"/>
        </w:rPr>
      </w:pPr>
      <w:r>
        <w:rPr>
          <w:sz w:val="28"/>
          <w:szCs w:val="28"/>
        </w:rPr>
        <w:tab/>
      </w:r>
      <w:r>
        <w:rPr>
          <w:sz w:val="28"/>
          <w:szCs w:val="28"/>
        </w:rPr>
        <w:tab/>
      </w:r>
      <w:r>
        <w:rPr>
          <w:sz w:val="28"/>
          <w:szCs w:val="28"/>
        </w:rPr>
        <w:tab/>
      </w:r>
      <w:r>
        <w:rPr>
          <w:sz w:val="28"/>
          <w:szCs w:val="28"/>
        </w:rPr>
        <w:tab/>
      </w:r>
      <w:r w:rsidRPr="00A16D9C">
        <w:rPr>
          <w:b/>
          <w:sz w:val="28"/>
          <w:szCs w:val="28"/>
        </w:rPr>
        <w:t>ЛИСТ – ЗАВЕРИТЕЛЬ ДЕЛА</w:t>
      </w:r>
    </w:p>
    <w:p w:rsidR="00503551" w:rsidRDefault="00503551" w:rsidP="00503551">
      <w:pPr>
        <w:rPr>
          <w:sz w:val="28"/>
          <w:szCs w:val="28"/>
        </w:rPr>
      </w:pPr>
    </w:p>
    <w:p w:rsidR="00503551" w:rsidRDefault="00503551" w:rsidP="00503551">
      <w:pPr>
        <w:rPr>
          <w:sz w:val="28"/>
          <w:szCs w:val="28"/>
        </w:rPr>
      </w:pPr>
      <w:r>
        <w:rPr>
          <w:sz w:val="28"/>
          <w:szCs w:val="28"/>
        </w:rPr>
        <w:t>Фонд № ______ Опись № _________           Дело № ______</w:t>
      </w:r>
    </w:p>
    <w:p w:rsidR="00503551" w:rsidRDefault="00503551" w:rsidP="00503551">
      <w:pPr>
        <w:rPr>
          <w:sz w:val="28"/>
          <w:szCs w:val="28"/>
        </w:rPr>
      </w:pPr>
    </w:p>
    <w:p w:rsidR="00503551" w:rsidRDefault="00503551" w:rsidP="00503551">
      <w:pPr>
        <w:rPr>
          <w:sz w:val="28"/>
          <w:szCs w:val="28"/>
        </w:rPr>
      </w:pPr>
      <w:r>
        <w:rPr>
          <w:sz w:val="28"/>
          <w:szCs w:val="28"/>
        </w:rPr>
        <w:t>В дело подшито и пронумеровано _5(пять)_____________________   лист (</w:t>
      </w:r>
      <w:proofErr w:type="spellStart"/>
      <w:r>
        <w:rPr>
          <w:sz w:val="28"/>
          <w:szCs w:val="28"/>
        </w:rPr>
        <w:t>ов</w:t>
      </w:r>
      <w:proofErr w:type="spellEnd"/>
      <w:r>
        <w:rPr>
          <w:sz w:val="28"/>
          <w:szCs w:val="28"/>
        </w:rPr>
        <w:t>), в т.ч.:</w:t>
      </w:r>
    </w:p>
    <w:p w:rsidR="00503551" w:rsidRDefault="00503551" w:rsidP="0050355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(цифрами прописью)</w:t>
      </w:r>
    </w:p>
    <w:p w:rsidR="00503551" w:rsidRDefault="00503551" w:rsidP="00503551">
      <w:pPr>
        <w:rPr>
          <w:sz w:val="28"/>
          <w:szCs w:val="28"/>
        </w:rPr>
      </w:pPr>
      <w:proofErr w:type="gramStart"/>
      <w:r>
        <w:rPr>
          <w:sz w:val="28"/>
          <w:szCs w:val="28"/>
        </w:rPr>
        <w:t>литерные</w:t>
      </w:r>
      <w:proofErr w:type="gramEnd"/>
      <w:r>
        <w:rPr>
          <w:sz w:val="28"/>
          <w:szCs w:val="28"/>
        </w:rPr>
        <w:t xml:space="preserve"> №№ листов __2а____________________________________</w:t>
      </w:r>
    </w:p>
    <w:p w:rsidR="00503551" w:rsidRDefault="00503551" w:rsidP="00503551">
      <w:pPr>
        <w:rPr>
          <w:sz w:val="28"/>
          <w:szCs w:val="28"/>
        </w:rPr>
      </w:pPr>
      <w:proofErr w:type="gramStart"/>
      <w:r>
        <w:rPr>
          <w:sz w:val="28"/>
          <w:szCs w:val="28"/>
        </w:rPr>
        <w:t>пропущенные</w:t>
      </w:r>
      <w:proofErr w:type="gramEnd"/>
      <w:r>
        <w:rPr>
          <w:sz w:val="28"/>
          <w:szCs w:val="28"/>
        </w:rPr>
        <w:t xml:space="preserve"> №№ листов __________________________________</w:t>
      </w:r>
    </w:p>
    <w:p w:rsidR="00503551" w:rsidRDefault="00503551" w:rsidP="00503551">
      <w:pPr>
        <w:rPr>
          <w:sz w:val="28"/>
          <w:szCs w:val="28"/>
        </w:rPr>
      </w:pPr>
      <w:r>
        <w:rPr>
          <w:sz w:val="28"/>
          <w:szCs w:val="28"/>
        </w:rPr>
        <w:t>пронумерованные чистые листы _____________________________</w:t>
      </w:r>
    </w:p>
    <w:p w:rsidR="00503551" w:rsidRDefault="00503551" w:rsidP="00503551">
      <w:pPr>
        <w:rPr>
          <w:sz w:val="28"/>
          <w:szCs w:val="28"/>
        </w:rPr>
      </w:pPr>
      <w:r>
        <w:rPr>
          <w:sz w:val="28"/>
          <w:szCs w:val="28"/>
        </w:rPr>
        <w:t>+ листов внутренней описи __1________________________________</w:t>
      </w:r>
    </w:p>
    <w:p w:rsidR="00503551" w:rsidRDefault="00503551" w:rsidP="00503551">
      <w:pPr>
        <w:rPr>
          <w:sz w:val="28"/>
          <w:szCs w:val="28"/>
        </w:rPr>
      </w:pPr>
      <w:r>
        <w:rPr>
          <w:sz w:val="28"/>
          <w:szCs w:val="28"/>
        </w:rPr>
        <w:t xml:space="preserve">    </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59"/>
        <w:gridCol w:w="1991"/>
      </w:tblGrid>
      <w:tr w:rsidR="00503551" w:rsidRPr="000D0429" w:rsidTr="0022147A">
        <w:trPr>
          <w:trHeight w:val="780"/>
        </w:trPr>
        <w:tc>
          <w:tcPr>
            <w:tcW w:w="8059" w:type="dxa"/>
          </w:tcPr>
          <w:p w:rsidR="00503551" w:rsidRPr="000D0429" w:rsidRDefault="00503551" w:rsidP="0022147A">
            <w:pPr>
              <w:rPr>
                <w:sz w:val="28"/>
                <w:szCs w:val="28"/>
              </w:rPr>
            </w:pPr>
            <w:r w:rsidRPr="000D0429">
              <w:rPr>
                <w:sz w:val="28"/>
                <w:szCs w:val="28"/>
              </w:rPr>
              <w:t xml:space="preserve">        Особенности формирования, оформления, физического</w:t>
            </w:r>
          </w:p>
          <w:p w:rsidR="00503551" w:rsidRPr="000D0429" w:rsidRDefault="00503551" w:rsidP="0022147A">
            <w:pPr>
              <w:rPr>
                <w:sz w:val="28"/>
                <w:szCs w:val="28"/>
              </w:rPr>
            </w:pPr>
            <w:r w:rsidRPr="000D0429">
              <w:rPr>
                <w:sz w:val="28"/>
                <w:szCs w:val="28"/>
              </w:rPr>
              <w:t xml:space="preserve">                  состояния и учета документов дела</w:t>
            </w:r>
          </w:p>
        </w:tc>
        <w:tc>
          <w:tcPr>
            <w:tcW w:w="1991" w:type="dxa"/>
          </w:tcPr>
          <w:p w:rsidR="00503551" w:rsidRPr="000D0429" w:rsidRDefault="00503551" w:rsidP="0022147A">
            <w:pPr>
              <w:rPr>
                <w:sz w:val="28"/>
                <w:szCs w:val="28"/>
              </w:rPr>
            </w:pPr>
            <w:r w:rsidRPr="000D0429">
              <w:rPr>
                <w:sz w:val="28"/>
                <w:szCs w:val="28"/>
              </w:rPr>
              <w:t xml:space="preserve">         №№</w:t>
            </w:r>
          </w:p>
          <w:p w:rsidR="00503551" w:rsidRPr="000D0429" w:rsidRDefault="00503551" w:rsidP="0022147A">
            <w:pPr>
              <w:rPr>
                <w:sz w:val="28"/>
                <w:szCs w:val="28"/>
              </w:rPr>
            </w:pPr>
            <w:r w:rsidRPr="000D0429">
              <w:rPr>
                <w:sz w:val="28"/>
                <w:szCs w:val="28"/>
              </w:rPr>
              <w:t xml:space="preserve">       листов</w:t>
            </w:r>
          </w:p>
        </w:tc>
      </w:tr>
      <w:tr w:rsidR="00503551" w:rsidRPr="000D0429" w:rsidTr="0022147A">
        <w:trPr>
          <w:trHeight w:val="255"/>
        </w:trPr>
        <w:tc>
          <w:tcPr>
            <w:tcW w:w="8059" w:type="dxa"/>
          </w:tcPr>
          <w:p w:rsidR="00503551" w:rsidRPr="000D0429" w:rsidRDefault="00503551" w:rsidP="0022147A">
            <w:pPr>
              <w:rPr>
                <w:sz w:val="28"/>
                <w:szCs w:val="28"/>
              </w:rPr>
            </w:pPr>
            <w:r w:rsidRPr="000D0429">
              <w:rPr>
                <w:sz w:val="28"/>
                <w:szCs w:val="28"/>
              </w:rPr>
              <w:t xml:space="preserve">                                                        1</w:t>
            </w:r>
          </w:p>
        </w:tc>
        <w:tc>
          <w:tcPr>
            <w:tcW w:w="1991" w:type="dxa"/>
          </w:tcPr>
          <w:p w:rsidR="00503551" w:rsidRPr="000D0429" w:rsidRDefault="00503551" w:rsidP="0022147A">
            <w:pPr>
              <w:rPr>
                <w:sz w:val="28"/>
                <w:szCs w:val="28"/>
              </w:rPr>
            </w:pPr>
            <w:r w:rsidRPr="000D0429">
              <w:rPr>
                <w:sz w:val="28"/>
                <w:szCs w:val="28"/>
              </w:rPr>
              <w:t xml:space="preserve">            2</w:t>
            </w:r>
          </w:p>
        </w:tc>
      </w:tr>
      <w:tr w:rsidR="00503551" w:rsidRPr="000D0429" w:rsidTr="0022147A">
        <w:trPr>
          <w:trHeight w:val="270"/>
        </w:trPr>
        <w:tc>
          <w:tcPr>
            <w:tcW w:w="8059" w:type="dxa"/>
          </w:tcPr>
          <w:p w:rsidR="00503551" w:rsidRPr="000D0429" w:rsidRDefault="00503551" w:rsidP="0022147A">
            <w:pPr>
              <w:rPr>
                <w:sz w:val="28"/>
                <w:szCs w:val="28"/>
              </w:rPr>
            </w:pPr>
          </w:p>
        </w:tc>
        <w:tc>
          <w:tcPr>
            <w:tcW w:w="1991" w:type="dxa"/>
          </w:tcPr>
          <w:p w:rsidR="00503551" w:rsidRPr="000D0429" w:rsidRDefault="00503551" w:rsidP="0022147A">
            <w:pPr>
              <w:rPr>
                <w:sz w:val="28"/>
                <w:szCs w:val="28"/>
              </w:rPr>
            </w:pPr>
          </w:p>
        </w:tc>
      </w:tr>
    </w:tbl>
    <w:p w:rsidR="00503551" w:rsidRDefault="00503551" w:rsidP="00503551">
      <w:pPr>
        <w:rPr>
          <w:sz w:val="28"/>
          <w:szCs w:val="28"/>
        </w:rPr>
      </w:pPr>
    </w:p>
    <w:p w:rsidR="00503551" w:rsidRDefault="00503551" w:rsidP="00503551">
      <w:pPr>
        <w:rPr>
          <w:sz w:val="28"/>
          <w:szCs w:val="28"/>
        </w:rPr>
      </w:pPr>
    </w:p>
    <w:p w:rsidR="00503551" w:rsidRDefault="00503551" w:rsidP="00503551">
      <w:pPr>
        <w:rPr>
          <w:sz w:val="28"/>
          <w:szCs w:val="28"/>
        </w:rPr>
      </w:pPr>
      <w:r>
        <w:rPr>
          <w:sz w:val="28"/>
          <w:szCs w:val="28"/>
        </w:rPr>
        <w:t xml:space="preserve">Архивист                                                                             А. </w:t>
      </w:r>
      <w:proofErr w:type="spellStart"/>
      <w:r>
        <w:rPr>
          <w:sz w:val="28"/>
          <w:szCs w:val="28"/>
        </w:rPr>
        <w:t>Хасенова</w:t>
      </w:r>
      <w:proofErr w:type="spellEnd"/>
    </w:p>
    <w:p w:rsidR="00503551" w:rsidRDefault="00503551" w:rsidP="00503551">
      <w:pPr>
        <w:rPr>
          <w:sz w:val="28"/>
          <w:szCs w:val="28"/>
        </w:rPr>
      </w:pPr>
    </w:p>
    <w:p w:rsidR="00503551" w:rsidRDefault="00503551" w:rsidP="00503551">
      <w:pPr>
        <w:rPr>
          <w:sz w:val="28"/>
          <w:szCs w:val="28"/>
        </w:rPr>
      </w:pPr>
      <w:r>
        <w:rPr>
          <w:sz w:val="28"/>
          <w:szCs w:val="28"/>
        </w:rPr>
        <w:t>15.04.2015</w:t>
      </w:r>
    </w:p>
    <w:p w:rsidR="00EE3CB3" w:rsidRDefault="00EE3CB3" w:rsidP="00503551">
      <w:pPr>
        <w:rPr>
          <w:sz w:val="28"/>
          <w:szCs w:val="28"/>
        </w:rPr>
      </w:pPr>
    </w:p>
    <w:p w:rsidR="00EE3CB3" w:rsidRDefault="00EE3CB3" w:rsidP="00503551">
      <w:pPr>
        <w:rPr>
          <w:sz w:val="28"/>
          <w:szCs w:val="28"/>
        </w:rPr>
      </w:pPr>
    </w:p>
    <w:p w:rsidR="00E65863" w:rsidRDefault="00E65863">
      <w:pPr>
        <w:spacing w:after="200" w:line="276" w:lineRule="auto"/>
        <w:rPr>
          <w:sz w:val="28"/>
          <w:szCs w:val="28"/>
        </w:rPr>
      </w:pPr>
      <w:r>
        <w:rPr>
          <w:sz w:val="28"/>
          <w:szCs w:val="28"/>
        </w:rPr>
        <w:br w:type="page"/>
      </w:r>
    </w:p>
    <w:p w:rsidR="00EE3CB3" w:rsidRDefault="00286003" w:rsidP="00EE3CB3">
      <w:pPr>
        <w:jc w:val="center"/>
        <w:rPr>
          <w:sz w:val="28"/>
          <w:szCs w:val="28"/>
        </w:rPr>
      </w:pPr>
      <w:r>
        <w:rPr>
          <w:sz w:val="28"/>
          <w:szCs w:val="28"/>
        </w:rPr>
        <w:lastRenderedPageBreak/>
        <w:t xml:space="preserve">                                                           </w:t>
      </w:r>
      <w:r w:rsidR="00EE3CB3">
        <w:rPr>
          <w:sz w:val="28"/>
          <w:szCs w:val="28"/>
        </w:rPr>
        <w:t xml:space="preserve">Приложение 10 </w:t>
      </w:r>
    </w:p>
    <w:p w:rsidR="00EE3CB3" w:rsidRDefault="00EE3CB3" w:rsidP="00EE3CB3">
      <w:pPr>
        <w:jc w:val="right"/>
        <w:rPr>
          <w:sz w:val="28"/>
          <w:szCs w:val="28"/>
        </w:rPr>
      </w:pPr>
      <w:r>
        <w:rPr>
          <w:sz w:val="28"/>
          <w:szCs w:val="28"/>
        </w:rPr>
        <w:t xml:space="preserve">К методическим рекомендациям по ведению </w:t>
      </w:r>
    </w:p>
    <w:p w:rsidR="00EE3CB3" w:rsidRDefault="00EE3CB3" w:rsidP="00EE3CB3">
      <w:pPr>
        <w:jc w:val="center"/>
        <w:rPr>
          <w:sz w:val="28"/>
          <w:szCs w:val="28"/>
        </w:rPr>
      </w:pPr>
      <w:r>
        <w:rPr>
          <w:sz w:val="28"/>
          <w:szCs w:val="28"/>
        </w:rPr>
        <w:t xml:space="preserve">                                            основных учетных документов </w:t>
      </w:r>
    </w:p>
    <w:p w:rsidR="00EE3CB3" w:rsidRDefault="00EE3CB3" w:rsidP="00EE3CB3">
      <w:pPr>
        <w:jc w:val="center"/>
        <w:rPr>
          <w:sz w:val="28"/>
          <w:szCs w:val="28"/>
        </w:rPr>
      </w:pPr>
    </w:p>
    <w:p w:rsidR="00EE3CB3" w:rsidRPr="00D55143" w:rsidRDefault="00EE3CB3" w:rsidP="00EE3CB3">
      <w:pPr>
        <w:jc w:val="center"/>
        <w:rPr>
          <w:b/>
          <w:sz w:val="28"/>
          <w:szCs w:val="28"/>
        </w:rPr>
      </w:pPr>
      <w:r w:rsidRPr="00D55143">
        <w:rPr>
          <w:b/>
          <w:sz w:val="28"/>
          <w:szCs w:val="28"/>
        </w:rPr>
        <w:t xml:space="preserve">ВНУТРЕННЯЯ ОПИСЬ </w:t>
      </w:r>
    </w:p>
    <w:p w:rsidR="00EE3CB3" w:rsidRDefault="00EE3CB3" w:rsidP="00EE3CB3">
      <w:pPr>
        <w:jc w:val="center"/>
        <w:rPr>
          <w:b/>
          <w:sz w:val="28"/>
          <w:szCs w:val="28"/>
        </w:rPr>
      </w:pPr>
      <w:r w:rsidRPr="00D55143">
        <w:rPr>
          <w:b/>
          <w:sz w:val="28"/>
          <w:szCs w:val="28"/>
        </w:rPr>
        <w:t xml:space="preserve">документов дела </w:t>
      </w:r>
    </w:p>
    <w:tbl>
      <w:tblPr>
        <w:tblStyle w:val="aa"/>
        <w:tblW w:w="0" w:type="auto"/>
        <w:tblLayout w:type="fixed"/>
        <w:tblLook w:val="04A0"/>
      </w:tblPr>
      <w:tblGrid>
        <w:gridCol w:w="751"/>
        <w:gridCol w:w="1909"/>
        <w:gridCol w:w="1559"/>
        <w:gridCol w:w="3645"/>
        <w:gridCol w:w="1191"/>
        <w:gridCol w:w="1366"/>
      </w:tblGrid>
      <w:tr w:rsidR="00EE3CB3" w:rsidTr="0022147A">
        <w:tc>
          <w:tcPr>
            <w:tcW w:w="751" w:type="dxa"/>
          </w:tcPr>
          <w:p w:rsidR="00EE3CB3" w:rsidRPr="00C546C1" w:rsidRDefault="00EE3CB3" w:rsidP="0022147A">
            <w:pPr>
              <w:jc w:val="center"/>
              <w:rPr>
                <w:sz w:val="28"/>
                <w:szCs w:val="28"/>
              </w:rPr>
            </w:pPr>
            <w:r w:rsidRPr="00C546C1">
              <w:rPr>
                <w:sz w:val="28"/>
                <w:szCs w:val="28"/>
              </w:rPr>
              <w:t>№№</w:t>
            </w:r>
          </w:p>
          <w:p w:rsidR="00EE3CB3" w:rsidRPr="00C546C1" w:rsidRDefault="00EE3CB3" w:rsidP="0022147A">
            <w:pPr>
              <w:jc w:val="center"/>
              <w:rPr>
                <w:sz w:val="28"/>
                <w:szCs w:val="28"/>
              </w:rPr>
            </w:pPr>
            <w:proofErr w:type="spellStart"/>
            <w:proofErr w:type="gramStart"/>
            <w:r w:rsidRPr="00C546C1">
              <w:rPr>
                <w:sz w:val="28"/>
                <w:szCs w:val="28"/>
              </w:rPr>
              <w:t>п</w:t>
            </w:r>
            <w:proofErr w:type="spellEnd"/>
            <w:proofErr w:type="gramEnd"/>
            <w:r w:rsidRPr="00C546C1">
              <w:rPr>
                <w:sz w:val="28"/>
                <w:szCs w:val="28"/>
              </w:rPr>
              <w:t>/</w:t>
            </w:r>
            <w:proofErr w:type="spellStart"/>
            <w:r w:rsidRPr="00C546C1">
              <w:rPr>
                <w:sz w:val="28"/>
                <w:szCs w:val="28"/>
              </w:rPr>
              <w:t>п</w:t>
            </w:r>
            <w:proofErr w:type="spellEnd"/>
          </w:p>
        </w:tc>
        <w:tc>
          <w:tcPr>
            <w:tcW w:w="1909" w:type="dxa"/>
          </w:tcPr>
          <w:p w:rsidR="00EE3CB3" w:rsidRPr="00C546C1" w:rsidRDefault="00EE3CB3" w:rsidP="0022147A">
            <w:pPr>
              <w:jc w:val="center"/>
              <w:rPr>
                <w:sz w:val="28"/>
                <w:szCs w:val="28"/>
              </w:rPr>
            </w:pPr>
            <w:proofErr w:type="spellStart"/>
            <w:proofErr w:type="gramStart"/>
            <w:r w:rsidRPr="00C546C1">
              <w:rPr>
                <w:sz w:val="28"/>
                <w:szCs w:val="28"/>
              </w:rPr>
              <w:t>Делопроиз-водственный</w:t>
            </w:r>
            <w:proofErr w:type="spellEnd"/>
            <w:proofErr w:type="gramEnd"/>
            <w:r w:rsidRPr="00C546C1">
              <w:rPr>
                <w:sz w:val="28"/>
                <w:szCs w:val="28"/>
              </w:rPr>
              <w:t xml:space="preserve"> </w:t>
            </w:r>
          </w:p>
          <w:p w:rsidR="00EE3CB3" w:rsidRPr="00C546C1" w:rsidRDefault="00EE3CB3" w:rsidP="0022147A">
            <w:pPr>
              <w:jc w:val="center"/>
              <w:rPr>
                <w:sz w:val="28"/>
                <w:szCs w:val="28"/>
              </w:rPr>
            </w:pPr>
            <w:r w:rsidRPr="00C546C1">
              <w:rPr>
                <w:sz w:val="28"/>
                <w:szCs w:val="28"/>
              </w:rPr>
              <w:t>индекс</w:t>
            </w:r>
          </w:p>
        </w:tc>
        <w:tc>
          <w:tcPr>
            <w:tcW w:w="1559" w:type="dxa"/>
          </w:tcPr>
          <w:p w:rsidR="00EE3CB3" w:rsidRPr="00C546C1" w:rsidRDefault="00EE3CB3" w:rsidP="0022147A">
            <w:pPr>
              <w:jc w:val="center"/>
              <w:rPr>
                <w:sz w:val="28"/>
                <w:szCs w:val="28"/>
              </w:rPr>
            </w:pPr>
            <w:r w:rsidRPr="00C546C1">
              <w:rPr>
                <w:sz w:val="28"/>
                <w:szCs w:val="28"/>
              </w:rPr>
              <w:t xml:space="preserve">Дата </w:t>
            </w:r>
          </w:p>
        </w:tc>
        <w:tc>
          <w:tcPr>
            <w:tcW w:w="3645" w:type="dxa"/>
          </w:tcPr>
          <w:p w:rsidR="00EE3CB3" w:rsidRPr="00C546C1" w:rsidRDefault="00EE3CB3" w:rsidP="0022147A">
            <w:pPr>
              <w:jc w:val="center"/>
              <w:rPr>
                <w:sz w:val="28"/>
                <w:szCs w:val="28"/>
              </w:rPr>
            </w:pPr>
            <w:r w:rsidRPr="00C546C1">
              <w:rPr>
                <w:sz w:val="28"/>
                <w:szCs w:val="28"/>
              </w:rPr>
              <w:t>Заголовок документа</w:t>
            </w:r>
          </w:p>
        </w:tc>
        <w:tc>
          <w:tcPr>
            <w:tcW w:w="1191" w:type="dxa"/>
          </w:tcPr>
          <w:p w:rsidR="00EE3CB3" w:rsidRPr="00C546C1" w:rsidRDefault="00EE3CB3" w:rsidP="0022147A">
            <w:pPr>
              <w:jc w:val="center"/>
              <w:rPr>
                <w:sz w:val="28"/>
                <w:szCs w:val="28"/>
              </w:rPr>
            </w:pPr>
            <w:r w:rsidRPr="00C546C1">
              <w:rPr>
                <w:sz w:val="28"/>
                <w:szCs w:val="28"/>
              </w:rPr>
              <w:t>№№</w:t>
            </w:r>
          </w:p>
          <w:p w:rsidR="00EE3CB3" w:rsidRPr="00C546C1" w:rsidRDefault="00EE3CB3" w:rsidP="0022147A">
            <w:pPr>
              <w:jc w:val="center"/>
              <w:rPr>
                <w:sz w:val="28"/>
                <w:szCs w:val="28"/>
              </w:rPr>
            </w:pPr>
            <w:r w:rsidRPr="00C546C1">
              <w:rPr>
                <w:sz w:val="28"/>
                <w:szCs w:val="28"/>
              </w:rPr>
              <w:t>листов</w:t>
            </w:r>
          </w:p>
        </w:tc>
        <w:tc>
          <w:tcPr>
            <w:tcW w:w="1366" w:type="dxa"/>
          </w:tcPr>
          <w:p w:rsidR="00EE3CB3" w:rsidRPr="00C546C1" w:rsidRDefault="00EE3CB3" w:rsidP="0022147A">
            <w:pPr>
              <w:jc w:val="center"/>
              <w:rPr>
                <w:sz w:val="28"/>
                <w:szCs w:val="28"/>
              </w:rPr>
            </w:pPr>
            <w:proofErr w:type="spellStart"/>
            <w:proofErr w:type="gramStart"/>
            <w:r w:rsidRPr="00C546C1">
              <w:rPr>
                <w:sz w:val="28"/>
                <w:szCs w:val="28"/>
              </w:rPr>
              <w:t>Приме-чание</w:t>
            </w:r>
            <w:proofErr w:type="spellEnd"/>
            <w:proofErr w:type="gramEnd"/>
          </w:p>
        </w:tc>
      </w:tr>
      <w:tr w:rsidR="00EE3CB3" w:rsidTr="0022147A">
        <w:tc>
          <w:tcPr>
            <w:tcW w:w="751" w:type="dxa"/>
          </w:tcPr>
          <w:p w:rsidR="00EE3CB3" w:rsidRPr="00C546C1" w:rsidRDefault="00EE3CB3" w:rsidP="0022147A">
            <w:pPr>
              <w:jc w:val="center"/>
              <w:rPr>
                <w:sz w:val="28"/>
                <w:szCs w:val="28"/>
              </w:rPr>
            </w:pPr>
            <w:r w:rsidRPr="00C546C1">
              <w:rPr>
                <w:sz w:val="28"/>
                <w:szCs w:val="28"/>
              </w:rPr>
              <w:t>1</w:t>
            </w:r>
          </w:p>
        </w:tc>
        <w:tc>
          <w:tcPr>
            <w:tcW w:w="1909" w:type="dxa"/>
          </w:tcPr>
          <w:p w:rsidR="00EE3CB3" w:rsidRPr="00C546C1" w:rsidRDefault="00EE3CB3" w:rsidP="0022147A">
            <w:pPr>
              <w:jc w:val="center"/>
              <w:rPr>
                <w:sz w:val="28"/>
                <w:szCs w:val="28"/>
              </w:rPr>
            </w:pPr>
            <w:r w:rsidRPr="00C546C1">
              <w:rPr>
                <w:sz w:val="28"/>
                <w:szCs w:val="28"/>
              </w:rPr>
              <w:t>2</w:t>
            </w:r>
          </w:p>
        </w:tc>
        <w:tc>
          <w:tcPr>
            <w:tcW w:w="1559" w:type="dxa"/>
          </w:tcPr>
          <w:p w:rsidR="00EE3CB3" w:rsidRPr="00C546C1" w:rsidRDefault="00EE3CB3" w:rsidP="0022147A">
            <w:pPr>
              <w:jc w:val="center"/>
              <w:rPr>
                <w:sz w:val="28"/>
                <w:szCs w:val="28"/>
              </w:rPr>
            </w:pPr>
            <w:r w:rsidRPr="00C546C1">
              <w:rPr>
                <w:sz w:val="28"/>
                <w:szCs w:val="28"/>
              </w:rPr>
              <w:t>3</w:t>
            </w:r>
          </w:p>
        </w:tc>
        <w:tc>
          <w:tcPr>
            <w:tcW w:w="3645" w:type="dxa"/>
          </w:tcPr>
          <w:p w:rsidR="00EE3CB3" w:rsidRPr="00C546C1" w:rsidRDefault="00EE3CB3" w:rsidP="0022147A">
            <w:pPr>
              <w:jc w:val="center"/>
              <w:rPr>
                <w:sz w:val="28"/>
                <w:szCs w:val="28"/>
              </w:rPr>
            </w:pPr>
            <w:r w:rsidRPr="00C546C1">
              <w:rPr>
                <w:sz w:val="28"/>
                <w:szCs w:val="28"/>
              </w:rPr>
              <w:t>4</w:t>
            </w:r>
          </w:p>
        </w:tc>
        <w:tc>
          <w:tcPr>
            <w:tcW w:w="1191" w:type="dxa"/>
          </w:tcPr>
          <w:p w:rsidR="00EE3CB3" w:rsidRPr="00C546C1" w:rsidRDefault="00EE3CB3" w:rsidP="0022147A">
            <w:pPr>
              <w:jc w:val="center"/>
              <w:rPr>
                <w:sz w:val="28"/>
                <w:szCs w:val="28"/>
              </w:rPr>
            </w:pPr>
            <w:r w:rsidRPr="00C546C1">
              <w:rPr>
                <w:sz w:val="28"/>
                <w:szCs w:val="28"/>
              </w:rPr>
              <w:t>5</w:t>
            </w:r>
          </w:p>
        </w:tc>
        <w:tc>
          <w:tcPr>
            <w:tcW w:w="1366" w:type="dxa"/>
          </w:tcPr>
          <w:p w:rsidR="00EE3CB3" w:rsidRPr="00C546C1" w:rsidRDefault="00EE3CB3" w:rsidP="0022147A">
            <w:pPr>
              <w:jc w:val="center"/>
              <w:rPr>
                <w:sz w:val="28"/>
                <w:szCs w:val="28"/>
              </w:rPr>
            </w:pPr>
            <w:r w:rsidRPr="00C546C1">
              <w:rPr>
                <w:sz w:val="28"/>
                <w:szCs w:val="28"/>
              </w:rPr>
              <w:t>6</w:t>
            </w:r>
          </w:p>
        </w:tc>
      </w:tr>
      <w:tr w:rsidR="00EE3CB3" w:rsidTr="0022147A">
        <w:tc>
          <w:tcPr>
            <w:tcW w:w="751" w:type="dxa"/>
          </w:tcPr>
          <w:p w:rsidR="00EE3CB3" w:rsidRPr="00C546C1" w:rsidRDefault="00EE3CB3" w:rsidP="0022147A">
            <w:pPr>
              <w:jc w:val="center"/>
              <w:rPr>
                <w:sz w:val="28"/>
                <w:szCs w:val="28"/>
              </w:rPr>
            </w:pPr>
            <w:r w:rsidRPr="00C546C1">
              <w:rPr>
                <w:sz w:val="28"/>
                <w:szCs w:val="28"/>
              </w:rPr>
              <w:t>1</w:t>
            </w:r>
          </w:p>
        </w:tc>
        <w:tc>
          <w:tcPr>
            <w:tcW w:w="1909" w:type="dxa"/>
          </w:tcPr>
          <w:p w:rsidR="00EE3CB3" w:rsidRPr="00C546C1" w:rsidRDefault="00EE3CB3" w:rsidP="0022147A">
            <w:pPr>
              <w:jc w:val="center"/>
              <w:rPr>
                <w:sz w:val="28"/>
                <w:szCs w:val="28"/>
              </w:rPr>
            </w:pPr>
            <w:r w:rsidRPr="00C546C1">
              <w:rPr>
                <w:sz w:val="28"/>
                <w:szCs w:val="28"/>
              </w:rPr>
              <w:t>01-02</w:t>
            </w:r>
          </w:p>
        </w:tc>
        <w:tc>
          <w:tcPr>
            <w:tcW w:w="1559" w:type="dxa"/>
          </w:tcPr>
          <w:p w:rsidR="00EE3CB3" w:rsidRPr="00C546C1" w:rsidRDefault="00EE3CB3" w:rsidP="0022147A">
            <w:pPr>
              <w:jc w:val="center"/>
              <w:rPr>
                <w:sz w:val="28"/>
                <w:szCs w:val="28"/>
              </w:rPr>
            </w:pPr>
            <w:r w:rsidRPr="00C546C1">
              <w:rPr>
                <w:sz w:val="28"/>
                <w:szCs w:val="28"/>
              </w:rPr>
              <w:t>15.01.2014</w:t>
            </w:r>
          </w:p>
        </w:tc>
        <w:tc>
          <w:tcPr>
            <w:tcW w:w="3645" w:type="dxa"/>
          </w:tcPr>
          <w:p w:rsidR="00EE3CB3" w:rsidRPr="00C546C1" w:rsidRDefault="00EE3CB3" w:rsidP="0022147A">
            <w:pPr>
              <w:rPr>
                <w:sz w:val="28"/>
                <w:szCs w:val="28"/>
              </w:rPr>
            </w:pPr>
            <w:r w:rsidRPr="00C546C1">
              <w:rPr>
                <w:sz w:val="28"/>
                <w:szCs w:val="28"/>
              </w:rPr>
              <w:t xml:space="preserve"> Постановление Правительства РК от 10.01.2014 № 154 о дальнейшем развитии сельского хозяйства </w:t>
            </w:r>
          </w:p>
        </w:tc>
        <w:tc>
          <w:tcPr>
            <w:tcW w:w="1191" w:type="dxa"/>
          </w:tcPr>
          <w:p w:rsidR="00EE3CB3" w:rsidRPr="00C546C1" w:rsidRDefault="00EE3CB3" w:rsidP="0022147A">
            <w:pPr>
              <w:jc w:val="center"/>
              <w:rPr>
                <w:sz w:val="28"/>
                <w:szCs w:val="28"/>
              </w:rPr>
            </w:pPr>
            <w:r w:rsidRPr="00C546C1">
              <w:rPr>
                <w:sz w:val="28"/>
                <w:szCs w:val="28"/>
              </w:rPr>
              <w:t>1-15</w:t>
            </w:r>
          </w:p>
        </w:tc>
        <w:tc>
          <w:tcPr>
            <w:tcW w:w="1366" w:type="dxa"/>
          </w:tcPr>
          <w:p w:rsidR="00EE3CB3" w:rsidRPr="00C546C1" w:rsidRDefault="00EE3CB3" w:rsidP="0022147A">
            <w:pPr>
              <w:jc w:val="center"/>
              <w:rPr>
                <w:sz w:val="28"/>
                <w:szCs w:val="28"/>
              </w:rPr>
            </w:pPr>
          </w:p>
        </w:tc>
      </w:tr>
      <w:tr w:rsidR="00EE3CB3" w:rsidTr="0022147A">
        <w:tc>
          <w:tcPr>
            <w:tcW w:w="751" w:type="dxa"/>
          </w:tcPr>
          <w:p w:rsidR="00EE3CB3" w:rsidRPr="00C546C1" w:rsidRDefault="00EE3CB3" w:rsidP="0022147A">
            <w:pPr>
              <w:jc w:val="center"/>
              <w:rPr>
                <w:sz w:val="28"/>
                <w:szCs w:val="28"/>
              </w:rPr>
            </w:pPr>
            <w:r w:rsidRPr="00C546C1">
              <w:rPr>
                <w:sz w:val="28"/>
                <w:szCs w:val="28"/>
              </w:rPr>
              <w:t>2</w:t>
            </w:r>
          </w:p>
        </w:tc>
        <w:tc>
          <w:tcPr>
            <w:tcW w:w="1909" w:type="dxa"/>
          </w:tcPr>
          <w:p w:rsidR="00EE3CB3" w:rsidRPr="00C546C1" w:rsidRDefault="00EE3CB3" w:rsidP="0022147A">
            <w:pPr>
              <w:jc w:val="center"/>
              <w:rPr>
                <w:sz w:val="28"/>
                <w:szCs w:val="28"/>
              </w:rPr>
            </w:pPr>
            <w:r w:rsidRPr="00C546C1">
              <w:rPr>
                <w:sz w:val="28"/>
                <w:szCs w:val="28"/>
              </w:rPr>
              <w:t>01-02</w:t>
            </w:r>
          </w:p>
        </w:tc>
        <w:tc>
          <w:tcPr>
            <w:tcW w:w="1559" w:type="dxa"/>
          </w:tcPr>
          <w:p w:rsidR="00EE3CB3" w:rsidRPr="00C546C1" w:rsidRDefault="00EE3CB3" w:rsidP="0022147A">
            <w:pPr>
              <w:jc w:val="center"/>
              <w:rPr>
                <w:sz w:val="28"/>
                <w:szCs w:val="28"/>
              </w:rPr>
            </w:pPr>
            <w:r w:rsidRPr="00C546C1">
              <w:rPr>
                <w:sz w:val="28"/>
                <w:szCs w:val="28"/>
              </w:rPr>
              <w:t>17.01.2014</w:t>
            </w:r>
          </w:p>
        </w:tc>
        <w:tc>
          <w:tcPr>
            <w:tcW w:w="3645" w:type="dxa"/>
          </w:tcPr>
          <w:p w:rsidR="00EE3CB3" w:rsidRPr="00C546C1" w:rsidRDefault="00EE3CB3" w:rsidP="0022147A">
            <w:pPr>
              <w:rPr>
                <w:sz w:val="28"/>
                <w:szCs w:val="28"/>
              </w:rPr>
            </w:pPr>
            <w:r w:rsidRPr="00C546C1">
              <w:rPr>
                <w:sz w:val="28"/>
                <w:szCs w:val="28"/>
              </w:rPr>
              <w:t>То же от 12.01.2014 №155 о строительстве школ</w:t>
            </w:r>
          </w:p>
        </w:tc>
        <w:tc>
          <w:tcPr>
            <w:tcW w:w="1191" w:type="dxa"/>
          </w:tcPr>
          <w:p w:rsidR="00EE3CB3" w:rsidRPr="00C546C1" w:rsidRDefault="00EE3CB3" w:rsidP="0022147A">
            <w:pPr>
              <w:jc w:val="center"/>
              <w:rPr>
                <w:sz w:val="28"/>
                <w:szCs w:val="28"/>
              </w:rPr>
            </w:pPr>
            <w:r w:rsidRPr="00C546C1">
              <w:rPr>
                <w:sz w:val="28"/>
                <w:szCs w:val="28"/>
              </w:rPr>
              <w:t>16-25</w:t>
            </w:r>
          </w:p>
        </w:tc>
        <w:tc>
          <w:tcPr>
            <w:tcW w:w="1366" w:type="dxa"/>
          </w:tcPr>
          <w:p w:rsidR="00EE3CB3" w:rsidRPr="00C546C1" w:rsidRDefault="00EE3CB3" w:rsidP="0022147A">
            <w:pPr>
              <w:jc w:val="center"/>
              <w:rPr>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r w:rsidR="00EE3CB3" w:rsidTr="0022147A">
        <w:tc>
          <w:tcPr>
            <w:tcW w:w="751" w:type="dxa"/>
          </w:tcPr>
          <w:p w:rsidR="00EE3CB3" w:rsidRDefault="00EE3CB3" w:rsidP="0022147A">
            <w:pPr>
              <w:jc w:val="center"/>
              <w:rPr>
                <w:b/>
                <w:sz w:val="28"/>
                <w:szCs w:val="28"/>
              </w:rPr>
            </w:pPr>
          </w:p>
        </w:tc>
        <w:tc>
          <w:tcPr>
            <w:tcW w:w="1909" w:type="dxa"/>
          </w:tcPr>
          <w:p w:rsidR="00EE3CB3" w:rsidRDefault="00EE3CB3" w:rsidP="0022147A">
            <w:pPr>
              <w:jc w:val="center"/>
              <w:rPr>
                <w:b/>
                <w:sz w:val="28"/>
                <w:szCs w:val="28"/>
              </w:rPr>
            </w:pPr>
          </w:p>
        </w:tc>
        <w:tc>
          <w:tcPr>
            <w:tcW w:w="1559" w:type="dxa"/>
          </w:tcPr>
          <w:p w:rsidR="00EE3CB3" w:rsidRDefault="00EE3CB3" w:rsidP="0022147A">
            <w:pPr>
              <w:jc w:val="center"/>
              <w:rPr>
                <w:b/>
                <w:sz w:val="28"/>
                <w:szCs w:val="28"/>
              </w:rPr>
            </w:pPr>
          </w:p>
        </w:tc>
        <w:tc>
          <w:tcPr>
            <w:tcW w:w="3645" w:type="dxa"/>
          </w:tcPr>
          <w:p w:rsidR="00EE3CB3" w:rsidRDefault="00EE3CB3" w:rsidP="0022147A">
            <w:pPr>
              <w:jc w:val="center"/>
              <w:rPr>
                <w:b/>
                <w:sz w:val="28"/>
                <w:szCs w:val="28"/>
              </w:rPr>
            </w:pPr>
          </w:p>
        </w:tc>
        <w:tc>
          <w:tcPr>
            <w:tcW w:w="1191" w:type="dxa"/>
          </w:tcPr>
          <w:p w:rsidR="00EE3CB3" w:rsidRDefault="00EE3CB3" w:rsidP="0022147A">
            <w:pPr>
              <w:jc w:val="center"/>
              <w:rPr>
                <w:b/>
                <w:sz w:val="28"/>
                <w:szCs w:val="28"/>
              </w:rPr>
            </w:pPr>
          </w:p>
        </w:tc>
        <w:tc>
          <w:tcPr>
            <w:tcW w:w="1366" w:type="dxa"/>
          </w:tcPr>
          <w:p w:rsidR="00EE3CB3" w:rsidRDefault="00EE3CB3" w:rsidP="0022147A">
            <w:pPr>
              <w:jc w:val="center"/>
              <w:rPr>
                <w:b/>
                <w:sz w:val="28"/>
                <w:szCs w:val="28"/>
              </w:rPr>
            </w:pPr>
          </w:p>
        </w:tc>
      </w:tr>
    </w:tbl>
    <w:p w:rsidR="00EE3CB3" w:rsidRDefault="00EE3CB3" w:rsidP="00EE3CB3">
      <w:pPr>
        <w:rPr>
          <w:sz w:val="28"/>
          <w:szCs w:val="28"/>
        </w:rPr>
      </w:pPr>
      <w:r>
        <w:rPr>
          <w:sz w:val="28"/>
          <w:szCs w:val="28"/>
        </w:rPr>
        <w:t>Итого: 2 (два) листа (</w:t>
      </w:r>
      <w:proofErr w:type="spellStart"/>
      <w:r>
        <w:rPr>
          <w:sz w:val="28"/>
          <w:szCs w:val="28"/>
        </w:rPr>
        <w:t>ов</w:t>
      </w:r>
      <w:proofErr w:type="spellEnd"/>
      <w:r>
        <w:rPr>
          <w:sz w:val="28"/>
          <w:szCs w:val="28"/>
        </w:rPr>
        <w:t>) документа (</w:t>
      </w:r>
      <w:proofErr w:type="spellStart"/>
      <w:r>
        <w:rPr>
          <w:sz w:val="28"/>
          <w:szCs w:val="28"/>
        </w:rPr>
        <w:t>ов</w:t>
      </w:r>
      <w:proofErr w:type="spellEnd"/>
      <w:r>
        <w:rPr>
          <w:sz w:val="28"/>
          <w:szCs w:val="28"/>
        </w:rPr>
        <w:t>)</w:t>
      </w:r>
    </w:p>
    <w:p w:rsidR="00EE3CB3" w:rsidRDefault="00EE3CB3" w:rsidP="00EE3CB3">
      <w:pPr>
        <w:rPr>
          <w:sz w:val="28"/>
          <w:szCs w:val="28"/>
        </w:rPr>
      </w:pPr>
      <w:r>
        <w:rPr>
          <w:sz w:val="28"/>
          <w:szCs w:val="28"/>
        </w:rPr>
        <w:t>Количество листов внутренней описи: 1 (один) лист (</w:t>
      </w:r>
      <w:proofErr w:type="spellStart"/>
      <w:r>
        <w:rPr>
          <w:sz w:val="28"/>
          <w:szCs w:val="28"/>
        </w:rPr>
        <w:t>ов</w:t>
      </w:r>
      <w:proofErr w:type="spellEnd"/>
      <w:r>
        <w:rPr>
          <w:sz w:val="28"/>
          <w:szCs w:val="28"/>
        </w:rPr>
        <w:t>)</w:t>
      </w:r>
    </w:p>
    <w:p w:rsidR="00EE3CB3" w:rsidRDefault="00EE3CB3" w:rsidP="00EE3CB3">
      <w:pPr>
        <w:rPr>
          <w:sz w:val="28"/>
          <w:szCs w:val="28"/>
        </w:rPr>
      </w:pPr>
    </w:p>
    <w:p w:rsidR="00EE3CB3" w:rsidRDefault="00EE3CB3" w:rsidP="00EE3CB3">
      <w:pPr>
        <w:rPr>
          <w:sz w:val="28"/>
          <w:szCs w:val="28"/>
        </w:rPr>
      </w:pPr>
      <w:r>
        <w:rPr>
          <w:sz w:val="28"/>
          <w:szCs w:val="28"/>
        </w:rPr>
        <w:t xml:space="preserve">Архивист                                                                                     Б. </w:t>
      </w:r>
      <w:proofErr w:type="spellStart"/>
      <w:r>
        <w:rPr>
          <w:sz w:val="28"/>
          <w:szCs w:val="28"/>
        </w:rPr>
        <w:t>Мисалимова</w:t>
      </w:r>
      <w:proofErr w:type="spellEnd"/>
    </w:p>
    <w:p w:rsidR="00EE3CB3" w:rsidRPr="00C546C1" w:rsidRDefault="00EE3CB3" w:rsidP="00EE3CB3">
      <w:pPr>
        <w:rPr>
          <w:sz w:val="24"/>
          <w:szCs w:val="24"/>
        </w:rPr>
      </w:pPr>
      <w:proofErr w:type="gramStart"/>
      <w:r w:rsidRPr="00C546C1">
        <w:rPr>
          <w:sz w:val="24"/>
          <w:szCs w:val="24"/>
        </w:rPr>
        <w:t>(наименование должности лица</w:t>
      </w:r>
      <w:r>
        <w:rPr>
          <w:sz w:val="24"/>
          <w:szCs w:val="24"/>
        </w:rPr>
        <w:t>,                             (подпись)              (расшифровка подписи)</w:t>
      </w:r>
      <w:proofErr w:type="gramEnd"/>
    </w:p>
    <w:p w:rsidR="00EE3CB3" w:rsidRPr="00C546C1" w:rsidRDefault="00EE3CB3" w:rsidP="00EE3CB3">
      <w:pPr>
        <w:rPr>
          <w:sz w:val="24"/>
          <w:szCs w:val="24"/>
        </w:rPr>
      </w:pPr>
      <w:proofErr w:type="gramStart"/>
      <w:r>
        <w:rPr>
          <w:sz w:val="24"/>
          <w:szCs w:val="24"/>
        </w:rPr>
        <w:t>с</w:t>
      </w:r>
      <w:r w:rsidRPr="00C546C1">
        <w:rPr>
          <w:sz w:val="24"/>
          <w:szCs w:val="24"/>
        </w:rPr>
        <w:t>оставившего</w:t>
      </w:r>
      <w:proofErr w:type="gramEnd"/>
      <w:r w:rsidRPr="00C546C1">
        <w:rPr>
          <w:sz w:val="24"/>
          <w:szCs w:val="24"/>
        </w:rPr>
        <w:t xml:space="preserve"> внутреннюю опись</w:t>
      </w:r>
    </w:p>
    <w:p w:rsidR="00EE3CB3" w:rsidRPr="00C546C1" w:rsidRDefault="00EE3CB3" w:rsidP="00EE3CB3">
      <w:pPr>
        <w:rPr>
          <w:sz w:val="24"/>
          <w:szCs w:val="24"/>
        </w:rPr>
      </w:pPr>
      <w:r w:rsidRPr="00C546C1">
        <w:rPr>
          <w:sz w:val="24"/>
          <w:szCs w:val="24"/>
        </w:rPr>
        <w:t xml:space="preserve">документов) </w:t>
      </w:r>
    </w:p>
    <w:p w:rsidR="00EE3CB3" w:rsidRDefault="00EE3CB3" w:rsidP="00EE3CB3">
      <w:pPr>
        <w:jc w:val="center"/>
        <w:rPr>
          <w:b/>
          <w:sz w:val="28"/>
          <w:szCs w:val="28"/>
        </w:rPr>
      </w:pPr>
    </w:p>
    <w:p w:rsidR="00EE3CB3" w:rsidRPr="001252E8" w:rsidRDefault="00EE3CB3" w:rsidP="00EE3CB3">
      <w:pPr>
        <w:rPr>
          <w:sz w:val="28"/>
          <w:szCs w:val="28"/>
        </w:rPr>
      </w:pPr>
      <w:r w:rsidRPr="001252E8">
        <w:rPr>
          <w:sz w:val="28"/>
          <w:szCs w:val="28"/>
        </w:rPr>
        <w:t>20.12.2014</w:t>
      </w:r>
    </w:p>
    <w:p w:rsidR="00EE3CB3" w:rsidRDefault="00EE3CB3" w:rsidP="00EE3CB3">
      <w:pPr>
        <w:rPr>
          <w:b/>
          <w:sz w:val="28"/>
          <w:szCs w:val="28"/>
          <w:lang w:eastAsia="en-US"/>
        </w:rPr>
      </w:pPr>
    </w:p>
    <w:p w:rsidR="00E65863" w:rsidRDefault="00E65863" w:rsidP="0022147A">
      <w:pPr>
        <w:jc w:val="center"/>
        <w:rPr>
          <w:rFonts w:asciiTheme="majorBidi" w:hAnsiTheme="majorBidi" w:cstheme="majorBidi"/>
          <w:sz w:val="28"/>
          <w:szCs w:val="28"/>
        </w:rPr>
        <w:sectPr w:rsidR="00E65863" w:rsidSect="00E65863">
          <w:pgSz w:w="11906" w:h="16838"/>
          <w:pgMar w:top="567" w:right="1134" w:bottom="567" w:left="567" w:header="709" w:footer="709" w:gutter="0"/>
          <w:cols w:space="708"/>
          <w:titlePg/>
          <w:docGrid w:linePitch="360"/>
        </w:sectPr>
      </w:pPr>
    </w:p>
    <w:p w:rsidR="0022147A" w:rsidRDefault="00286003" w:rsidP="0022147A">
      <w:pPr>
        <w:jc w:val="center"/>
        <w:rPr>
          <w:rFonts w:asciiTheme="majorBidi" w:hAnsiTheme="majorBidi" w:cstheme="majorBidi"/>
          <w:sz w:val="28"/>
          <w:szCs w:val="28"/>
        </w:rPr>
      </w:pPr>
      <w:r>
        <w:rPr>
          <w:rFonts w:asciiTheme="majorBidi" w:hAnsiTheme="majorBidi" w:cstheme="majorBidi"/>
          <w:sz w:val="28"/>
          <w:szCs w:val="28"/>
        </w:rPr>
        <w:lastRenderedPageBreak/>
        <w:t xml:space="preserve">                                                                                                                                 </w:t>
      </w:r>
      <w:r w:rsidR="0022147A">
        <w:rPr>
          <w:rFonts w:asciiTheme="majorBidi" w:hAnsiTheme="majorBidi" w:cstheme="majorBidi"/>
          <w:sz w:val="28"/>
          <w:szCs w:val="28"/>
        </w:rPr>
        <w:t>Приложение 11</w:t>
      </w:r>
    </w:p>
    <w:p w:rsidR="0022147A" w:rsidRDefault="0022147A" w:rsidP="0022147A">
      <w:pPr>
        <w:jc w:val="center"/>
        <w:rPr>
          <w:rFonts w:asciiTheme="majorBidi" w:hAnsiTheme="majorBidi" w:cstheme="majorBidi"/>
          <w:sz w:val="28"/>
          <w:szCs w:val="28"/>
        </w:rPr>
      </w:pPr>
      <w:r>
        <w:rPr>
          <w:rFonts w:asciiTheme="majorBidi" w:hAnsiTheme="majorBidi" w:cstheme="majorBidi"/>
          <w:sz w:val="28"/>
          <w:szCs w:val="28"/>
        </w:rPr>
        <w:t xml:space="preserve">                                                                                                                                               К методическим рекомендациям по ведению </w:t>
      </w:r>
    </w:p>
    <w:p w:rsidR="0022147A" w:rsidRDefault="0022147A" w:rsidP="0022147A">
      <w:pPr>
        <w:jc w:val="center"/>
        <w:rPr>
          <w:rFonts w:asciiTheme="majorBidi" w:hAnsiTheme="majorBidi" w:cstheme="majorBidi"/>
          <w:sz w:val="28"/>
          <w:szCs w:val="28"/>
        </w:rPr>
      </w:pPr>
      <w:r>
        <w:rPr>
          <w:rFonts w:asciiTheme="majorBidi" w:hAnsiTheme="majorBidi" w:cstheme="majorBidi"/>
          <w:sz w:val="28"/>
          <w:szCs w:val="28"/>
        </w:rPr>
        <w:t xml:space="preserve">                                                                                                                      основных учетных документов </w:t>
      </w:r>
    </w:p>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b/>
          <w:bCs/>
          <w:sz w:val="28"/>
          <w:szCs w:val="28"/>
        </w:rPr>
      </w:pPr>
      <w:r>
        <w:rPr>
          <w:rFonts w:asciiTheme="majorBidi" w:hAnsiTheme="majorBidi" w:cstheme="majorBidi"/>
          <w:b/>
          <w:bCs/>
          <w:sz w:val="28"/>
          <w:szCs w:val="28"/>
        </w:rPr>
        <w:t xml:space="preserve">Инвентарная книга учета дел, имеющих в оформлении </w:t>
      </w:r>
    </w:p>
    <w:p w:rsidR="0022147A" w:rsidRDefault="0022147A" w:rsidP="0022147A">
      <w:pPr>
        <w:jc w:val="center"/>
        <w:rPr>
          <w:rFonts w:asciiTheme="majorBidi" w:hAnsiTheme="majorBidi" w:cstheme="majorBidi"/>
          <w:b/>
          <w:bCs/>
          <w:sz w:val="28"/>
          <w:szCs w:val="28"/>
        </w:rPr>
      </w:pPr>
      <w:r>
        <w:rPr>
          <w:rFonts w:asciiTheme="majorBidi" w:hAnsiTheme="majorBidi" w:cstheme="majorBidi"/>
          <w:b/>
          <w:bCs/>
          <w:sz w:val="28"/>
          <w:szCs w:val="28"/>
        </w:rPr>
        <w:t xml:space="preserve">или в приложении к ним драгоценные металлы и камни </w:t>
      </w:r>
    </w:p>
    <w:tbl>
      <w:tblPr>
        <w:tblStyle w:val="aa"/>
        <w:tblW w:w="15843" w:type="dxa"/>
        <w:tblLayout w:type="fixed"/>
        <w:tblLook w:val="04A0"/>
      </w:tblPr>
      <w:tblGrid>
        <w:gridCol w:w="675"/>
        <w:gridCol w:w="1276"/>
        <w:gridCol w:w="992"/>
        <w:gridCol w:w="993"/>
        <w:gridCol w:w="850"/>
        <w:gridCol w:w="1559"/>
        <w:gridCol w:w="2127"/>
        <w:gridCol w:w="1417"/>
        <w:gridCol w:w="1134"/>
        <w:gridCol w:w="1701"/>
        <w:gridCol w:w="1320"/>
        <w:gridCol w:w="1799"/>
      </w:tblGrid>
      <w:tr w:rsidR="0022147A" w:rsidTr="0022147A">
        <w:trPr>
          <w:trHeight w:val="1922"/>
        </w:trPr>
        <w:tc>
          <w:tcPr>
            <w:tcW w:w="675"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w:t>
            </w:r>
          </w:p>
          <w:p w:rsidR="0022147A" w:rsidRPr="00E0231D" w:rsidRDefault="0022147A" w:rsidP="0022147A">
            <w:pPr>
              <w:jc w:val="center"/>
              <w:rPr>
                <w:rFonts w:asciiTheme="majorBidi" w:hAnsiTheme="majorBidi" w:cstheme="majorBidi"/>
                <w:sz w:val="28"/>
                <w:szCs w:val="28"/>
              </w:rPr>
            </w:pPr>
            <w:proofErr w:type="spellStart"/>
            <w:r w:rsidRPr="00E0231D">
              <w:rPr>
                <w:rFonts w:asciiTheme="majorBidi" w:hAnsiTheme="majorBidi" w:cstheme="majorBidi"/>
                <w:sz w:val="28"/>
                <w:szCs w:val="28"/>
              </w:rPr>
              <w:t>пп</w:t>
            </w:r>
            <w:proofErr w:type="spellEnd"/>
          </w:p>
        </w:tc>
        <w:tc>
          <w:tcPr>
            <w:tcW w:w="1276"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 xml:space="preserve">Дата </w:t>
            </w: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 xml:space="preserve">записи </w:t>
            </w:r>
          </w:p>
        </w:tc>
        <w:tc>
          <w:tcPr>
            <w:tcW w:w="992"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Фонд №__</w:t>
            </w:r>
          </w:p>
          <w:p w:rsidR="0022147A" w:rsidRPr="00E0231D" w:rsidRDefault="0022147A" w:rsidP="0022147A">
            <w:pPr>
              <w:jc w:val="center"/>
              <w:rPr>
                <w:rFonts w:asciiTheme="majorBidi" w:hAnsiTheme="majorBidi" w:cstheme="majorBidi"/>
                <w:sz w:val="28"/>
                <w:szCs w:val="28"/>
              </w:rPr>
            </w:pPr>
          </w:p>
        </w:tc>
        <w:tc>
          <w:tcPr>
            <w:tcW w:w="993"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 xml:space="preserve">Опись </w:t>
            </w: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№__</w:t>
            </w:r>
          </w:p>
        </w:tc>
        <w:tc>
          <w:tcPr>
            <w:tcW w:w="850"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Дело</w:t>
            </w: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№__</w:t>
            </w:r>
          </w:p>
        </w:tc>
        <w:tc>
          <w:tcPr>
            <w:tcW w:w="1559"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 xml:space="preserve">Заголовок </w:t>
            </w: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дела</w:t>
            </w:r>
          </w:p>
        </w:tc>
        <w:tc>
          <w:tcPr>
            <w:tcW w:w="2127" w:type="dxa"/>
          </w:tcPr>
          <w:p w:rsidR="0022147A" w:rsidRDefault="0022147A" w:rsidP="0022147A">
            <w:pPr>
              <w:jc w:val="center"/>
              <w:rPr>
                <w:rFonts w:asciiTheme="majorBidi" w:hAnsiTheme="majorBidi" w:cstheme="majorBidi"/>
                <w:sz w:val="28"/>
                <w:szCs w:val="28"/>
              </w:rPr>
            </w:pPr>
          </w:p>
          <w:p w:rsidR="0022147A" w:rsidRPr="00E0231D" w:rsidRDefault="0022147A" w:rsidP="0022147A">
            <w:pPr>
              <w:rPr>
                <w:rFonts w:asciiTheme="majorBidi" w:hAnsiTheme="majorBidi" w:cstheme="majorBidi"/>
                <w:sz w:val="28"/>
                <w:szCs w:val="28"/>
              </w:rPr>
            </w:pPr>
            <w:r>
              <w:rPr>
                <w:rFonts w:asciiTheme="majorBidi" w:hAnsiTheme="majorBidi" w:cstheme="majorBidi"/>
                <w:sz w:val="28"/>
                <w:szCs w:val="28"/>
              </w:rPr>
              <w:t xml:space="preserve">    </w:t>
            </w:r>
            <w:r w:rsidRPr="00E0231D">
              <w:rPr>
                <w:rFonts w:asciiTheme="majorBidi" w:hAnsiTheme="majorBidi" w:cstheme="majorBidi"/>
                <w:sz w:val="28"/>
                <w:szCs w:val="28"/>
              </w:rPr>
              <w:t>Описание</w:t>
            </w: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 xml:space="preserve">оформления </w:t>
            </w:r>
          </w:p>
          <w:p w:rsidR="0022147A" w:rsidRPr="00E0231D" w:rsidRDefault="0022147A" w:rsidP="0022147A">
            <w:pPr>
              <w:jc w:val="center"/>
              <w:rPr>
                <w:rFonts w:asciiTheme="majorBidi" w:hAnsiTheme="majorBidi" w:cstheme="majorBidi"/>
                <w:sz w:val="28"/>
                <w:szCs w:val="28"/>
              </w:rPr>
            </w:pPr>
            <w:r>
              <w:rPr>
                <w:rFonts w:asciiTheme="majorBidi" w:hAnsiTheme="majorBidi" w:cstheme="majorBidi"/>
                <w:sz w:val="28"/>
                <w:szCs w:val="28"/>
              </w:rPr>
              <w:t>д</w:t>
            </w:r>
            <w:r w:rsidRPr="00E0231D">
              <w:rPr>
                <w:rFonts w:asciiTheme="majorBidi" w:hAnsiTheme="majorBidi" w:cstheme="majorBidi"/>
                <w:sz w:val="28"/>
                <w:szCs w:val="28"/>
              </w:rPr>
              <w:t>ела, предмета</w:t>
            </w:r>
          </w:p>
        </w:tc>
        <w:tc>
          <w:tcPr>
            <w:tcW w:w="1417"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 xml:space="preserve">Материал </w:t>
            </w:r>
          </w:p>
        </w:tc>
        <w:tc>
          <w:tcPr>
            <w:tcW w:w="1134"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Размер (вес)</w:t>
            </w:r>
          </w:p>
        </w:tc>
        <w:tc>
          <w:tcPr>
            <w:tcW w:w="1701"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Физическая сохранность</w:t>
            </w:r>
          </w:p>
        </w:tc>
        <w:tc>
          <w:tcPr>
            <w:tcW w:w="1320"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 xml:space="preserve">Подпись </w:t>
            </w:r>
          </w:p>
        </w:tc>
        <w:tc>
          <w:tcPr>
            <w:tcW w:w="1799" w:type="dxa"/>
          </w:tcPr>
          <w:p w:rsidR="0022147A" w:rsidRDefault="0022147A" w:rsidP="0022147A">
            <w:pPr>
              <w:jc w:val="center"/>
              <w:rPr>
                <w:rFonts w:asciiTheme="majorBidi" w:hAnsiTheme="majorBidi" w:cstheme="majorBidi"/>
                <w:sz w:val="28"/>
                <w:szCs w:val="28"/>
              </w:rPr>
            </w:pPr>
          </w:p>
          <w:p w:rsidR="0022147A" w:rsidRDefault="0022147A" w:rsidP="0022147A">
            <w:pPr>
              <w:jc w:val="center"/>
              <w:rPr>
                <w:rFonts w:asciiTheme="majorBidi" w:hAnsiTheme="majorBidi" w:cstheme="majorBidi"/>
                <w:sz w:val="28"/>
                <w:szCs w:val="28"/>
              </w:rPr>
            </w:pPr>
          </w:p>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Примечания</w:t>
            </w:r>
          </w:p>
        </w:tc>
      </w:tr>
      <w:tr w:rsidR="0022147A" w:rsidRPr="00E0231D" w:rsidTr="0022147A">
        <w:trPr>
          <w:trHeight w:val="512"/>
        </w:trPr>
        <w:tc>
          <w:tcPr>
            <w:tcW w:w="675"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1</w:t>
            </w:r>
          </w:p>
        </w:tc>
        <w:tc>
          <w:tcPr>
            <w:tcW w:w="1276"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2</w:t>
            </w:r>
          </w:p>
        </w:tc>
        <w:tc>
          <w:tcPr>
            <w:tcW w:w="992"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3</w:t>
            </w:r>
          </w:p>
        </w:tc>
        <w:tc>
          <w:tcPr>
            <w:tcW w:w="993"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4</w:t>
            </w:r>
          </w:p>
        </w:tc>
        <w:tc>
          <w:tcPr>
            <w:tcW w:w="850"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5</w:t>
            </w:r>
          </w:p>
        </w:tc>
        <w:tc>
          <w:tcPr>
            <w:tcW w:w="1559"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6</w:t>
            </w:r>
          </w:p>
        </w:tc>
        <w:tc>
          <w:tcPr>
            <w:tcW w:w="2127"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7</w:t>
            </w:r>
          </w:p>
        </w:tc>
        <w:tc>
          <w:tcPr>
            <w:tcW w:w="1417"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8</w:t>
            </w:r>
          </w:p>
        </w:tc>
        <w:tc>
          <w:tcPr>
            <w:tcW w:w="1134"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9</w:t>
            </w:r>
          </w:p>
        </w:tc>
        <w:tc>
          <w:tcPr>
            <w:tcW w:w="1701"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10</w:t>
            </w:r>
          </w:p>
        </w:tc>
        <w:tc>
          <w:tcPr>
            <w:tcW w:w="1320"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11</w:t>
            </w:r>
          </w:p>
        </w:tc>
        <w:tc>
          <w:tcPr>
            <w:tcW w:w="1799" w:type="dxa"/>
          </w:tcPr>
          <w:p w:rsidR="0022147A" w:rsidRPr="00E0231D" w:rsidRDefault="0022147A" w:rsidP="0022147A">
            <w:pPr>
              <w:jc w:val="center"/>
              <w:rPr>
                <w:rFonts w:asciiTheme="majorBidi" w:hAnsiTheme="majorBidi" w:cstheme="majorBidi"/>
                <w:sz w:val="28"/>
                <w:szCs w:val="28"/>
              </w:rPr>
            </w:pPr>
            <w:r w:rsidRPr="00E0231D">
              <w:rPr>
                <w:rFonts w:asciiTheme="majorBidi" w:hAnsiTheme="majorBidi" w:cstheme="majorBidi"/>
                <w:sz w:val="28"/>
                <w:szCs w:val="28"/>
              </w:rPr>
              <w:t>12</w:t>
            </w:r>
          </w:p>
        </w:tc>
      </w:tr>
    </w:tbl>
    <w:p w:rsidR="0022147A" w:rsidRPr="00E0231D" w:rsidRDefault="0022147A" w:rsidP="0022147A">
      <w:pPr>
        <w:jc w:val="center"/>
        <w:rPr>
          <w:rFonts w:asciiTheme="majorBidi" w:hAnsiTheme="majorBidi" w:cstheme="majorBidi"/>
          <w:sz w:val="28"/>
          <w:szCs w:val="28"/>
        </w:rPr>
      </w:pPr>
    </w:p>
    <w:p w:rsidR="0022147A" w:rsidRDefault="0022147A" w:rsidP="0022147A">
      <w:pPr>
        <w:rPr>
          <w:rFonts w:asciiTheme="majorBidi" w:hAnsiTheme="majorBidi" w:cstheme="majorBidi"/>
          <w:sz w:val="28"/>
          <w:szCs w:val="28"/>
        </w:rPr>
      </w:pPr>
      <w:r>
        <w:rPr>
          <w:rFonts w:asciiTheme="majorBidi" w:hAnsiTheme="majorBidi" w:cstheme="majorBidi"/>
          <w:sz w:val="28"/>
          <w:szCs w:val="28"/>
        </w:rPr>
        <w:t>Итого ___________________________________________________________________________________дел</w:t>
      </w:r>
    </w:p>
    <w:p w:rsidR="0022147A" w:rsidRDefault="0022147A" w:rsidP="0022147A">
      <w:pPr>
        <w:rPr>
          <w:rFonts w:asciiTheme="majorBidi" w:hAnsiTheme="majorBidi" w:cstheme="majorBidi"/>
          <w:sz w:val="28"/>
          <w:szCs w:val="28"/>
        </w:rPr>
      </w:pPr>
      <w:r>
        <w:rPr>
          <w:rFonts w:asciiTheme="majorBidi" w:hAnsiTheme="majorBidi" w:cstheme="majorBidi"/>
          <w:sz w:val="28"/>
          <w:szCs w:val="28"/>
        </w:rPr>
        <w:t xml:space="preserve">                                                  (цифрами и прописью)</w:t>
      </w:r>
    </w:p>
    <w:p w:rsidR="0022147A" w:rsidRDefault="0022147A" w:rsidP="0022147A">
      <w:pPr>
        <w:rPr>
          <w:rFonts w:asciiTheme="majorBidi" w:hAnsiTheme="majorBidi" w:cstheme="majorBidi"/>
          <w:sz w:val="28"/>
          <w:szCs w:val="28"/>
        </w:rPr>
      </w:pPr>
      <w:r>
        <w:rPr>
          <w:rFonts w:asciiTheme="majorBidi" w:hAnsiTheme="majorBidi" w:cstheme="majorBidi"/>
          <w:sz w:val="28"/>
          <w:szCs w:val="28"/>
        </w:rPr>
        <w:t xml:space="preserve">Наименование должности работника                                         Подпись                                    Расшифровка подписи </w:t>
      </w:r>
    </w:p>
    <w:p w:rsidR="0022147A" w:rsidRDefault="0022147A" w:rsidP="0022147A">
      <w:pPr>
        <w:rPr>
          <w:rFonts w:asciiTheme="majorBidi" w:hAnsiTheme="majorBidi" w:cstheme="majorBidi"/>
          <w:sz w:val="28"/>
          <w:szCs w:val="28"/>
        </w:rPr>
      </w:pPr>
    </w:p>
    <w:p w:rsidR="0022147A" w:rsidRDefault="0022147A" w:rsidP="0022147A">
      <w:pPr>
        <w:rPr>
          <w:rFonts w:asciiTheme="majorBidi" w:hAnsiTheme="majorBidi" w:cstheme="majorBidi"/>
          <w:sz w:val="28"/>
          <w:szCs w:val="28"/>
        </w:rPr>
      </w:pPr>
    </w:p>
    <w:p w:rsidR="0022147A" w:rsidRDefault="0022147A" w:rsidP="0022147A">
      <w:pPr>
        <w:rPr>
          <w:rFonts w:asciiTheme="majorBidi" w:hAnsiTheme="majorBidi" w:cstheme="majorBidi"/>
          <w:sz w:val="28"/>
          <w:szCs w:val="28"/>
        </w:rPr>
      </w:pPr>
    </w:p>
    <w:p w:rsidR="0022147A" w:rsidRPr="00EA3493" w:rsidRDefault="0022147A" w:rsidP="0022147A">
      <w:pPr>
        <w:rPr>
          <w:rFonts w:asciiTheme="majorBidi" w:hAnsiTheme="majorBidi" w:cstheme="majorBidi"/>
          <w:sz w:val="28"/>
          <w:szCs w:val="28"/>
        </w:rPr>
      </w:pPr>
    </w:p>
    <w:p w:rsidR="00EE3CB3" w:rsidRDefault="00EE3CB3" w:rsidP="00503551">
      <w:pPr>
        <w:rPr>
          <w:sz w:val="28"/>
          <w:szCs w:val="28"/>
        </w:rPr>
      </w:pPr>
    </w:p>
    <w:p w:rsidR="00E65863" w:rsidRDefault="00E65863" w:rsidP="00503551">
      <w:pPr>
        <w:rPr>
          <w:sz w:val="28"/>
          <w:szCs w:val="28"/>
        </w:rPr>
      </w:pPr>
    </w:p>
    <w:p w:rsidR="00E65863" w:rsidRDefault="00E65863" w:rsidP="00503551">
      <w:pPr>
        <w:rPr>
          <w:sz w:val="28"/>
          <w:szCs w:val="28"/>
        </w:rPr>
      </w:pPr>
    </w:p>
    <w:p w:rsidR="00E65863" w:rsidRDefault="00E65863" w:rsidP="00503551">
      <w:pPr>
        <w:rPr>
          <w:sz w:val="28"/>
          <w:szCs w:val="28"/>
        </w:rPr>
      </w:pPr>
    </w:p>
    <w:p w:rsidR="00E65863" w:rsidRDefault="00E65863" w:rsidP="00503551">
      <w:pPr>
        <w:rPr>
          <w:sz w:val="28"/>
          <w:szCs w:val="28"/>
        </w:rPr>
      </w:pPr>
    </w:p>
    <w:p w:rsidR="00E65863" w:rsidRDefault="00E65863" w:rsidP="00503551">
      <w:pPr>
        <w:rPr>
          <w:sz w:val="28"/>
          <w:szCs w:val="28"/>
        </w:rPr>
      </w:pPr>
    </w:p>
    <w:p w:rsidR="00E65863" w:rsidRDefault="00E65863" w:rsidP="00503551">
      <w:pPr>
        <w:rPr>
          <w:sz w:val="28"/>
          <w:szCs w:val="28"/>
        </w:rPr>
      </w:pPr>
    </w:p>
    <w:p w:rsidR="00E65863" w:rsidRDefault="00E65863" w:rsidP="00503551">
      <w:pPr>
        <w:rPr>
          <w:sz w:val="28"/>
          <w:szCs w:val="28"/>
        </w:rPr>
      </w:pPr>
    </w:p>
    <w:p w:rsidR="00E65863" w:rsidRDefault="00E65863" w:rsidP="00503551">
      <w:pPr>
        <w:rPr>
          <w:sz w:val="28"/>
          <w:szCs w:val="28"/>
        </w:rPr>
      </w:pPr>
    </w:p>
    <w:p w:rsidR="00E65863" w:rsidRDefault="00E65863" w:rsidP="00503551">
      <w:pPr>
        <w:rPr>
          <w:sz w:val="28"/>
          <w:szCs w:val="28"/>
        </w:rPr>
      </w:pPr>
    </w:p>
    <w:p w:rsidR="00EE3CB3" w:rsidRDefault="00286003" w:rsidP="00EE3CB3">
      <w:pPr>
        <w:jc w:val="both"/>
        <w:rPr>
          <w:sz w:val="28"/>
          <w:szCs w:val="28"/>
        </w:rPr>
      </w:pPr>
      <w:r>
        <w:rPr>
          <w:sz w:val="28"/>
          <w:szCs w:val="28"/>
        </w:rPr>
        <w:lastRenderedPageBreak/>
        <w:t xml:space="preserve">                                                                                                                                       </w:t>
      </w:r>
      <w:r w:rsidR="00EE3CB3">
        <w:rPr>
          <w:sz w:val="28"/>
          <w:szCs w:val="28"/>
        </w:rPr>
        <w:t>Приложение 12</w:t>
      </w:r>
    </w:p>
    <w:p w:rsidR="00EE3CB3" w:rsidRDefault="00EE3CB3" w:rsidP="00EE3CB3">
      <w:pPr>
        <w:jc w:val="both"/>
        <w:rPr>
          <w:sz w:val="28"/>
          <w:szCs w:val="28"/>
        </w:rPr>
      </w:pPr>
      <w:r>
        <w:rPr>
          <w:sz w:val="28"/>
          <w:szCs w:val="28"/>
        </w:rPr>
        <w:t xml:space="preserve">                                                                                                               К методическим рекомендациям по ведению</w:t>
      </w:r>
    </w:p>
    <w:p w:rsidR="00EE3CB3" w:rsidRDefault="00EE3CB3" w:rsidP="00EE3CB3">
      <w:pPr>
        <w:jc w:val="both"/>
        <w:rPr>
          <w:sz w:val="28"/>
          <w:szCs w:val="28"/>
        </w:rPr>
      </w:pPr>
      <w:r>
        <w:rPr>
          <w:sz w:val="28"/>
          <w:szCs w:val="28"/>
        </w:rPr>
        <w:t xml:space="preserve">                                                                                                               основных учетных документов</w:t>
      </w:r>
    </w:p>
    <w:p w:rsidR="00EE3CB3" w:rsidRDefault="00EE3CB3" w:rsidP="00EE3CB3">
      <w:pPr>
        <w:jc w:val="both"/>
        <w:rPr>
          <w:sz w:val="28"/>
          <w:szCs w:val="28"/>
        </w:rPr>
      </w:pPr>
    </w:p>
    <w:p w:rsidR="00EE3CB3" w:rsidRDefault="00EE3CB3" w:rsidP="00EE3CB3">
      <w:pPr>
        <w:jc w:val="both"/>
      </w:pPr>
      <w:r>
        <w:rPr>
          <w:sz w:val="28"/>
          <w:szCs w:val="28"/>
        </w:rPr>
        <w:t xml:space="preserve">ГУ «Государственный архив </w:t>
      </w:r>
      <w:proofErr w:type="spellStart"/>
      <w:r>
        <w:rPr>
          <w:sz w:val="28"/>
          <w:szCs w:val="28"/>
        </w:rPr>
        <w:t>Акмолинской</w:t>
      </w:r>
      <w:proofErr w:type="spellEnd"/>
      <w:r>
        <w:rPr>
          <w:sz w:val="28"/>
          <w:szCs w:val="28"/>
        </w:rPr>
        <w:t xml:space="preserve"> области» управления архивов и документации </w:t>
      </w:r>
      <w:proofErr w:type="spellStart"/>
      <w:r>
        <w:rPr>
          <w:sz w:val="28"/>
          <w:szCs w:val="28"/>
        </w:rPr>
        <w:t>Акмолинской</w:t>
      </w:r>
      <w:proofErr w:type="spellEnd"/>
      <w:r>
        <w:rPr>
          <w:sz w:val="28"/>
          <w:szCs w:val="28"/>
        </w:rPr>
        <w:t xml:space="preserve"> области</w:t>
      </w:r>
      <w:r>
        <w:tab/>
      </w:r>
      <w:r>
        <w:tab/>
      </w:r>
      <w:r>
        <w:tab/>
      </w:r>
      <w:r>
        <w:tab/>
      </w:r>
      <w:r>
        <w:tab/>
        <w:t xml:space="preserve">   </w:t>
      </w:r>
      <w:r>
        <w:tab/>
      </w:r>
      <w:r>
        <w:tab/>
      </w:r>
      <w:r>
        <w:tab/>
      </w:r>
      <w:r>
        <w:tab/>
      </w:r>
      <w:r>
        <w:tab/>
      </w:r>
      <w:r>
        <w:tab/>
        <w:t xml:space="preserve">                                                                                                                                                                                       </w:t>
      </w:r>
    </w:p>
    <w:p w:rsidR="00EE3CB3" w:rsidRDefault="00EE3CB3" w:rsidP="00EE3CB3">
      <w:pPr>
        <w:jc w:val="center"/>
      </w:pPr>
      <w:r>
        <w:rPr>
          <w:b/>
        </w:rPr>
        <w:t>ПАСПОРТ</w:t>
      </w:r>
    </w:p>
    <w:p w:rsidR="00EE3CB3" w:rsidRDefault="00EE3CB3" w:rsidP="00EE3CB3">
      <w:pPr>
        <w:jc w:val="center"/>
      </w:pPr>
      <w:r>
        <w:t>хранилища № 4</w:t>
      </w:r>
    </w:p>
    <w:p w:rsidR="00EE3CB3" w:rsidRDefault="00EE3CB3" w:rsidP="00EE3CB3">
      <w:pPr>
        <w:jc w:val="center"/>
      </w:pPr>
      <w:r>
        <w:t xml:space="preserve">по состоянию на 31.12.2014 </w:t>
      </w:r>
    </w:p>
    <w:p w:rsidR="00EE3CB3" w:rsidRDefault="00EE3CB3" w:rsidP="00EE3CB3">
      <w:pPr>
        <w:jc w:val="both"/>
        <w:rPr>
          <w:b/>
        </w:rPr>
      </w:pPr>
      <w:r>
        <w:rPr>
          <w:b/>
        </w:rPr>
        <w:t>1. Помещения</w:t>
      </w:r>
    </w:p>
    <w:p w:rsidR="00EE3CB3" w:rsidRDefault="00EE3CB3" w:rsidP="00EE3CB3">
      <w:pPr>
        <w:jc w:val="both"/>
      </w:pPr>
      <w:r>
        <w:t>1.1. Количество _</w:t>
      </w:r>
      <w:r>
        <w:rPr>
          <w:u w:val="single"/>
        </w:rPr>
        <w:t>1_;</w:t>
      </w:r>
      <w:r>
        <w:t xml:space="preserve"> площадь ____130_____ кв.м.; объем </w:t>
      </w:r>
      <w:r>
        <w:rPr>
          <w:u w:val="single"/>
        </w:rPr>
        <w:t>___429,0__</w:t>
      </w:r>
      <w:r>
        <w:t xml:space="preserve"> куб.</w:t>
      </w:r>
      <w:proofErr w:type="gramStart"/>
      <w:r>
        <w:t>м</w:t>
      </w:r>
      <w:proofErr w:type="gramEnd"/>
      <w:r>
        <w:t>.</w:t>
      </w:r>
    </w:p>
    <w:p w:rsidR="00EE3CB3" w:rsidRDefault="00EE3CB3" w:rsidP="00EE3CB3">
      <w:pPr>
        <w:jc w:val="both"/>
      </w:pPr>
      <w:r>
        <w:t xml:space="preserve">1.2. Протяженность стеллажей </w:t>
      </w:r>
      <w:r>
        <w:rPr>
          <w:u w:val="single"/>
        </w:rPr>
        <w:t>___734,4__</w:t>
      </w:r>
      <w:r>
        <w:t xml:space="preserve"> </w:t>
      </w:r>
      <w:proofErr w:type="spellStart"/>
      <w:r>
        <w:t>пог</w:t>
      </w:r>
      <w:proofErr w:type="spellEnd"/>
      <w:proofErr w:type="gramStart"/>
      <w:r>
        <w:t>..</w:t>
      </w:r>
      <w:proofErr w:type="gramEnd"/>
      <w:r>
        <w:t>м.; степень загруженности</w:t>
      </w:r>
      <w:r>
        <w:rPr>
          <w:u w:val="single"/>
        </w:rPr>
        <w:t xml:space="preserve"> 100</w:t>
      </w:r>
      <w:r>
        <w:t xml:space="preserve">% </w:t>
      </w:r>
    </w:p>
    <w:p w:rsidR="00EE3CB3" w:rsidRDefault="00EE3CB3" w:rsidP="00EE3CB3">
      <w:pPr>
        <w:jc w:val="both"/>
      </w:pPr>
      <w:r>
        <w:t xml:space="preserve">1.3. Показатели климатического режима (температура, влажность) в весенне-летний период </w:t>
      </w:r>
      <w:r>
        <w:rPr>
          <w:u w:val="single"/>
        </w:rPr>
        <w:t>__19,3</w:t>
      </w:r>
      <w:r>
        <w:rPr>
          <w:u w:val="single"/>
        </w:rPr>
        <w:sym w:font="Symbol" w:char="00B0"/>
      </w:r>
      <w:r>
        <w:rPr>
          <w:u w:val="single"/>
        </w:rPr>
        <w:t xml:space="preserve"> - 68 %</w:t>
      </w:r>
    </w:p>
    <w:p w:rsidR="00EE3CB3" w:rsidRDefault="00EE3CB3" w:rsidP="00EE3CB3">
      <w:pPr>
        <w:jc w:val="both"/>
      </w:pPr>
      <w:r>
        <w:t xml:space="preserve">       в осенне-зимний период ___</w:t>
      </w:r>
      <w:r>
        <w:rPr>
          <w:u w:val="single"/>
        </w:rPr>
        <w:t>27,5</w:t>
      </w:r>
      <w:r>
        <w:rPr>
          <w:u w:val="single"/>
        </w:rPr>
        <w:sym w:font="Symbol" w:char="00B0"/>
      </w:r>
      <w:r>
        <w:rPr>
          <w:u w:val="single"/>
        </w:rPr>
        <w:t xml:space="preserve"> - 63,2 %</w:t>
      </w:r>
      <w:r>
        <w:t xml:space="preserve">__ </w:t>
      </w:r>
      <w:r>
        <w:tab/>
      </w:r>
      <w:r>
        <w:tab/>
      </w:r>
      <w:r>
        <w:tab/>
      </w:r>
      <w:r>
        <w:tab/>
      </w:r>
      <w:r>
        <w:tab/>
      </w:r>
      <w:r>
        <w:tab/>
      </w:r>
    </w:p>
    <w:p w:rsidR="00EE3CB3" w:rsidRDefault="00EE3CB3" w:rsidP="00EE3CB3">
      <w:pPr>
        <w:jc w:val="both"/>
      </w:pPr>
      <w:r>
        <w:tab/>
        <w:t>1.4. Тип установки пожаротушения______________________</w:t>
      </w:r>
    </w:p>
    <w:p w:rsidR="00EE3CB3" w:rsidRDefault="00EE3CB3" w:rsidP="00EE3CB3">
      <w:pPr>
        <w:jc w:val="both"/>
        <w:rPr>
          <w:b/>
        </w:rPr>
      </w:pPr>
      <w:r>
        <w:t xml:space="preserve"> </w:t>
      </w:r>
      <w:r>
        <w:rPr>
          <w:b/>
        </w:rPr>
        <w:t>2. Техническое оснащение ___________________________</w:t>
      </w:r>
    </w:p>
    <w:p w:rsidR="00EE3CB3" w:rsidRDefault="00EE3CB3" w:rsidP="00EE3CB3">
      <w:pPr>
        <w:jc w:val="both"/>
        <w:rPr>
          <w:b/>
        </w:rPr>
      </w:pPr>
      <w:r>
        <w:rPr>
          <w:b/>
        </w:rPr>
        <w:t xml:space="preserve"> </w:t>
      </w:r>
    </w:p>
    <w:tbl>
      <w:tblPr>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4"/>
        <w:gridCol w:w="1984"/>
        <w:gridCol w:w="1843"/>
        <w:gridCol w:w="4251"/>
        <w:gridCol w:w="1701"/>
        <w:gridCol w:w="1692"/>
      </w:tblGrid>
      <w:tr w:rsidR="00EE3CB3" w:rsidTr="00EE3CB3">
        <w:tc>
          <w:tcPr>
            <w:tcW w:w="3936"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Показатели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Единица измерения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Количество</w:t>
            </w:r>
          </w:p>
        </w:tc>
        <w:tc>
          <w:tcPr>
            <w:tcW w:w="425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Показатели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Единица измерения</w:t>
            </w:r>
          </w:p>
        </w:tc>
        <w:tc>
          <w:tcPr>
            <w:tcW w:w="16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Количество</w:t>
            </w:r>
          </w:p>
        </w:tc>
      </w:tr>
      <w:tr w:rsidR="00EE3CB3" w:rsidTr="00EE3CB3">
        <w:tc>
          <w:tcPr>
            <w:tcW w:w="3936"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w:t>
            </w:r>
          </w:p>
        </w:tc>
        <w:tc>
          <w:tcPr>
            <w:tcW w:w="1984"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2</w:t>
            </w:r>
          </w:p>
        </w:tc>
        <w:tc>
          <w:tcPr>
            <w:tcW w:w="1843"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3</w:t>
            </w:r>
          </w:p>
        </w:tc>
        <w:tc>
          <w:tcPr>
            <w:tcW w:w="4252"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4</w:t>
            </w:r>
          </w:p>
        </w:tc>
        <w:tc>
          <w:tcPr>
            <w:tcW w:w="170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5</w:t>
            </w:r>
          </w:p>
        </w:tc>
        <w:tc>
          <w:tcPr>
            <w:tcW w:w="1692"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6</w:t>
            </w:r>
          </w:p>
        </w:tc>
      </w:tr>
      <w:tr w:rsidR="00EE3CB3" w:rsidTr="00EE3CB3">
        <w:tc>
          <w:tcPr>
            <w:tcW w:w="3936" w:type="dxa"/>
            <w:tcBorders>
              <w:top w:val="single" w:sz="4" w:space="0" w:color="auto"/>
              <w:left w:val="single" w:sz="4" w:space="0" w:color="auto"/>
              <w:bottom w:val="single" w:sz="4" w:space="0" w:color="auto"/>
              <w:right w:val="single" w:sz="4" w:space="0" w:color="auto"/>
            </w:tcBorders>
            <w:hideMark/>
          </w:tcPr>
          <w:p w:rsidR="00EE3CB3" w:rsidRDefault="00EE3CB3">
            <w:r>
              <w:t>Стеллажи металлические (</w:t>
            </w:r>
            <w:proofErr w:type="spellStart"/>
            <w:r>
              <w:t>числ</w:t>
            </w:r>
            <w:proofErr w:type="spellEnd"/>
            <w:r>
              <w:t>.),</w:t>
            </w:r>
          </w:p>
          <w:p w:rsidR="00EE3CB3" w:rsidRDefault="00EE3CB3">
            <w:proofErr w:type="gramStart"/>
            <w:r>
              <w:t>из них универсальные (</w:t>
            </w:r>
            <w:proofErr w:type="spellStart"/>
            <w:r>
              <w:t>знам</w:t>
            </w:r>
            <w:proofErr w:type="spellEnd"/>
            <w:r>
              <w:t>.)</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пог.м.734,4</w:t>
            </w:r>
          </w:p>
          <w:p w:rsidR="00EE3CB3" w:rsidRDefault="00EE3CB3">
            <w:pPr>
              <w:jc w:val="center"/>
              <w:rPr>
                <w:u w:val="single"/>
              </w:rPr>
            </w:pPr>
            <w:proofErr w:type="spellStart"/>
            <w:r>
              <w:rPr>
                <w:u w:val="single"/>
              </w:rPr>
              <w:t>пог.м</w:t>
            </w:r>
            <w:proofErr w:type="spellEnd"/>
            <w:r>
              <w:rPr>
                <w:u w:val="single"/>
              </w:rPr>
              <w:t>.</w:t>
            </w:r>
          </w:p>
        </w:tc>
        <w:tc>
          <w:tcPr>
            <w:tcW w:w="1843"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 xml:space="preserve">13 (4-х </w:t>
            </w:r>
            <w:proofErr w:type="spellStart"/>
            <w:r>
              <w:t>секц</w:t>
            </w:r>
            <w:proofErr w:type="spellEnd"/>
            <w:r>
              <w:t xml:space="preserve">., 2-х стор.-12; 3-х </w:t>
            </w:r>
            <w:proofErr w:type="spellStart"/>
            <w:r>
              <w:t>секц</w:t>
            </w:r>
            <w:proofErr w:type="spellEnd"/>
            <w:r>
              <w:t xml:space="preserve">., 2- </w:t>
            </w:r>
            <w:proofErr w:type="spellStart"/>
            <w:r>
              <w:t>стор</w:t>
            </w:r>
            <w:proofErr w:type="spellEnd"/>
            <w:r>
              <w:t>. -1)</w:t>
            </w:r>
          </w:p>
        </w:tc>
        <w:tc>
          <w:tcPr>
            <w:tcW w:w="4252" w:type="dxa"/>
            <w:tcBorders>
              <w:top w:val="single" w:sz="4" w:space="0" w:color="auto"/>
              <w:left w:val="single" w:sz="4" w:space="0" w:color="auto"/>
              <w:bottom w:val="single" w:sz="4" w:space="0" w:color="auto"/>
              <w:right w:val="single" w:sz="4" w:space="0" w:color="auto"/>
            </w:tcBorders>
            <w:hideMark/>
          </w:tcPr>
          <w:p w:rsidR="00EE3CB3" w:rsidRDefault="00EE3CB3">
            <w:r>
              <w:t>Специальные сейфы и шкафы (</w:t>
            </w:r>
            <w:proofErr w:type="spellStart"/>
            <w:r>
              <w:t>числ</w:t>
            </w:r>
            <w:proofErr w:type="spellEnd"/>
            <w:r>
              <w:t>.), из них для хранения страхового фонда (</w:t>
            </w:r>
            <w:proofErr w:type="spellStart"/>
            <w:r>
              <w:t>знам</w:t>
            </w:r>
            <w:proofErr w:type="spellEnd"/>
            <w:r>
              <w:t>.)</w:t>
            </w:r>
          </w:p>
        </w:tc>
        <w:tc>
          <w:tcPr>
            <w:tcW w:w="170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шт.</w:t>
            </w:r>
          </w:p>
          <w:p w:rsidR="00EE3CB3" w:rsidRDefault="00EE3CB3">
            <w:pPr>
              <w:jc w:val="center"/>
            </w:pPr>
            <w:r>
              <w:t>шт.</w:t>
            </w:r>
          </w:p>
        </w:tc>
        <w:tc>
          <w:tcPr>
            <w:tcW w:w="16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r>
      <w:tr w:rsidR="00EE3CB3" w:rsidTr="00EE3CB3">
        <w:tc>
          <w:tcPr>
            <w:tcW w:w="3936" w:type="dxa"/>
            <w:tcBorders>
              <w:top w:val="single" w:sz="4" w:space="0" w:color="auto"/>
              <w:left w:val="single" w:sz="4" w:space="0" w:color="auto"/>
              <w:bottom w:val="single" w:sz="4" w:space="0" w:color="auto"/>
              <w:right w:val="single" w:sz="4" w:space="0" w:color="auto"/>
            </w:tcBorders>
            <w:hideMark/>
          </w:tcPr>
          <w:p w:rsidR="00EE3CB3" w:rsidRDefault="00EE3CB3">
            <w:r>
              <w:t>Стеллажи деревянные и комбинированные (</w:t>
            </w:r>
            <w:proofErr w:type="spellStart"/>
            <w:r>
              <w:t>числ</w:t>
            </w:r>
            <w:proofErr w:type="spellEnd"/>
            <w:r>
              <w:t>.), из них обработано огнезащитным составом (</w:t>
            </w:r>
            <w:proofErr w:type="spellStart"/>
            <w:r>
              <w:t>знам</w:t>
            </w:r>
            <w:proofErr w:type="spellEnd"/>
            <w:r>
              <w:t>.)</w:t>
            </w:r>
          </w:p>
        </w:tc>
        <w:tc>
          <w:tcPr>
            <w:tcW w:w="1984"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proofErr w:type="spellStart"/>
            <w:r>
              <w:rPr>
                <w:u w:val="single"/>
              </w:rPr>
              <w:t>пог.м</w:t>
            </w:r>
            <w:proofErr w:type="spellEnd"/>
            <w:r>
              <w:rPr>
                <w:u w:val="single"/>
              </w:rPr>
              <w:t>.</w:t>
            </w:r>
          </w:p>
          <w:p w:rsidR="00EE3CB3" w:rsidRDefault="00EE3CB3">
            <w:pPr>
              <w:jc w:val="center"/>
            </w:pPr>
            <w:proofErr w:type="spellStart"/>
            <w:r>
              <w:t>пог.м</w:t>
            </w:r>
            <w:proofErr w:type="spellEnd"/>
            <w:r>
              <w:t>.</w:t>
            </w:r>
          </w:p>
        </w:tc>
        <w:tc>
          <w:tcPr>
            <w:tcW w:w="184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4252"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огнетушители</w:t>
            </w:r>
          </w:p>
        </w:tc>
        <w:tc>
          <w:tcPr>
            <w:tcW w:w="1701"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шт.</w:t>
            </w:r>
          </w:p>
        </w:tc>
        <w:tc>
          <w:tcPr>
            <w:tcW w:w="1692"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lang w:val="en-US"/>
              </w:rPr>
            </w:pPr>
            <w:r>
              <w:rPr>
                <w:lang w:val="en-US"/>
              </w:rPr>
              <w:t>2</w:t>
            </w:r>
          </w:p>
        </w:tc>
      </w:tr>
      <w:tr w:rsidR="00EE3CB3" w:rsidTr="00EE3CB3">
        <w:trPr>
          <w:cantSplit/>
          <w:trHeight w:val="600"/>
        </w:trPr>
        <w:tc>
          <w:tcPr>
            <w:tcW w:w="3936" w:type="dxa"/>
            <w:vMerge w:val="restart"/>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Стеллажи универсальные 4-х секционные типа «Елочка» для кинодокументов и страхового фонда (</w:t>
            </w:r>
            <w:proofErr w:type="spellStart"/>
            <w:r>
              <w:t>числ</w:t>
            </w:r>
            <w:proofErr w:type="spellEnd"/>
            <w:r>
              <w:t>.), степень их загруженности (</w:t>
            </w:r>
            <w:proofErr w:type="spellStart"/>
            <w:r>
              <w:t>знам</w:t>
            </w:r>
            <w:proofErr w:type="spellEnd"/>
            <w:r>
              <w:t>.)</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шт.</w:t>
            </w:r>
          </w:p>
          <w:p w:rsidR="00EE3CB3" w:rsidRDefault="00EE3CB3">
            <w:pPr>
              <w:jc w:val="center"/>
            </w:pPr>
            <w:r>
              <w:t>%</w:t>
            </w:r>
          </w:p>
        </w:tc>
        <w:tc>
          <w:tcPr>
            <w:tcW w:w="1843" w:type="dxa"/>
            <w:vMerge w:val="restart"/>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4252"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Приборы для измерения:</w:t>
            </w:r>
          </w:p>
          <w:p w:rsidR="00EE3CB3" w:rsidRDefault="00EE3CB3">
            <w:pPr>
              <w:jc w:val="both"/>
            </w:pPr>
            <w:r>
              <w:t xml:space="preserve">температуры </w:t>
            </w:r>
          </w:p>
        </w:tc>
        <w:tc>
          <w:tcPr>
            <w:tcW w:w="1701"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шт.</w:t>
            </w:r>
          </w:p>
        </w:tc>
        <w:tc>
          <w:tcPr>
            <w:tcW w:w="1692"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3</w:t>
            </w:r>
          </w:p>
        </w:tc>
      </w:tr>
      <w:tr w:rsidR="00EE3CB3" w:rsidTr="00EE3CB3">
        <w:trPr>
          <w:cantSplit/>
          <w:trHeight w:val="216"/>
        </w:trPr>
        <w:tc>
          <w:tcPr>
            <w:tcW w:w="3936" w:type="dxa"/>
            <w:vMerge/>
            <w:tcBorders>
              <w:top w:val="single" w:sz="4" w:space="0" w:color="auto"/>
              <w:left w:val="single" w:sz="4" w:space="0" w:color="auto"/>
              <w:bottom w:val="single" w:sz="4" w:space="0" w:color="auto"/>
              <w:right w:val="single" w:sz="4" w:space="0" w:color="auto"/>
            </w:tcBorders>
            <w:vAlign w:val="center"/>
            <w:hideMark/>
          </w:tcPr>
          <w:p w:rsidR="00EE3CB3" w:rsidRDefault="00EE3CB3"/>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3CB3" w:rsidRDefault="00EE3CB3"/>
        </w:tc>
        <w:tc>
          <w:tcPr>
            <w:tcW w:w="1843" w:type="dxa"/>
            <w:vMerge/>
            <w:tcBorders>
              <w:top w:val="single" w:sz="4" w:space="0" w:color="auto"/>
              <w:left w:val="single" w:sz="4" w:space="0" w:color="auto"/>
              <w:bottom w:val="single" w:sz="4" w:space="0" w:color="auto"/>
              <w:right w:val="single" w:sz="4" w:space="0" w:color="auto"/>
            </w:tcBorders>
            <w:vAlign w:val="center"/>
            <w:hideMark/>
          </w:tcPr>
          <w:p w:rsidR="00EE3CB3" w:rsidRDefault="00EE3CB3"/>
        </w:tc>
        <w:tc>
          <w:tcPr>
            <w:tcW w:w="4252"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относительной влажности</w:t>
            </w:r>
          </w:p>
        </w:tc>
        <w:tc>
          <w:tcPr>
            <w:tcW w:w="1701"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шт.</w:t>
            </w:r>
          </w:p>
        </w:tc>
        <w:tc>
          <w:tcPr>
            <w:tcW w:w="1692"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3</w:t>
            </w:r>
          </w:p>
        </w:tc>
      </w:tr>
    </w:tbl>
    <w:p w:rsidR="00EE3CB3" w:rsidRDefault="00EE3CB3" w:rsidP="00EE3CB3">
      <w:pPr>
        <w:jc w:val="both"/>
        <w:rPr>
          <w:b/>
        </w:rPr>
      </w:pPr>
      <w:r>
        <w:rPr>
          <w:b/>
        </w:rPr>
        <w:t xml:space="preserve">3. Состав и объем документов </w:t>
      </w:r>
    </w:p>
    <w:tbl>
      <w:tblPr>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4109"/>
        <w:gridCol w:w="1559"/>
        <w:gridCol w:w="851"/>
        <w:gridCol w:w="1275"/>
        <w:gridCol w:w="993"/>
        <w:gridCol w:w="850"/>
        <w:gridCol w:w="992"/>
        <w:gridCol w:w="851"/>
        <w:gridCol w:w="992"/>
        <w:gridCol w:w="1370"/>
        <w:gridCol w:w="747"/>
      </w:tblGrid>
      <w:tr w:rsidR="00EE3CB3" w:rsidTr="00EE3CB3">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EE3CB3" w:rsidRDefault="00EE3CB3">
            <w:pPr>
              <w:jc w:val="center"/>
            </w:pPr>
            <w:r>
              <w:t>№№</w:t>
            </w:r>
          </w:p>
          <w:p w:rsidR="00EE3CB3" w:rsidRDefault="00EE3CB3">
            <w:pPr>
              <w:jc w:val="center"/>
            </w:pPr>
            <w:proofErr w:type="spellStart"/>
            <w:proofErr w:type="gramStart"/>
            <w:r>
              <w:t>п</w:t>
            </w:r>
            <w:proofErr w:type="spellEnd"/>
            <w:proofErr w:type="gramEnd"/>
            <w:r>
              <w:t>/</w:t>
            </w:r>
            <w:proofErr w:type="spellStart"/>
            <w:r>
              <w:t>п</w:t>
            </w:r>
            <w:proofErr w:type="spellEnd"/>
          </w:p>
        </w:tc>
        <w:tc>
          <w:tcPr>
            <w:tcW w:w="4111" w:type="dxa"/>
            <w:vMerge w:val="restart"/>
            <w:tcBorders>
              <w:top w:val="single" w:sz="4" w:space="0" w:color="auto"/>
              <w:left w:val="single" w:sz="4" w:space="0" w:color="auto"/>
              <w:bottom w:val="single" w:sz="4" w:space="0" w:color="auto"/>
              <w:right w:val="single" w:sz="4" w:space="0" w:color="auto"/>
            </w:tcBorders>
            <w:hideMark/>
          </w:tcPr>
          <w:p w:rsidR="00EE3CB3" w:rsidRDefault="00EE3CB3">
            <w:pPr>
              <w:jc w:val="center"/>
            </w:pPr>
            <w:r>
              <w:t>Показатели</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CB3" w:rsidRDefault="00EE3CB3">
            <w:pPr>
              <w:jc w:val="center"/>
            </w:pPr>
            <w:r>
              <w:t>Единица</w:t>
            </w:r>
          </w:p>
          <w:p w:rsidR="00EE3CB3" w:rsidRDefault="00EE3CB3">
            <w:pPr>
              <w:jc w:val="center"/>
            </w:pPr>
            <w:r>
              <w:t>измерения</w:t>
            </w:r>
          </w:p>
        </w:tc>
        <w:tc>
          <w:tcPr>
            <w:tcW w:w="6804" w:type="dxa"/>
            <w:gridSpan w:val="7"/>
            <w:tcBorders>
              <w:top w:val="single" w:sz="4" w:space="0" w:color="auto"/>
              <w:left w:val="single" w:sz="4" w:space="0" w:color="auto"/>
              <w:bottom w:val="single" w:sz="4" w:space="0" w:color="auto"/>
              <w:right w:val="single" w:sz="4" w:space="0" w:color="auto"/>
            </w:tcBorders>
            <w:hideMark/>
          </w:tcPr>
          <w:p w:rsidR="00EE3CB3" w:rsidRDefault="00EE3CB3">
            <w:pPr>
              <w:jc w:val="center"/>
            </w:pPr>
            <w:r>
              <w:t>Документы   НАФ РК</w:t>
            </w:r>
          </w:p>
        </w:tc>
        <w:tc>
          <w:tcPr>
            <w:tcW w:w="1370" w:type="dxa"/>
            <w:vMerge w:val="restart"/>
            <w:tcBorders>
              <w:top w:val="single" w:sz="4" w:space="0" w:color="auto"/>
              <w:left w:val="single" w:sz="4" w:space="0" w:color="auto"/>
              <w:bottom w:val="single" w:sz="4" w:space="0" w:color="auto"/>
              <w:right w:val="single" w:sz="4" w:space="0" w:color="auto"/>
            </w:tcBorders>
            <w:hideMark/>
          </w:tcPr>
          <w:p w:rsidR="00EE3CB3" w:rsidRDefault="00EE3CB3">
            <w:pPr>
              <w:jc w:val="center"/>
            </w:pPr>
            <w:r>
              <w:t>Документы</w:t>
            </w:r>
          </w:p>
          <w:p w:rsidR="00EE3CB3" w:rsidRDefault="00EE3CB3">
            <w:pPr>
              <w:jc w:val="center"/>
            </w:pPr>
            <w:r>
              <w:t>по личному</w:t>
            </w:r>
          </w:p>
          <w:p w:rsidR="00EE3CB3" w:rsidRDefault="00EE3CB3">
            <w:pPr>
              <w:jc w:val="center"/>
            </w:pPr>
            <w:r>
              <w:t>составу</w:t>
            </w:r>
          </w:p>
        </w:tc>
        <w:tc>
          <w:tcPr>
            <w:tcW w:w="747" w:type="dxa"/>
            <w:vMerge w:val="restart"/>
            <w:tcBorders>
              <w:top w:val="single" w:sz="4" w:space="0" w:color="auto"/>
              <w:left w:val="single" w:sz="4" w:space="0" w:color="auto"/>
              <w:bottom w:val="single" w:sz="4" w:space="0" w:color="auto"/>
              <w:right w:val="single" w:sz="4" w:space="0" w:color="auto"/>
            </w:tcBorders>
            <w:hideMark/>
          </w:tcPr>
          <w:p w:rsidR="00EE3CB3" w:rsidRDefault="00EE3CB3">
            <w:pPr>
              <w:jc w:val="center"/>
            </w:pPr>
            <w:proofErr w:type="spellStart"/>
            <w:r>
              <w:t>При-ме-чание</w:t>
            </w:r>
            <w:proofErr w:type="spellEnd"/>
          </w:p>
        </w:tc>
      </w:tr>
      <w:tr w:rsidR="00EE3CB3" w:rsidTr="00EE3CB3">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EE3CB3" w:rsidRDefault="00EE3CB3"/>
        </w:tc>
        <w:tc>
          <w:tcPr>
            <w:tcW w:w="4111" w:type="dxa"/>
            <w:vMerge/>
            <w:tcBorders>
              <w:top w:val="single" w:sz="4" w:space="0" w:color="auto"/>
              <w:left w:val="single" w:sz="4" w:space="0" w:color="auto"/>
              <w:bottom w:val="single" w:sz="4" w:space="0" w:color="auto"/>
              <w:right w:val="single" w:sz="4" w:space="0" w:color="auto"/>
            </w:tcBorders>
            <w:vAlign w:val="center"/>
            <w:hideMark/>
          </w:tcPr>
          <w:p w:rsidR="00EE3CB3" w:rsidRDefault="00EE3CB3"/>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CB3" w:rsidRDefault="00EE3CB3"/>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Всего </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both"/>
            </w:pPr>
            <w:proofErr w:type="spellStart"/>
            <w:proofErr w:type="gramStart"/>
            <w:r>
              <w:t>Управлен-ческая</w:t>
            </w:r>
            <w:proofErr w:type="spellEnd"/>
            <w:proofErr w:type="gramEnd"/>
            <w: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Личного </w:t>
            </w:r>
            <w:proofErr w:type="spellStart"/>
            <w:r>
              <w:t>происх</w:t>
            </w:r>
            <w:proofErr w:type="spellEnd"/>
            <w:r>
              <w:t>.</w:t>
            </w:r>
          </w:p>
        </w:tc>
        <w:tc>
          <w:tcPr>
            <w:tcW w:w="850"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НТД</w:t>
            </w:r>
          </w:p>
        </w:tc>
        <w:tc>
          <w:tcPr>
            <w:tcW w:w="992"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Кино </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Фото </w:t>
            </w:r>
          </w:p>
        </w:tc>
        <w:tc>
          <w:tcPr>
            <w:tcW w:w="992"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Фоно </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EE3CB3" w:rsidRDefault="00EE3CB3"/>
        </w:tc>
        <w:tc>
          <w:tcPr>
            <w:tcW w:w="747" w:type="dxa"/>
            <w:vMerge/>
            <w:tcBorders>
              <w:top w:val="single" w:sz="4" w:space="0" w:color="auto"/>
              <w:left w:val="single" w:sz="4" w:space="0" w:color="auto"/>
              <w:bottom w:val="single" w:sz="4" w:space="0" w:color="auto"/>
              <w:right w:val="single" w:sz="4" w:space="0" w:color="auto"/>
            </w:tcBorders>
            <w:vAlign w:val="center"/>
            <w:hideMark/>
          </w:tcPr>
          <w:p w:rsidR="00EE3CB3" w:rsidRDefault="00EE3CB3"/>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2</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3</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4</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5</w:t>
            </w:r>
          </w:p>
        </w:tc>
        <w:tc>
          <w:tcPr>
            <w:tcW w:w="993"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6</w:t>
            </w:r>
          </w:p>
        </w:tc>
        <w:tc>
          <w:tcPr>
            <w:tcW w:w="850"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7</w:t>
            </w:r>
          </w:p>
        </w:tc>
        <w:tc>
          <w:tcPr>
            <w:tcW w:w="992"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8</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9</w:t>
            </w:r>
          </w:p>
        </w:tc>
        <w:tc>
          <w:tcPr>
            <w:tcW w:w="992"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10</w:t>
            </w:r>
          </w:p>
        </w:tc>
        <w:tc>
          <w:tcPr>
            <w:tcW w:w="1370"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11</w:t>
            </w:r>
          </w:p>
        </w:tc>
        <w:tc>
          <w:tcPr>
            <w:tcW w:w="747"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12</w:t>
            </w: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3.1.</w:t>
            </w:r>
          </w:p>
          <w:p w:rsidR="00EE3CB3" w:rsidRDefault="00EE3CB3">
            <w:pPr>
              <w:jc w:val="both"/>
            </w:pPr>
            <w:r>
              <w:t>3.1.1.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3"/>
              <w:rPr>
                <w:rFonts w:eastAsiaTheme="minorEastAsia"/>
              </w:rPr>
            </w:pPr>
            <w:r>
              <w:rPr>
                <w:rFonts w:eastAsiaTheme="minorEastAsia"/>
              </w:rPr>
              <w:t>На бумажной основе</w:t>
            </w:r>
          </w:p>
          <w:p w:rsidR="00EE3CB3" w:rsidRDefault="00EE3CB3">
            <w:pPr>
              <w:jc w:val="both"/>
            </w:pPr>
            <w:r>
              <w:t>Количество 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фонд</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lang w:val="en-US"/>
              </w:rPr>
            </w:pPr>
            <w:r>
              <w:rPr>
                <w:u w:val="single"/>
              </w:rPr>
              <w:t>2</w:t>
            </w:r>
            <w:r>
              <w:rPr>
                <w:u w:val="single"/>
                <w:lang w:val="en-US"/>
              </w:rPr>
              <w:t>8</w:t>
            </w:r>
          </w:p>
          <w:p w:rsidR="00EE3CB3" w:rsidRDefault="00EE3CB3">
            <w:pPr>
              <w:jc w:val="center"/>
              <w:rPr>
                <w:lang w:val="en-US"/>
              </w:rPr>
            </w:pPr>
            <w:r>
              <w:t>3</w:t>
            </w:r>
            <w:r>
              <w:rPr>
                <w:lang w:val="en-US"/>
              </w:rPr>
              <w:t>5133</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lang w:val="en-US"/>
              </w:rPr>
            </w:pPr>
            <w:r>
              <w:rPr>
                <w:u w:val="single"/>
              </w:rPr>
              <w:t>2</w:t>
            </w:r>
            <w:r>
              <w:rPr>
                <w:u w:val="single"/>
                <w:lang w:val="en-US"/>
              </w:rPr>
              <w:t>8</w:t>
            </w:r>
          </w:p>
          <w:p w:rsidR="00EE3CB3" w:rsidRDefault="00EE3CB3">
            <w:pPr>
              <w:jc w:val="center"/>
              <w:rPr>
                <w:lang w:val="en-US"/>
              </w:rPr>
            </w:pPr>
            <w:r>
              <w:t>3</w:t>
            </w:r>
            <w:r>
              <w:rPr>
                <w:lang w:val="en-US"/>
              </w:rPr>
              <w:t>5133</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rPr>
                <w:u w:val="single"/>
              </w:rPr>
            </w:pPr>
            <w:r>
              <w:rPr>
                <w:u w:val="single"/>
              </w:rPr>
              <w:t>1</w:t>
            </w:r>
          </w:p>
          <w:p w:rsidR="00EE3CB3" w:rsidRDefault="00EE3CB3">
            <w:pPr>
              <w:jc w:val="center"/>
              <w:rPr>
                <w:u w:val="single"/>
              </w:rPr>
            </w:pPr>
            <w:r>
              <w:t>96</w:t>
            </w:r>
          </w:p>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3.1.1.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Из них 1 категории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фонд</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lang w:val="en-US"/>
              </w:rPr>
            </w:pPr>
            <w:r>
              <w:rPr>
                <w:u w:val="single"/>
                <w:lang w:val="en-US"/>
              </w:rPr>
              <w:t>7</w:t>
            </w:r>
          </w:p>
          <w:p w:rsidR="00EE3CB3" w:rsidRDefault="00EE3CB3">
            <w:pPr>
              <w:jc w:val="center"/>
              <w:rPr>
                <w:lang w:val="en-US"/>
              </w:rPr>
            </w:pPr>
            <w:r>
              <w:t>18</w:t>
            </w:r>
            <w:r>
              <w:rPr>
                <w:lang w:val="en-US"/>
              </w:rPr>
              <w:t>459</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lang w:val="en-US"/>
              </w:rPr>
            </w:pPr>
            <w:r>
              <w:rPr>
                <w:u w:val="single"/>
                <w:lang w:val="en-US"/>
              </w:rPr>
              <w:t>7</w:t>
            </w:r>
          </w:p>
          <w:p w:rsidR="00EE3CB3" w:rsidRDefault="00EE3CB3">
            <w:pPr>
              <w:jc w:val="center"/>
              <w:rPr>
                <w:lang w:val="en-US"/>
              </w:rPr>
            </w:pPr>
            <w:r>
              <w:t>18</w:t>
            </w:r>
            <w:r>
              <w:rPr>
                <w:lang w:val="en-US"/>
              </w:rPr>
              <w:t>459</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lastRenderedPageBreak/>
              <w:t>3.1.2.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Поступило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фонд</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1</w:t>
            </w:r>
          </w:p>
          <w:p w:rsidR="00EE3CB3" w:rsidRDefault="00EE3CB3">
            <w:pPr>
              <w:jc w:val="center"/>
              <w:rPr>
                <w:u w:val="single"/>
              </w:rPr>
            </w:pPr>
            <w:r>
              <w:rPr>
                <w:u w:val="single"/>
              </w:rPr>
              <w:t>384</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1</w:t>
            </w:r>
          </w:p>
          <w:p w:rsidR="00EE3CB3" w:rsidRDefault="00EE3CB3">
            <w:pPr>
              <w:jc w:val="center"/>
            </w:pPr>
            <w:r>
              <w:rPr>
                <w:u w:val="single"/>
              </w:rPr>
              <w:t>384</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3.1.2.1.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Из них 1 категории</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фонд</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2</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3</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4</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5</w:t>
            </w:r>
          </w:p>
        </w:tc>
        <w:tc>
          <w:tcPr>
            <w:tcW w:w="993"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6</w:t>
            </w:r>
          </w:p>
        </w:tc>
        <w:tc>
          <w:tcPr>
            <w:tcW w:w="850"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7</w:t>
            </w:r>
          </w:p>
        </w:tc>
        <w:tc>
          <w:tcPr>
            <w:tcW w:w="992"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8</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9</w:t>
            </w:r>
          </w:p>
        </w:tc>
        <w:tc>
          <w:tcPr>
            <w:tcW w:w="992"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10</w:t>
            </w:r>
          </w:p>
        </w:tc>
        <w:tc>
          <w:tcPr>
            <w:tcW w:w="1370"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11</w:t>
            </w:r>
          </w:p>
        </w:tc>
        <w:tc>
          <w:tcPr>
            <w:tcW w:w="747"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12</w:t>
            </w: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3.1.3.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Выбыло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фонд</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3.1.3.1.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Из них 1 категории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фонд</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3.1.4.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Количество на конец года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фонд</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29</w:t>
            </w:r>
          </w:p>
          <w:p w:rsidR="00EE3CB3" w:rsidRDefault="00EE3CB3">
            <w:pPr>
              <w:jc w:val="center"/>
            </w:pPr>
            <w:r>
              <w:t>35517</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29</w:t>
            </w:r>
          </w:p>
          <w:p w:rsidR="00EE3CB3" w:rsidRDefault="00EE3CB3">
            <w:pPr>
              <w:jc w:val="center"/>
            </w:pPr>
            <w:r>
              <w:t>35517</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1</w:t>
            </w:r>
          </w:p>
          <w:p w:rsidR="00EE3CB3" w:rsidRDefault="00EE3CB3">
            <w:pPr>
              <w:jc w:val="center"/>
            </w:pPr>
            <w:r>
              <w:t>96</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3.1.4.1.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Из них 1 категории</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фонд</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7</w:t>
            </w:r>
          </w:p>
          <w:p w:rsidR="00EE3CB3" w:rsidRDefault="00EE3CB3">
            <w:pPr>
              <w:jc w:val="center"/>
            </w:pPr>
            <w:r>
              <w:t>18459</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7</w:t>
            </w:r>
          </w:p>
          <w:p w:rsidR="00EE3CB3" w:rsidRDefault="00EE3CB3">
            <w:pPr>
              <w:jc w:val="center"/>
            </w:pPr>
            <w:r>
              <w:t>18459</w:t>
            </w:r>
          </w:p>
        </w:tc>
        <w:tc>
          <w:tcPr>
            <w:tcW w:w="993"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3.2.</w:t>
            </w:r>
          </w:p>
          <w:p w:rsidR="00EE3CB3" w:rsidRDefault="00EE3CB3">
            <w:pPr>
              <w:jc w:val="both"/>
            </w:pPr>
            <w:r>
              <w:t>3.2.1.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На пленочной основе</w:t>
            </w:r>
          </w:p>
          <w:p w:rsidR="00EE3CB3" w:rsidRDefault="00EE3CB3">
            <w:pPr>
              <w:jc w:val="both"/>
            </w:pPr>
            <w:r>
              <w:t>Количество на начало года</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rPr>
                <w:u w:val="single"/>
              </w:rPr>
            </w:pPr>
          </w:p>
          <w:p w:rsidR="00EE3CB3" w:rsidRDefault="00EE3CB3">
            <w:pPr>
              <w:jc w:val="center"/>
            </w:pPr>
            <w:proofErr w:type="spellStart"/>
            <w:r>
              <w:rPr>
                <w:u w:val="single"/>
              </w:rPr>
              <w:t>ед.уч</w:t>
            </w:r>
            <w:proofErr w:type="spellEnd"/>
            <w:r>
              <w:t>.</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3.2.2.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Поступило в течение года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proofErr w:type="spellStart"/>
            <w:r>
              <w:rPr>
                <w:u w:val="single"/>
              </w:rPr>
              <w:t>ед.уч</w:t>
            </w:r>
            <w:proofErr w:type="spellEnd"/>
            <w:r>
              <w:rPr>
                <w:u w:val="single"/>
              </w:rPr>
              <w:t>.</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3.2.3.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Выбыло в течение года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proofErr w:type="spellStart"/>
            <w:r>
              <w:rPr>
                <w:u w:val="single"/>
              </w:rPr>
              <w:t>ед.уч</w:t>
            </w:r>
            <w:proofErr w:type="spellEnd"/>
            <w:r>
              <w:rPr>
                <w:u w:val="single"/>
              </w:rPr>
              <w:t>.</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3.2.4.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Количество 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proofErr w:type="spellStart"/>
            <w:r>
              <w:rPr>
                <w:u w:val="single"/>
              </w:rPr>
              <w:t>ед.уч</w:t>
            </w:r>
            <w:proofErr w:type="spellEnd"/>
            <w:r>
              <w:rPr>
                <w:u w:val="single"/>
              </w:rPr>
              <w:t>.</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Состав и объем документов ограниченного допуска </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3.3.1.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Количество 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3.3.2.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Отнесено к документам ограниченного допуска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3.3.3.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 xml:space="preserve">Снято ограничение в течение года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3.3.4.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Количество 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 xml:space="preserve">Состав и объем особо ценных документов </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3.4.1.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Количество 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3.4.2.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Выявлено в течение года (выбыло)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3.4.3.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Количество 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3.5.</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Состав и объем документов, выданных из хранилища </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3.5.1.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Выдано (</w:t>
            </w:r>
            <w:proofErr w:type="spellStart"/>
            <w:r>
              <w:t>числ</w:t>
            </w:r>
            <w:proofErr w:type="spellEnd"/>
            <w:r>
              <w:t>.), возвращено (</w:t>
            </w:r>
            <w:proofErr w:type="spellStart"/>
            <w:r>
              <w:t>знам</w:t>
            </w:r>
            <w:proofErr w:type="spellEnd"/>
            <w:r>
              <w:t>.)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365</w:t>
            </w:r>
          </w:p>
          <w:p w:rsidR="00EE3CB3" w:rsidRDefault="00EE3CB3">
            <w:pPr>
              <w:jc w:val="center"/>
            </w:pPr>
            <w:r>
              <w:t>365</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365</w:t>
            </w:r>
          </w:p>
          <w:p w:rsidR="00EE3CB3" w:rsidRDefault="00EE3CB3">
            <w:pPr>
              <w:jc w:val="center"/>
            </w:pPr>
            <w:r>
              <w:t>365</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3.5.1.1.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Работникам архива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365</w:t>
            </w:r>
          </w:p>
          <w:p w:rsidR="00EE3CB3" w:rsidRDefault="00EE3CB3">
            <w:pPr>
              <w:jc w:val="center"/>
            </w:pPr>
            <w:r>
              <w:t>365</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365</w:t>
            </w:r>
          </w:p>
          <w:p w:rsidR="00EE3CB3" w:rsidRDefault="00EE3CB3">
            <w:pPr>
              <w:jc w:val="center"/>
            </w:pPr>
            <w:r>
              <w:t>365</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3.5.1.3.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В лабораторию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3.5.1.4.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Во временное пользование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bl>
    <w:p w:rsidR="00EE3CB3" w:rsidRDefault="00EE3CB3" w:rsidP="00EE3CB3">
      <w:pPr>
        <w:rPr>
          <w:b/>
        </w:rPr>
      </w:pPr>
    </w:p>
    <w:p w:rsidR="00EE3CB3" w:rsidRDefault="00EE3CB3" w:rsidP="00EE3CB3">
      <w:pPr>
        <w:rPr>
          <w:b/>
        </w:rPr>
      </w:pPr>
    </w:p>
    <w:p w:rsidR="00EE3CB3" w:rsidRDefault="00EE3CB3" w:rsidP="00EE3CB3">
      <w:pPr>
        <w:rPr>
          <w:b/>
        </w:rPr>
      </w:pPr>
    </w:p>
    <w:p w:rsidR="00EE3CB3" w:rsidRDefault="00EE3CB3" w:rsidP="00EE3CB3">
      <w:pPr>
        <w:rPr>
          <w:b/>
        </w:rPr>
      </w:pPr>
    </w:p>
    <w:p w:rsidR="00EE3CB3" w:rsidRDefault="00EE3CB3" w:rsidP="00EE3CB3">
      <w:pPr>
        <w:rPr>
          <w:b/>
        </w:rPr>
      </w:pPr>
    </w:p>
    <w:p w:rsidR="00EE3CB3" w:rsidRDefault="00EE3CB3" w:rsidP="00EE3CB3">
      <w:pPr>
        <w:rPr>
          <w:b/>
        </w:rPr>
      </w:pPr>
    </w:p>
    <w:p w:rsidR="00EE3CB3" w:rsidRDefault="00EE3CB3" w:rsidP="00EE3CB3">
      <w:pPr>
        <w:rPr>
          <w:b/>
        </w:rPr>
      </w:pPr>
      <w:r>
        <w:rPr>
          <w:b/>
        </w:rPr>
        <w:t xml:space="preserve">4. Обеспечение физической сохранности документов </w:t>
      </w:r>
    </w:p>
    <w:tbl>
      <w:tblPr>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4109"/>
        <w:gridCol w:w="1559"/>
        <w:gridCol w:w="851"/>
        <w:gridCol w:w="1275"/>
        <w:gridCol w:w="993"/>
        <w:gridCol w:w="850"/>
        <w:gridCol w:w="992"/>
        <w:gridCol w:w="851"/>
        <w:gridCol w:w="992"/>
        <w:gridCol w:w="1370"/>
        <w:gridCol w:w="747"/>
      </w:tblGrid>
      <w:tr w:rsidR="00EE3CB3" w:rsidTr="00EE3CB3">
        <w:trPr>
          <w:cantSplit/>
          <w:trHeight w:val="940"/>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4.1.</w:t>
            </w:r>
          </w:p>
        </w:tc>
        <w:tc>
          <w:tcPr>
            <w:tcW w:w="4111" w:type="dxa"/>
            <w:tcBorders>
              <w:top w:val="single" w:sz="4" w:space="0" w:color="auto"/>
              <w:left w:val="single" w:sz="4" w:space="0" w:color="auto"/>
              <w:bottom w:val="single" w:sz="4" w:space="0" w:color="auto"/>
              <w:right w:val="single" w:sz="4" w:space="0" w:color="auto"/>
            </w:tcBorders>
          </w:tcPr>
          <w:p w:rsidR="00EE3CB3" w:rsidRDefault="00EE3CB3">
            <w:pPr>
              <w:pStyle w:val="a6"/>
              <w:tabs>
                <w:tab w:val="left" w:pos="708"/>
              </w:tabs>
            </w:pPr>
            <w:r>
              <w:t xml:space="preserve">Выявление документов, требующих </w:t>
            </w:r>
            <w:proofErr w:type="spellStart"/>
            <w:proofErr w:type="gramStart"/>
            <w:r>
              <w:t>рес-таврации</w:t>
            </w:r>
            <w:proofErr w:type="spellEnd"/>
            <w:proofErr w:type="gramEnd"/>
            <w:r>
              <w:t xml:space="preserve"> (</w:t>
            </w:r>
            <w:proofErr w:type="spellStart"/>
            <w:r>
              <w:t>числ</w:t>
            </w:r>
            <w:proofErr w:type="spellEnd"/>
            <w:r>
              <w:t>.), из них отреставрировано в течение года (</w:t>
            </w:r>
            <w:proofErr w:type="spellStart"/>
            <w:r>
              <w:t>знам</w:t>
            </w:r>
            <w:proofErr w:type="spellEnd"/>
            <w:r>
              <w:t>.)</w:t>
            </w:r>
          </w:p>
          <w:p w:rsidR="00EE3CB3" w:rsidRDefault="00EE3CB3">
            <w:pPr>
              <w:pStyle w:val="a6"/>
              <w:tabs>
                <w:tab w:val="left" w:pos="708"/>
              </w:tabs>
            </w:pP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rPr>
                <w:u w:val="single"/>
              </w:rPr>
            </w:pPr>
            <w:r>
              <w:rPr>
                <w:u w:val="single"/>
              </w:rPr>
              <w:t>лист</w:t>
            </w:r>
          </w:p>
          <w:p w:rsidR="00EE3CB3" w:rsidRDefault="00EE3CB3">
            <w:pPr>
              <w:jc w:val="center"/>
            </w:pPr>
            <w:r>
              <w:t>лист</w:t>
            </w:r>
          </w:p>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48</w:t>
            </w:r>
          </w:p>
          <w:p w:rsidR="00EE3CB3" w:rsidRDefault="00EE3CB3">
            <w:pPr>
              <w:jc w:val="center"/>
            </w:pPr>
            <w:r>
              <w:t>25</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48</w:t>
            </w:r>
          </w:p>
          <w:p w:rsidR="00EE3CB3" w:rsidRDefault="00EE3CB3">
            <w:pPr>
              <w:jc w:val="center"/>
            </w:pPr>
            <w:r>
              <w:t>25</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4.2.</w:t>
            </w:r>
          </w:p>
        </w:tc>
        <w:tc>
          <w:tcPr>
            <w:tcW w:w="4111" w:type="dxa"/>
            <w:tcBorders>
              <w:top w:val="single" w:sz="4" w:space="0" w:color="auto"/>
              <w:left w:val="single" w:sz="4" w:space="0" w:color="auto"/>
              <w:bottom w:val="single" w:sz="4" w:space="0" w:color="auto"/>
              <w:right w:val="single" w:sz="4" w:space="0" w:color="auto"/>
            </w:tcBorders>
          </w:tcPr>
          <w:p w:rsidR="00EE3CB3" w:rsidRDefault="00EE3CB3">
            <w:r>
              <w:t>Выявлено дел, требующих переплета, подшивки (</w:t>
            </w:r>
            <w:proofErr w:type="spellStart"/>
            <w:r>
              <w:t>числ</w:t>
            </w:r>
            <w:proofErr w:type="spellEnd"/>
            <w:r>
              <w:t xml:space="preserve">.), из них переплетено, </w:t>
            </w:r>
          </w:p>
          <w:p w:rsidR="00EE3CB3" w:rsidRDefault="00EE3CB3">
            <w:r>
              <w:t>подшито в течение года (</w:t>
            </w:r>
            <w:proofErr w:type="spellStart"/>
            <w:r>
              <w:t>знам</w:t>
            </w:r>
            <w:proofErr w:type="spellEnd"/>
            <w:r>
              <w:t>.)</w:t>
            </w:r>
          </w:p>
          <w:p w:rsidR="00EE3CB3" w:rsidRDefault="00EE3CB3"/>
          <w:p w:rsidR="00EE3CB3" w:rsidRDefault="00EE3CB3"/>
          <w:p w:rsidR="00EE3CB3" w:rsidRDefault="00EE3CB3"/>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39</w:t>
            </w:r>
          </w:p>
          <w:p w:rsidR="00EE3CB3" w:rsidRDefault="00EE3CB3">
            <w:pPr>
              <w:jc w:val="center"/>
            </w:pPr>
            <w:r>
              <w:t>18</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39</w:t>
            </w:r>
          </w:p>
          <w:p w:rsidR="00EE3CB3" w:rsidRDefault="00EE3CB3">
            <w:pPr>
              <w:jc w:val="center"/>
            </w:pPr>
            <w:r>
              <w:t>18</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4.3.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Выявлено затухающих текстов (</w:t>
            </w:r>
            <w:proofErr w:type="spellStart"/>
            <w:r>
              <w:t>числ</w:t>
            </w:r>
            <w:proofErr w:type="spellEnd"/>
            <w:r>
              <w:t>.), из них восстановлено в течение года (</w:t>
            </w:r>
            <w:proofErr w:type="spellStart"/>
            <w:r>
              <w:t>знам</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4.4.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r>
              <w:t xml:space="preserve">Требуют </w:t>
            </w:r>
            <w:proofErr w:type="spellStart"/>
            <w:r>
              <w:t>картонирования</w:t>
            </w:r>
            <w:proofErr w:type="spellEnd"/>
            <w:r>
              <w:t xml:space="preserve"> (</w:t>
            </w:r>
            <w:proofErr w:type="spellStart"/>
            <w:r>
              <w:t>числ</w:t>
            </w:r>
            <w:proofErr w:type="spellEnd"/>
            <w:r>
              <w:t xml:space="preserve">.), из них </w:t>
            </w:r>
            <w:proofErr w:type="spellStart"/>
            <w:r>
              <w:t>закартонировано</w:t>
            </w:r>
            <w:proofErr w:type="spellEnd"/>
            <w:r>
              <w:t xml:space="preserve"> в </w:t>
            </w:r>
            <w:proofErr w:type="spellStart"/>
            <w:r>
              <w:t>теч</w:t>
            </w:r>
            <w:proofErr w:type="gramStart"/>
            <w:r>
              <w:t>.г</w:t>
            </w:r>
            <w:proofErr w:type="gramEnd"/>
            <w:r>
              <w:t>ода</w:t>
            </w:r>
            <w:proofErr w:type="spellEnd"/>
            <w:r>
              <w:t xml:space="preserve"> (</w:t>
            </w:r>
            <w:proofErr w:type="spellStart"/>
            <w:r>
              <w:t>знам</w:t>
            </w:r>
            <w:proofErr w:type="spellEnd"/>
            <w: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rPr>
                <w:u w:val="single"/>
              </w:rPr>
              <w:t>ед.хр</w:t>
            </w:r>
            <w:r>
              <w:t>.</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16141</w:t>
            </w:r>
          </w:p>
          <w:p w:rsidR="00EE3CB3" w:rsidRDefault="00EE3CB3">
            <w:pPr>
              <w:jc w:val="center"/>
            </w:pPr>
            <w:r>
              <w:t>0</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16141</w:t>
            </w:r>
          </w:p>
          <w:p w:rsidR="00EE3CB3" w:rsidRDefault="00EE3CB3">
            <w:pPr>
              <w:jc w:val="center"/>
            </w:pPr>
            <w:r>
              <w:t>0</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4.5.</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r>
              <w:t>Требуют дезинфекции (</w:t>
            </w:r>
            <w:proofErr w:type="spellStart"/>
            <w:r>
              <w:t>числ</w:t>
            </w:r>
            <w:proofErr w:type="spellEnd"/>
            <w:r>
              <w:t>.), из них подвергнуто обработке в течение года (</w:t>
            </w:r>
            <w:proofErr w:type="spellStart"/>
            <w:r>
              <w:t>знам</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4.6.</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 xml:space="preserve">Требуют </w:t>
            </w:r>
            <w:proofErr w:type="spellStart"/>
            <w:r>
              <w:t>консервационно-профилакти-ческой</w:t>
            </w:r>
            <w:proofErr w:type="spellEnd"/>
            <w:r>
              <w:t xml:space="preserve"> обработки (</w:t>
            </w:r>
            <w:proofErr w:type="spellStart"/>
            <w:r>
              <w:t>числ</w:t>
            </w:r>
            <w:proofErr w:type="spellEnd"/>
            <w:r>
              <w:t>.), из них подвергнуто обработке (</w:t>
            </w:r>
            <w:proofErr w:type="spellStart"/>
            <w:r>
              <w:t>знам</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3"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bl>
    <w:p w:rsidR="00EE3CB3" w:rsidRDefault="00EE3CB3" w:rsidP="00EE3CB3">
      <w:pPr>
        <w:rPr>
          <w:b/>
        </w:rPr>
      </w:pPr>
      <w:r>
        <w:rPr>
          <w:b/>
        </w:rPr>
        <w:t>5. Проверка наличия и состояния дел</w:t>
      </w:r>
    </w:p>
    <w:tbl>
      <w:tblPr>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4109"/>
        <w:gridCol w:w="1559"/>
        <w:gridCol w:w="851"/>
        <w:gridCol w:w="1275"/>
        <w:gridCol w:w="993"/>
        <w:gridCol w:w="850"/>
        <w:gridCol w:w="992"/>
        <w:gridCol w:w="851"/>
        <w:gridCol w:w="992"/>
        <w:gridCol w:w="1370"/>
        <w:gridCol w:w="747"/>
      </w:tblGrid>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5.1.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Проверено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5.2.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Находится в розыске (</w:t>
            </w:r>
            <w:proofErr w:type="spellStart"/>
            <w:r>
              <w:t>числ</w:t>
            </w:r>
            <w:proofErr w:type="spellEnd"/>
            <w:r>
              <w:t>.), из них разыскано в течение года (</w:t>
            </w:r>
            <w:proofErr w:type="spellStart"/>
            <w:r>
              <w:t>знам</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5.3.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 xml:space="preserve">Снято с учета в связи с </w:t>
            </w:r>
            <w:proofErr w:type="spellStart"/>
            <w:r>
              <w:t>необнаружением</w:t>
            </w:r>
            <w:proofErr w:type="spellEnd"/>
            <w: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bl>
    <w:p w:rsidR="00EE3CB3" w:rsidRDefault="00EE3CB3" w:rsidP="00EE3CB3">
      <w:pPr>
        <w:rPr>
          <w:b/>
        </w:rPr>
      </w:pPr>
      <w:r>
        <w:rPr>
          <w:b/>
        </w:rPr>
        <w:t>6. Состав и объем страхового фонда по документам НАФ РК</w:t>
      </w:r>
    </w:p>
    <w:tbl>
      <w:tblPr>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4109"/>
        <w:gridCol w:w="1559"/>
        <w:gridCol w:w="851"/>
        <w:gridCol w:w="1275"/>
        <w:gridCol w:w="993"/>
        <w:gridCol w:w="850"/>
        <w:gridCol w:w="992"/>
        <w:gridCol w:w="851"/>
        <w:gridCol w:w="992"/>
        <w:gridCol w:w="1370"/>
        <w:gridCol w:w="747"/>
      </w:tblGrid>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Скопировано для страхового фонда</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6.1.1.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Количество 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6.1.2.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Скопировано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6.1.3.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Количество 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Кол-во ед.хр. страхового фонда (</w:t>
            </w:r>
            <w:proofErr w:type="spellStart"/>
            <w:r>
              <w:t>числ</w:t>
            </w:r>
            <w:proofErr w:type="spellEnd"/>
            <w:r>
              <w:t>.), кадров негатива страхового фонда (</w:t>
            </w:r>
            <w:proofErr w:type="spellStart"/>
            <w:r>
              <w:t>знам</w:t>
            </w:r>
            <w:proofErr w:type="spellEnd"/>
            <w:r>
              <w:t>.)</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6.2.1.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кадр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6.2.2.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Поступило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кадр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lastRenderedPageBreak/>
              <w:t>6.2.3.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ед.хр.</w:t>
            </w:r>
          </w:p>
          <w:p w:rsidR="00EE3CB3" w:rsidRDefault="00EE3CB3">
            <w:pPr>
              <w:jc w:val="center"/>
            </w:pPr>
            <w:r>
              <w:t>кадр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Кол-во микрофиш страхового фонда (</w:t>
            </w:r>
            <w:proofErr w:type="spellStart"/>
            <w:r>
              <w:t>числ</w:t>
            </w:r>
            <w:proofErr w:type="spellEnd"/>
            <w:r>
              <w:t>.), кадров негатива микрофиш (</w:t>
            </w:r>
            <w:proofErr w:type="spellStart"/>
            <w:r>
              <w:t>знам</w:t>
            </w:r>
            <w:proofErr w:type="spellEnd"/>
            <w:r>
              <w:t>.)</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6.3.1.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микрофиша</w:t>
            </w:r>
          </w:p>
          <w:p w:rsidR="00EE3CB3" w:rsidRDefault="00EE3CB3">
            <w:pPr>
              <w:jc w:val="center"/>
            </w:pPr>
            <w:r>
              <w:t>кадр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6.3.2.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Поступило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микрофиша</w:t>
            </w:r>
          </w:p>
          <w:p w:rsidR="00EE3CB3" w:rsidRDefault="00EE3CB3">
            <w:pPr>
              <w:jc w:val="center"/>
            </w:pPr>
            <w:r>
              <w:t>кадр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2</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3</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4</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5</w:t>
            </w:r>
          </w:p>
        </w:tc>
        <w:tc>
          <w:tcPr>
            <w:tcW w:w="993"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6</w:t>
            </w:r>
          </w:p>
        </w:tc>
        <w:tc>
          <w:tcPr>
            <w:tcW w:w="850"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7</w:t>
            </w:r>
          </w:p>
        </w:tc>
        <w:tc>
          <w:tcPr>
            <w:tcW w:w="992"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8</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9</w:t>
            </w:r>
          </w:p>
        </w:tc>
        <w:tc>
          <w:tcPr>
            <w:tcW w:w="992"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10</w:t>
            </w:r>
          </w:p>
        </w:tc>
        <w:tc>
          <w:tcPr>
            <w:tcW w:w="1370"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11</w:t>
            </w:r>
          </w:p>
        </w:tc>
        <w:tc>
          <w:tcPr>
            <w:tcW w:w="747"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b/>
              </w:rPr>
            </w:pPr>
            <w:r>
              <w:rPr>
                <w:b/>
              </w:rPr>
              <w:t>12</w:t>
            </w: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6.3.3.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u w:val="single"/>
              </w:rPr>
            </w:pPr>
            <w:r>
              <w:rPr>
                <w:u w:val="single"/>
              </w:rPr>
              <w:t>микрофиша</w:t>
            </w:r>
          </w:p>
          <w:p w:rsidR="00EE3CB3" w:rsidRDefault="00EE3CB3">
            <w:pPr>
              <w:jc w:val="center"/>
            </w:pPr>
            <w:r>
              <w:t>кадр</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Сведения о фонде пользования</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6.4.1.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Количество 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6.4.2.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Поступило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6.4.3.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Количество 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bl>
    <w:p w:rsidR="00EE3CB3" w:rsidRDefault="00EE3CB3" w:rsidP="00EE3CB3">
      <w:pPr>
        <w:rPr>
          <w:b/>
        </w:rPr>
      </w:pPr>
      <w:r>
        <w:rPr>
          <w:b/>
        </w:rPr>
        <w:t>7. Состав и объем НСА к документам НАФ РК</w:t>
      </w:r>
    </w:p>
    <w:tbl>
      <w:tblPr>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4109"/>
        <w:gridCol w:w="1559"/>
        <w:gridCol w:w="851"/>
        <w:gridCol w:w="1275"/>
        <w:gridCol w:w="993"/>
        <w:gridCol w:w="850"/>
        <w:gridCol w:w="992"/>
        <w:gridCol w:w="851"/>
        <w:gridCol w:w="992"/>
        <w:gridCol w:w="1370"/>
        <w:gridCol w:w="747"/>
      </w:tblGrid>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Внесен</w:t>
            </w:r>
            <w:proofErr w:type="gramStart"/>
            <w:r>
              <w:t>о(</w:t>
            </w:r>
            <w:proofErr w:type="gramEnd"/>
            <w:r>
              <w:t>описано) в описи (книги учета и описания) документов</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both"/>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7.1.1.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lang w:val="en-US"/>
              </w:rPr>
            </w:pPr>
            <w:r>
              <w:t>35517</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lang w:val="en-US"/>
              </w:rPr>
            </w:pPr>
            <w:r>
              <w:t>35517</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7.1.2.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 xml:space="preserve">В течение года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96</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7.1.3.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lang w:val="en-US"/>
              </w:rPr>
            </w:pPr>
            <w:r>
              <w:t>35517</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lang w:val="en-US"/>
              </w:rPr>
            </w:pPr>
            <w:r>
              <w:t>3517</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Внесено в описи ОЦД</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7.2.1.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316</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316</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7.2.2.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В течение года (выбыло)</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7.2.3.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ед.хр. (</w:t>
            </w: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316</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316</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Внесено в описи страхового фонда</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7.3.1.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7.3.2.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proofErr w:type="spellStart"/>
            <w:r>
              <w:t>ед.уч</w:t>
            </w:r>
            <w:proofErr w:type="spellEnd"/>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7.3.3.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 xml:space="preserve">Кол-во описей (книг учета и описания) </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7.4.1.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Количество 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lang w:val="en-US"/>
              </w:rPr>
            </w:pPr>
            <w:r>
              <w:t>13</w:t>
            </w:r>
            <w:r>
              <w:rPr>
                <w:lang w:val="en-US"/>
              </w:rPr>
              <w:t>5</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rPr>
                <w:lang w:val="en-US"/>
              </w:rPr>
            </w:pPr>
            <w:r>
              <w:t>13</w:t>
            </w:r>
            <w:r>
              <w:rPr>
                <w:lang w:val="en-US"/>
              </w:rPr>
              <w:t>5</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7.4.2.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Поступило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1</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1</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7.4.3.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Выбыло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7.4.4.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Количество 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rPr>
                <w:lang w:val="en-US"/>
              </w:rPr>
              <w:t>13</w:t>
            </w:r>
            <w:r>
              <w:t>6</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rPr>
                <w:lang w:val="en-US"/>
              </w:rPr>
              <w:t>13</w:t>
            </w:r>
            <w:r>
              <w:t>6</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rPr>
                <w:lang w:val="en-US"/>
              </w:rP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7.5.</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Количество описей ОЦД</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7.5.1.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Количество 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5</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5</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7.5.2.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 xml:space="preserve">Поступило в течение года </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7.5.3.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Выбыло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7.5.4.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Количество 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5</w:t>
            </w:r>
          </w:p>
        </w:tc>
        <w:tc>
          <w:tcPr>
            <w:tcW w:w="1275"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5</w:t>
            </w: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7.6.</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Количество описей страхового фонда</w:t>
            </w:r>
          </w:p>
        </w:tc>
        <w:tc>
          <w:tcPr>
            <w:tcW w:w="1559"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7.6.1.</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Количество на 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1370"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7.6.2.</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Поступило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lastRenderedPageBreak/>
              <w:t>7.6.3.</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Выбыло 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r w:rsidR="00EE3CB3" w:rsidTr="00EE3CB3">
        <w:trPr>
          <w:cantSplit/>
        </w:trPr>
        <w:tc>
          <w:tcPr>
            <w:tcW w:w="817" w:type="dxa"/>
            <w:tcBorders>
              <w:top w:val="single" w:sz="4" w:space="0" w:color="auto"/>
              <w:left w:val="single" w:sz="4" w:space="0" w:color="auto"/>
              <w:bottom w:val="single" w:sz="4" w:space="0" w:color="auto"/>
              <w:right w:val="single" w:sz="4" w:space="0" w:color="auto"/>
            </w:tcBorders>
            <w:hideMark/>
          </w:tcPr>
          <w:p w:rsidR="00EE3CB3" w:rsidRDefault="00EE3CB3">
            <w:pPr>
              <w:jc w:val="both"/>
            </w:pPr>
            <w:r>
              <w:t>7.6.4.</w:t>
            </w:r>
          </w:p>
        </w:tc>
        <w:tc>
          <w:tcPr>
            <w:tcW w:w="4111" w:type="dxa"/>
            <w:tcBorders>
              <w:top w:val="single" w:sz="4" w:space="0" w:color="auto"/>
              <w:left w:val="single" w:sz="4" w:space="0" w:color="auto"/>
              <w:bottom w:val="single" w:sz="4" w:space="0" w:color="auto"/>
              <w:right w:val="single" w:sz="4" w:space="0" w:color="auto"/>
            </w:tcBorders>
            <w:hideMark/>
          </w:tcPr>
          <w:p w:rsidR="00EE3CB3" w:rsidRDefault="00EE3CB3">
            <w:pPr>
              <w:pStyle w:val="a6"/>
              <w:tabs>
                <w:tab w:val="left" w:pos="708"/>
              </w:tabs>
            </w:pPr>
            <w:r>
              <w:t>Количество на конец года</w:t>
            </w:r>
          </w:p>
        </w:tc>
        <w:tc>
          <w:tcPr>
            <w:tcW w:w="1559" w:type="dxa"/>
            <w:tcBorders>
              <w:top w:val="single" w:sz="4" w:space="0" w:color="auto"/>
              <w:left w:val="single" w:sz="4" w:space="0" w:color="auto"/>
              <w:bottom w:val="single" w:sz="4" w:space="0" w:color="auto"/>
              <w:right w:val="single" w:sz="4" w:space="0" w:color="auto"/>
            </w:tcBorders>
            <w:hideMark/>
          </w:tcPr>
          <w:p w:rsidR="00EE3CB3" w:rsidRDefault="00EE3CB3">
            <w:pPr>
              <w:jc w:val="center"/>
            </w:pPr>
            <w:r>
              <w:t>опись</w:t>
            </w: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1275"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3"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0"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851" w:type="dxa"/>
            <w:tcBorders>
              <w:top w:val="single" w:sz="4" w:space="0" w:color="auto"/>
              <w:left w:val="single" w:sz="4" w:space="0" w:color="auto"/>
              <w:bottom w:val="single" w:sz="4" w:space="0" w:color="auto"/>
              <w:right w:val="single" w:sz="4" w:space="0" w:color="auto"/>
            </w:tcBorders>
          </w:tcPr>
          <w:p w:rsidR="00EE3CB3" w:rsidRDefault="00EE3CB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E3CB3" w:rsidRDefault="00EE3CB3">
            <w:pPr>
              <w:jc w:val="center"/>
            </w:pPr>
          </w:p>
        </w:tc>
        <w:tc>
          <w:tcPr>
            <w:tcW w:w="1370" w:type="dxa"/>
            <w:tcBorders>
              <w:top w:val="single" w:sz="4" w:space="0" w:color="auto"/>
              <w:left w:val="single" w:sz="4" w:space="0" w:color="auto"/>
              <w:bottom w:val="single" w:sz="4" w:space="0" w:color="auto"/>
              <w:right w:val="single" w:sz="4" w:space="0" w:color="auto"/>
            </w:tcBorders>
            <w:vAlign w:val="center"/>
            <w:hideMark/>
          </w:tcPr>
          <w:p w:rsidR="00EE3CB3" w:rsidRDefault="00EE3CB3">
            <w:pPr>
              <w:jc w:val="center"/>
            </w:pPr>
            <w:r>
              <w:t>Х</w:t>
            </w:r>
          </w:p>
        </w:tc>
        <w:tc>
          <w:tcPr>
            <w:tcW w:w="747" w:type="dxa"/>
            <w:tcBorders>
              <w:top w:val="single" w:sz="4" w:space="0" w:color="auto"/>
              <w:left w:val="single" w:sz="4" w:space="0" w:color="auto"/>
              <w:bottom w:val="single" w:sz="4" w:space="0" w:color="auto"/>
              <w:right w:val="single" w:sz="4" w:space="0" w:color="auto"/>
            </w:tcBorders>
          </w:tcPr>
          <w:p w:rsidR="00EE3CB3" w:rsidRDefault="00EE3CB3">
            <w:pPr>
              <w:jc w:val="both"/>
            </w:pPr>
          </w:p>
        </w:tc>
      </w:tr>
    </w:tbl>
    <w:p w:rsidR="00EE3CB3" w:rsidRDefault="00EE3CB3" w:rsidP="00EE3CB3">
      <w:pPr>
        <w:jc w:val="both"/>
      </w:pPr>
    </w:p>
    <w:p w:rsidR="00EE3CB3" w:rsidRDefault="00EE3CB3" w:rsidP="00EE3CB3">
      <w:pPr>
        <w:jc w:val="both"/>
      </w:pPr>
    </w:p>
    <w:p w:rsidR="00EE3CB3" w:rsidRDefault="00EE3CB3" w:rsidP="00EE3CB3">
      <w:pPr>
        <w:jc w:val="both"/>
        <w:rPr>
          <w:sz w:val="2"/>
          <w:szCs w:val="2"/>
        </w:rPr>
      </w:pPr>
    </w:p>
    <w:p w:rsidR="00EE3CB3" w:rsidRDefault="00EE3CB3" w:rsidP="00EE3CB3">
      <w:pPr>
        <w:jc w:val="both"/>
      </w:pPr>
    </w:p>
    <w:p w:rsidR="00EE3CB3" w:rsidRDefault="00EE3CB3" w:rsidP="00EE3CB3">
      <w:pPr>
        <w:jc w:val="both"/>
      </w:pPr>
    </w:p>
    <w:p w:rsidR="00EE3CB3" w:rsidRDefault="00EE3CB3" w:rsidP="00EE3CB3">
      <w:pPr>
        <w:jc w:val="both"/>
        <w:rPr>
          <w:sz w:val="24"/>
        </w:rPr>
      </w:pPr>
      <w:r>
        <w:rPr>
          <w:sz w:val="24"/>
        </w:rPr>
        <w:t>Главный хранитель фондов</w:t>
      </w:r>
      <w:r>
        <w:rPr>
          <w:sz w:val="24"/>
        </w:rPr>
        <w:tab/>
      </w:r>
      <w:r>
        <w:rPr>
          <w:sz w:val="24"/>
        </w:rPr>
        <w:tab/>
      </w:r>
      <w:r>
        <w:rPr>
          <w:sz w:val="24"/>
        </w:rPr>
        <w:tab/>
      </w:r>
      <w:r>
        <w:rPr>
          <w:sz w:val="24"/>
        </w:rPr>
        <w:tab/>
      </w:r>
      <w:r>
        <w:rPr>
          <w:sz w:val="24"/>
        </w:rPr>
        <w:tab/>
        <w:t xml:space="preserve">        </w:t>
      </w:r>
      <w:r>
        <w:rPr>
          <w:sz w:val="24"/>
        </w:rPr>
        <w:tab/>
      </w:r>
      <w:r>
        <w:rPr>
          <w:sz w:val="24"/>
        </w:rPr>
        <w:tab/>
      </w:r>
      <w:r>
        <w:rPr>
          <w:sz w:val="24"/>
        </w:rPr>
        <w:tab/>
      </w:r>
      <w:r>
        <w:rPr>
          <w:sz w:val="24"/>
        </w:rPr>
        <w:tab/>
      </w:r>
      <w:r>
        <w:rPr>
          <w:sz w:val="24"/>
        </w:rPr>
        <w:tab/>
        <w:t xml:space="preserve">К. </w:t>
      </w:r>
      <w:proofErr w:type="spellStart"/>
      <w:r>
        <w:rPr>
          <w:sz w:val="24"/>
        </w:rPr>
        <w:t>Маусымбаева</w:t>
      </w:r>
      <w:proofErr w:type="spellEnd"/>
    </w:p>
    <w:p w:rsidR="00EE3CB3" w:rsidRDefault="00EE3CB3" w:rsidP="00EE3CB3">
      <w:pPr>
        <w:jc w:val="both"/>
        <w:rPr>
          <w:sz w:val="24"/>
        </w:rPr>
      </w:pPr>
    </w:p>
    <w:p w:rsidR="00EE3CB3" w:rsidRDefault="00EE3CB3" w:rsidP="00EE3CB3">
      <w:pPr>
        <w:jc w:val="both"/>
        <w:rPr>
          <w:sz w:val="24"/>
        </w:rPr>
      </w:pPr>
      <w:r>
        <w:t>02.12.2014</w:t>
      </w:r>
    </w:p>
    <w:p w:rsidR="00EE3CB3" w:rsidRDefault="00EE3CB3" w:rsidP="00EE3CB3">
      <w:pPr>
        <w:jc w:val="both"/>
      </w:pPr>
    </w:p>
    <w:p w:rsidR="00EE3CB3" w:rsidRDefault="00EE3CB3" w:rsidP="00503551">
      <w:pPr>
        <w:rPr>
          <w:sz w:val="28"/>
          <w:szCs w:val="28"/>
        </w:rPr>
      </w:pPr>
    </w:p>
    <w:p w:rsidR="00EE3CB3" w:rsidRDefault="00EE3CB3" w:rsidP="00503551">
      <w:pPr>
        <w:rPr>
          <w:sz w:val="28"/>
          <w:szCs w:val="28"/>
        </w:rPr>
      </w:pPr>
    </w:p>
    <w:p w:rsidR="00EE3CB3" w:rsidRDefault="00EE3CB3" w:rsidP="00503551">
      <w:pPr>
        <w:rPr>
          <w:sz w:val="28"/>
          <w:szCs w:val="28"/>
        </w:rPr>
      </w:pPr>
    </w:p>
    <w:p w:rsidR="00EE3CB3" w:rsidRDefault="00EE3CB3" w:rsidP="00503551">
      <w:pPr>
        <w:rPr>
          <w:sz w:val="28"/>
          <w:szCs w:val="28"/>
        </w:rPr>
      </w:pPr>
    </w:p>
    <w:p w:rsidR="00EE3CB3" w:rsidRDefault="00EE3CB3" w:rsidP="00503551">
      <w:pPr>
        <w:rPr>
          <w:sz w:val="28"/>
          <w:szCs w:val="28"/>
        </w:rPr>
      </w:pPr>
    </w:p>
    <w:p w:rsidR="00EE3CB3" w:rsidRDefault="00EE3CB3" w:rsidP="00503551">
      <w:pPr>
        <w:rPr>
          <w:sz w:val="28"/>
          <w:szCs w:val="28"/>
        </w:rPr>
      </w:pPr>
    </w:p>
    <w:p w:rsidR="00EE3CB3" w:rsidRDefault="00EE3CB3" w:rsidP="00503551">
      <w:pPr>
        <w:rPr>
          <w:sz w:val="28"/>
          <w:szCs w:val="28"/>
        </w:rPr>
      </w:pPr>
    </w:p>
    <w:p w:rsidR="00EE3CB3" w:rsidRDefault="00EE3CB3" w:rsidP="00503551">
      <w:pPr>
        <w:rPr>
          <w:sz w:val="28"/>
          <w:szCs w:val="28"/>
        </w:rPr>
      </w:pPr>
    </w:p>
    <w:p w:rsidR="00EE3CB3" w:rsidRDefault="00EE3CB3" w:rsidP="00503551">
      <w:pPr>
        <w:rPr>
          <w:sz w:val="28"/>
          <w:szCs w:val="28"/>
        </w:rPr>
      </w:pPr>
    </w:p>
    <w:p w:rsidR="00EE3CB3" w:rsidRDefault="00EE3CB3" w:rsidP="00503551">
      <w:pPr>
        <w:rPr>
          <w:sz w:val="28"/>
          <w:szCs w:val="28"/>
        </w:rPr>
      </w:pPr>
    </w:p>
    <w:p w:rsidR="00E65863" w:rsidRDefault="00E65863" w:rsidP="00F61781">
      <w:pPr>
        <w:rPr>
          <w:sz w:val="28"/>
          <w:szCs w:val="28"/>
        </w:rPr>
        <w:sectPr w:rsidR="00E65863" w:rsidSect="00E65863">
          <w:pgSz w:w="16838" w:h="11906" w:orient="landscape"/>
          <w:pgMar w:top="1134" w:right="567" w:bottom="567" w:left="567" w:header="709" w:footer="709" w:gutter="0"/>
          <w:cols w:space="708"/>
          <w:titlePg/>
          <w:docGrid w:linePitch="360"/>
        </w:sectPr>
      </w:pPr>
    </w:p>
    <w:p w:rsidR="00286003" w:rsidRDefault="00F61781" w:rsidP="00F61781">
      <w:pPr>
        <w:rPr>
          <w:sz w:val="28"/>
          <w:szCs w:val="28"/>
        </w:rPr>
      </w:pPr>
      <w:r>
        <w:rPr>
          <w:sz w:val="28"/>
          <w:szCs w:val="28"/>
        </w:rPr>
        <w:lastRenderedPageBreak/>
        <w:t xml:space="preserve">                                                                                                                                  </w:t>
      </w:r>
      <w:r w:rsidR="00286003">
        <w:rPr>
          <w:sz w:val="28"/>
          <w:szCs w:val="28"/>
        </w:rPr>
        <w:t xml:space="preserve">                  </w:t>
      </w:r>
    </w:p>
    <w:p w:rsidR="009F34CE" w:rsidRDefault="00286003" w:rsidP="00F61781">
      <w:pPr>
        <w:rPr>
          <w:rFonts w:asciiTheme="majorBidi" w:hAnsiTheme="majorBidi" w:cstheme="majorBidi"/>
          <w:sz w:val="28"/>
          <w:szCs w:val="28"/>
        </w:rPr>
      </w:pPr>
      <w:r>
        <w:rPr>
          <w:sz w:val="28"/>
          <w:szCs w:val="28"/>
        </w:rPr>
        <w:t xml:space="preserve">                                                                                      </w:t>
      </w:r>
      <w:r w:rsidR="009F34CE">
        <w:rPr>
          <w:rFonts w:asciiTheme="majorBidi" w:hAnsiTheme="majorBidi" w:cstheme="majorBidi"/>
          <w:sz w:val="28"/>
          <w:szCs w:val="28"/>
        </w:rPr>
        <w:t>Приложение 13</w:t>
      </w:r>
    </w:p>
    <w:p w:rsidR="009F34CE" w:rsidRDefault="009F34CE" w:rsidP="009F34CE">
      <w:pPr>
        <w:jc w:val="center"/>
        <w:rPr>
          <w:rFonts w:asciiTheme="majorBidi" w:hAnsiTheme="majorBidi" w:cstheme="majorBidi"/>
          <w:sz w:val="28"/>
          <w:szCs w:val="28"/>
        </w:rPr>
      </w:pPr>
      <w:r>
        <w:rPr>
          <w:rFonts w:asciiTheme="majorBidi" w:hAnsiTheme="majorBidi" w:cstheme="majorBidi"/>
          <w:sz w:val="28"/>
          <w:szCs w:val="28"/>
        </w:rPr>
        <w:t xml:space="preserve">                                                                К методическим рекомендациям по ведению </w:t>
      </w:r>
    </w:p>
    <w:p w:rsidR="009F34CE" w:rsidRDefault="009F34CE" w:rsidP="009F34CE">
      <w:pPr>
        <w:jc w:val="center"/>
        <w:rPr>
          <w:rFonts w:asciiTheme="majorBidi" w:hAnsiTheme="majorBidi" w:cstheme="majorBidi"/>
          <w:sz w:val="28"/>
          <w:szCs w:val="28"/>
        </w:rPr>
      </w:pPr>
      <w:r>
        <w:rPr>
          <w:rFonts w:asciiTheme="majorBidi" w:hAnsiTheme="majorBidi" w:cstheme="majorBidi"/>
          <w:sz w:val="28"/>
          <w:szCs w:val="28"/>
        </w:rPr>
        <w:t xml:space="preserve">                                          основных учетных документов </w:t>
      </w:r>
    </w:p>
    <w:p w:rsidR="009F34CE" w:rsidRDefault="009F34CE" w:rsidP="009F34CE">
      <w:pPr>
        <w:jc w:val="center"/>
        <w:rPr>
          <w:rFonts w:asciiTheme="majorBidi" w:hAnsiTheme="majorBidi" w:cstheme="majorBidi"/>
          <w:sz w:val="28"/>
          <w:szCs w:val="28"/>
        </w:rPr>
      </w:pPr>
    </w:p>
    <w:p w:rsidR="009F34CE" w:rsidRDefault="009F34CE" w:rsidP="009F34CE">
      <w:pPr>
        <w:jc w:val="center"/>
        <w:rPr>
          <w:rFonts w:asciiTheme="majorBidi" w:hAnsiTheme="majorBidi" w:cstheme="majorBidi"/>
          <w:sz w:val="28"/>
          <w:szCs w:val="28"/>
        </w:rPr>
      </w:pPr>
    </w:p>
    <w:p w:rsidR="009F34CE" w:rsidRPr="001A4CD7" w:rsidRDefault="009F34CE" w:rsidP="009F34CE">
      <w:pPr>
        <w:jc w:val="center"/>
        <w:rPr>
          <w:rFonts w:asciiTheme="majorBidi" w:hAnsiTheme="majorBidi" w:cstheme="majorBidi"/>
          <w:b/>
          <w:bCs/>
          <w:sz w:val="28"/>
          <w:szCs w:val="28"/>
        </w:rPr>
      </w:pPr>
      <w:r w:rsidRPr="001A4CD7">
        <w:rPr>
          <w:rFonts w:asciiTheme="majorBidi" w:hAnsiTheme="majorBidi" w:cstheme="majorBidi"/>
          <w:b/>
          <w:bCs/>
          <w:sz w:val="28"/>
          <w:szCs w:val="28"/>
        </w:rPr>
        <w:t>ЛИСТ УЧЕТА И ОПИСАНИЯ ДОКУМЕНТА,</w:t>
      </w:r>
    </w:p>
    <w:p w:rsidR="009F34CE" w:rsidRPr="001A4CD7" w:rsidRDefault="009F34CE" w:rsidP="009F34CE">
      <w:pPr>
        <w:jc w:val="center"/>
        <w:rPr>
          <w:rFonts w:asciiTheme="majorBidi" w:hAnsiTheme="majorBidi" w:cstheme="majorBidi"/>
          <w:b/>
          <w:bCs/>
          <w:sz w:val="28"/>
          <w:szCs w:val="28"/>
        </w:rPr>
      </w:pPr>
      <w:r w:rsidRPr="001A4CD7">
        <w:rPr>
          <w:rFonts w:asciiTheme="majorBidi" w:hAnsiTheme="majorBidi" w:cstheme="majorBidi"/>
          <w:b/>
          <w:bCs/>
          <w:sz w:val="28"/>
          <w:szCs w:val="28"/>
        </w:rPr>
        <w:t xml:space="preserve"> ОТНЕСЕННОГО К ОБЪЕКТАМ НАЦИОНАЛЬНОГО ДОСТОЯНИЯ </w:t>
      </w:r>
    </w:p>
    <w:p w:rsidR="009F34CE" w:rsidRDefault="009F34CE" w:rsidP="009F34CE">
      <w:pPr>
        <w:jc w:val="center"/>
        <w:rPr>
          <w:rFonts w:asciiTheme="majorBidi" w:hAnsiTheme="majorBidi" w:cstheme="majorBidi"/>
          <w:b/>
          <w:bCs/>
          <w:sz w:val="28"/>
          <w:szCs w:val="28"/>
        </w:rPr>
      </w:pPr>
      <w:r w:rsidRPr="001A4CD7">
        <w:rPr>
          <w:rFonts w:asciiTheme="majorBidi" w:hAnsiTheme="majorBidi" w:cstheme="majorBidi"/>
          <w:b/>
          <w:bCs/>
          <w:sz w:val="28"/>
          <w:szCs w:val="28"/>
        </w:rPr>
        <w:t xml:space="preserve">РЕСПУБЛИКИ КАЗАХСТАН </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Регистрационный номер ___________________________________________________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 xml:space="preserve">Дата включения документа в </w:t>
      </w:r>
      <w:proofErr w:type="gramStart"/>
      <w:r>
        <w:rPr>
          <w:rFonts w:asciiTheme="majorBidi" w:hAnsiTheme="majorBidi" w:cstheme="majorBidi"/>
          <w:sz w:val="28"/>
          <w:szCs w:val="28"/>
        </w:rPr>
        <w:t>Государственный</w:t>
      </w:r>
      <w:proofErr w:type="gramEnd"/>
      <w:r>
        <w:rPr>
          <w:rFonts w:asciiTheme="majorBidi" w:hAnsiTheme="majorBidi" w:cstheme="majorBidi"/>
          <w:sz w:val="28"/>
          <w:szCs w:val="28"/>
        </w:rPr>
        <w:t xml:space="preserve"> </w:t>
      </w:r>
      <w:proofErr w:type="spellStart"/>
      <w:r>
        <w:rPr>
          <w:rFonts w:asciiTheme="majorBidi" w:hAnsiTheme="majorBidi" w:cstheme="majorBidi"/>
          <w:sz w:val="28"/>
          <w:szCs w:val="28"/>
        </w:rPr>
        <w:t>реест</w:t>
      </w:r>
      <w:proofErr w:type="spellEnd"/>
      <w:r>
        <w:rPr>
          <w:rFonts w:asciiTheme="majorBidi" w:hAnsiTheme="majorBidi" w:cstheme="majorBidi"/>
          <w:sz w:val="28"/>
          <w:szCs w:val="28"/>
        </w:rPr>
        <w:t xml:space="preserve"> </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___________________</w:t>
      </w:r>
    </w:p>
    <w:p w:rsidR="009F34CE" w:rsidRDefault="009F34CE" w:rsidP="009F34CE">
      <w:pPr>
        <w:pStyle w:val="a5"/>
        <w:numPr>
          <w:ilvl w:val="0"/>
          <w:numId w:val="4"/>
        </w:numPr>
        <w:ind w:left="426" w:hanging="426"/>
        <w:rPr>
          <w:rFonts w:asciiTheme="majorBidi" w:hAnsiTheme="majorBidi" w:cstheme="majorBidi"/>
          <w:b/>
          <w:bCs/>
          <w:sz w:val="28"/>
          <w:szCs w:val="28"/>
        </w:rPr>
      </w:pPr>
      <w:r w:rsidRPr="001A4CD7">
        <w:rPr>
          <w:rFonts w:asciiTheme="majorBidi" w:hAnsiTheme="majorBidi" w:cstheme="majorBidi"/>
          <w:b/>
          <w:bCs/>
          <w:sz w:val="28"/>
          <w:szCs w:val="28"/>
        </w:rPr>
        <w:t xml:space="preserve">Описание документа </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Название (заголовок) документа_____________________________________________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Самоназвание документа __________________________________________________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Вид документа ___________________________________________________________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Автор документа _________________________________________________________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Дата (время создания) документа 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Век _____________________________________________________________________</w:t>
      </w:r>
    </w:p>
    <w:p w:rsidR="009F34CE" w:rsidRDefault="009F34CE" w:rsidP="009F34CE">
      <w:pPr>
        <w:rPr>
          <w:rFonts w:asciiTheme="majorBidi" w:hAnsiTheme="majorBidi" w:cstheme="majorBidi"/>
          <w:sz w:val="28"/>
          <w:szCs w:val="28"/>
        </w:rPr>
      </w:pPr>
      <w:proofErr w:type="spellStart"/>
      <w:r>
        <w:rPr>
          <w:rFonts w:asciiTheme="majorBidi" w:hAnsiTheme="majorBidi" w:cstheme="majorBidi"/>
          <w:sz w:val="28"/>
          <w:szCs w:val="28"/>
        </w:rPr>
        <w:t>Ориентировачная</w:t>
      </w:r>
      <w:proofErr w:type="spellEnd"/>
      <w:r>
        <w:rPr>
          <w:rFonts w:asciiTheme="majorBidi" w:hAnsiTheme="majorBidi" w:cstheme="majorBidi"/>
          <w:sz w:val="28"/>
          <w:szCs w:val="28"/>
        </w:rPr>
        <w:t xml:space="preserve"> дата _____________________________________________________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Язык документа __________________________________________________________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Аннотация ______________________________________________________________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________________________________________________________________________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Историческая справка _____________________________________________________</w:t>
      </w:r>
    </w:p>
    <w:p w:rsidR="009F34CE" w:rsidRPr="001A4CD7" w:rsidRDefault="009F34CE" w:rsidP="009F34CE">
      <w:pPr>
        <w:rPr>
          <w:rFonts w:asciiTheme="majorBidi" w:hAnsiTheme="majorBidi" w:cstheme="majorBidi"/>
          <w:sz w:val="28"/>
          <w:szCs w:val="28"/>
        </w:rPr>
      </w:pPr>
      <w:r>
        <w:rPr>
          <w:rFonts w:asciiTheme="majorBidi" w:hAnsiTheme="majorBidi" w:cstheme="majorBidi"/>
          <w:sz w:val="28"/>
          <w:szCs w:val="28"/>
        </w:rPr>
        <w:t>________________________________________________________________________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Наличие драгоценных металлов и камней 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________________________________________________________________________</w:t>
      </w:r>
    </w:p>
    <w:p w:rsidR="009F34CE" w:rsidRDefault="009F34CE" w:rsidP="009F34CE">
      <w:pPr>
        <w:rPr>
          <w:rFonts w:asciiTheme="majorBidi" w:hAnsiTheme="majorBidi" w:cstheme="majorBidi"/>
          <w:sz w:val="28"/>
          <w:szCs w:val="28"/>
        </w:rPr>
      </w:pPr>
      <w:proofErr w:type="spellStart"/>
      <w:r>
        <w:rPr>
          <w:rFonts w:asciiTheme="majorBidi" w:hAnsiTheme="majorBidi" w:cstheme="majorBidi"/>
          <w:sz w:val="28"/>
          <w:szCs w:val="28"/>
        </w:rPr>
        <w:t>Палеграфические</w:t>
      </w:r>
      <w:proofErr w:type="spellEnd"/>
      <w:r>
        <w:rPr>
          <w:rFonts w:asciiTheme="majorBidi" w:hAnsiTheme="majorBidi" w:cstheme="majorBidi"/>
          <w:sz w:val="28"/>
          <w:szCs w:val="28"/>
        </w:rPr>
        <w:t xml:space="preserve"> особенности 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________________________________________________________________________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Печати __________________________________________________________________</w:t>
      </w:r>
    </w:p>
    <w:p w:rsidR="009F34CE" w:rsidRPr="001A4CD7" w:rsidRDefault="009F34CE" w:rsidP="009F34CE">
      <w:pPr>
        <w:rPr>
          <w:rFonts w:asciiTheme="majorBidi" w:hAnsiTheme="majorBidi" w:cstheme="majorBidi"/>
          <w:sz w:val="28"/>
          <w:szCs w:val="28"/>
        </w:rPr>
      </w:pPr>
      <w:r>
        <w:rPr>
          <w:rFonts w:asciiTheme="majorBidi" w:hAnsiTheme="majorBidi" w:cstheme="majorBidi"/>
          <w:sz w:val="28"/>
          <w:szCs w:val="28"/>
        </w:rPr>
        <w:t>Художественные особенности оформления документа _________________________</w:t>
      </w:r>
    </w:p>
    <w:p w:rsidR="009F34CE" w:rsidRDefault="009F34CE" w:rsidP="009F34CE">
      <w:pPr>
        <w:rPr>
          <w:rFonts w:asciiTheme="majorBidi" w:hAnsiTheme="majorBidi" w:cstheme="majorBidi"/>
          <w:sz w:val="28"/>
          <w:szCs w:val="28"/>
        </w:rPr>
      </w:pPr>
      <w:r>
        <w:rPr>
          <w:rFonts w:asciiTheme="majorBidi" w:hAnsiTheme="majorBidi" w:cstheme="majorBidi"/>
          <w:sz w:val="28"/>
          <w:szCs w:val="28"/>
        </w:rPr>
        <w:t>Собственность ___________________________________________________________</w:t>
      </w:r>
    </w:p>
    <w:p w:rsidR="009F34CE" w:rsidRDefault="009F34CE" w:rsidP="009F34CE">
      <w:pPr>
        <w:pStyle w:val="a5"/>
        <w:numPr>
          <w:ilvl w:val="0"/>
          <w:numId w:val="4"/>
        </w:numPr>
        <w:spacing w:after="200" w:line="276" w:lineRule="auto"/>
        <w:ind w:left="426" w:hanging="426"/>
        <w:rPr>
          <w:rFonts w:asciiTheme="majorBidi" w:hAnsiTheme="majorBidi" w:cstheme="majorBidi"/>
          <w:b/>
          <w:bCs/>
          <w:sz w:val="28"/>
          <w:szCs w:val="28"/>
        </w:rPr>
      </w:pPr>
      <w:r w:rsidRPr="00243DC7">
        <w:rPr>
          <w:rFonts w:asciiTheme="majorBidi" w:hAnsiTheme="majorBidi" w:cstheme="majorBidi"/>
          <w:b/>
          <w:bCs/>
          <w:sz w:val="28"/>
          <w:szCs w:val="28"/>
        </w:rPr>
        <w:t xml:space="preserve">Физическое состояние документа </w:t>
      </w:r>
      <w:r>
        <w:rPr>
          <w:rFonts w:asciiTheme="majorBidi" w:hAnsiTheme="majorBidi" w:cstheme="majorBidi"/>
          <w:b/>
          <w:bCs/>
          <w:sz w:val="28"/>
          <w:szCs w:val="28"/>
        </w:rPr>
        <w:t xml:space="preserve"> </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Материальный носитель ___________________________________________________</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Размеры _________________________________________________________________</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Объем __________________________________________________________________</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Физическое состояние _____________________________________________________</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Сведения о реставрации ___________________________________________________</w:t>
      </w:r>
    </w:p>
    <w:p w:rsidR="009F34CE" w:rsidRPr="00243DC7" w:rsidRDefault="009F34CE" w:rsidP="009F34CE">
      <w:pPr>
        <w:pStyle w:val="a5"/>
        <w:numPr>
          <w:ilvl w:val="0"/>
          <w:numId w:val="4"/>
        </w:numPr>
        <w:tabs>
          <w:tab w:val="left" w:pos="426"/>
        </w:tabs>
        <w:spacing w:after="200" w:line="276" w:lineRule="auto"/>
        <w:ind w:hanging="720"/>
        <w:rPr>
          <w:rFonts w:asciiTheme="majorBidi" w:hAnsiTheme="majorBidi" w:cstheme="majorBidi"/>
          <w:b/>
          <w:bCs/>
          <w:sz w:val="28"/>
          <w:szCs w:val="28"/>
        </w:rPr>
      </w:pPr>
      <w:r w:rsidRPr="00243DC7">
        <w:rPr>
          <w:rFonts w:asciiTheme="majorBidi" w:hAnsiTheme="majorBidi" w:cstheme="majorBidi"/>
          <w:b/>
          <w:bCs/>
          <w:sz w:val="28"/>
          <w:szCs w:val="28"/>
        </w:rPr>
        <w:t xml:space="preserve">Место хранения </w:t>
      </w:r>
      <w:proofErr w:type="spellStart"/>
      <w:r w:rsidRPr="00243DC7">
        <w:rPr>
          <w:rFonts w:asciiTheme="majorBidi" w:hAnsiTheme="majorBidi" w:cstheme="majorBidi"/>
          <w:b/>
          <w:bCs/>
          <w:sz w:val="28"/>
          <w:szCs w:val="28"/>
        </w:rPr>
        <w:t>докмента</w:t>
      </w:r>
      <w:proofErr w:type="spellEnd"/>
      <w:r w:rsidRPr="00243DC7">
        <w:rPr>
          <w:rFonts w:asciiTheme="majorBidi" w:hAnsiTheme="majorBidi" w:cstheme="majorBidi"/>
          <w:b/>
          <w:bCs/>
          <w:sz w:val="28"/>
          <w:szCs w:val="28"/>
        </w:rPr>
        <w:t xml:space="preserve"> </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Место хранения документа _________________________________________________</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Адрес места хранения документа ___________________________________________</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Архивный шифр: фонд № ___, оп</w:t>
      </w:r>
      <w:proofErr w:type="gramStart"/>
      <w:r>
        <w:rPr>
          <w:rFonts w:asciiTheme="majorBidi" w:hAnsiTheme="majorBidi" w:cstheme="majorBidi"/>
          <w:sz w:val="28"/>
          <w:szCs w:val="28"/>
        </w:rPr>
        <w:t>.</w:t>
      </w:r>
      <w:proofErr w:type="gramEnd"/>
      <w:r>
        <w:rPr>
          <w:rFonts w:asciiTheme="majorBidi" w:hAnsiTheme="majorBidi" w:cstheme="majorBidi"/>
          <w:sz w:val="28"/>
          <w:szCs w:val="28"/>
        </w:rPr>
        <w:t xml:space="preserve"> № ___, </w:t>
      </w:r>
      <w:proofErr w:type="gramStart"/>
      <w:r>
        <w:rPr>
          <w:rFonts w:asciiTheme="majorBidi" w:hAnsiTheme="majorBidi" w:cstheme="majorBidi"/>
          <w:sz w:val="28"/>
          <w:szCs w:val="28"/>
        </w:rPr>
        <w:t>е</w:t>
      </w:r>
      <w:proofErr w:type="gramEnd"/>
      <w:r>
        <w:rPr>
          <w:rFonts w:asciiTheme="majorBidi" w:hAnsiTheme="majorBidi" w:cstheme="majorBidi"/>
          <w:sz w:val="28"/>
          <w:szCs w:val="28"/>
        </w:rPr>
        <w:t xml:space="preserve">д. хр. № ___, ед. </w:t>
      </w:r>
      <w:proofErr w:type="spellStart"/>
      <w:r>
        <w:rPr>
          <w:rFonts w:asciiTheme="majorBidi" w:hAnsiTheme="majorBidi" w:cstheme="majorBidi"/>
          <w:sz w:val="28"/>
          <w:szCs w:val="28"/>
        </w:rPr>
        <w:t>уч</w:t>
      </w:r>
      <w:proofErr w:type="spellEnd"/>
      <w:r>
        <w:rPr>
          <w:rFonts w:asciiTheme="majorBidi" w:hAnsiTheme="majorBidi" w:cstheme="majorBidi"/>
          <w:sz w:val="28"/>
          <w:szCs w:val="28"/>
        </w:rPr>
        <w:t xml:space="preserve">. № ___, </w:t>
      </w:r>
      <w:proofErr w:type="spellStart"/>
      <w:r>
        <w:rPr>
          <w:rFonts w:asciiTheme="majorBidi" w:hAnsiTheme="majorBidi" w:cstheme="majorBidi"/>
          <w:sz w:val="28"/>
          <w:szCs w:val="28"/>
        </w:rPr>
        <w:t>лл</w:t>
      </w:r>
      <w:proofErr w:type="spellEnd"/>
      <w:r>
        <w:rPr>
          <w:rFonts w:asciiTheme="majorBidi" w:hAnsiTheme="majorBidi" w:cstheme="majorBidi"/>
          <w:sz w:val="28"/>
          <w:szCs w:val="28"/>
        </w:rPr>
        <w:t>.__</w:t>
      </w:r>
    </w:p>
    <w:p w:rsidR="009F34CE" w:rsidRDefault="009F34CE" w:rsidP="009F34CE">
      <w:pPr>
        <w:pStyle w:val="a5"/>
        <w:ind w:left="0"/>
        <w:rPr>
          <w:rFonts w:asciiTheme="majorBidi" w:hAnsiTheme="majorBidi" w:cstheme="majorBidi"/>
          <w:sz w:val="28"/>
          <w:szCs w:val="28"/>
        </w:rPr>
      </w:pPr>
    </w:p>
    <w:p w:rsidR="009F34CE" w:rsidRDefault="009F34CE" w:rsidP="009F34CE">
      <w:pPr>
        <w:pStyle w:val="a5"/>
        <w:ind w:left="0"/>
        <w:rPr>
          <w:rFonts w:asciiTheme="majorBidi" w:hAnsiTheme="majorBidi" w:cstheme="majorBidi"/>
          <w:sz w:val="28"/>
          <w:szCs w:val="28"/>
        </w:rPr>
      </w:pPr>
    </w:p>
    <w:p w:rsidR="009F34CE" w:rsidRDefault="009F34CE" w:rsidP="009F34CE">
      <w:pPr>
        <w:pStyle w:val="a5"/>
        <w:ind w:left="0"/>
        <w:rPr>
          <w:rFonts w:asciiTheme="majorBidi" w:hAnsiTheme="majorBidi" w:cstheme="majorBidi"/>
          <w:sz w:val="28"/>
          <w:szCs w:val="28"/>
        </w:rPr>
      </w:pPr>
      <w:bookmarkStart w:id="0" w:name="_GoBack"/>
      <w:bookmarkEnd w:id="0"/>
    </w:p>
    <w:p w:rsidR="009F34CE" w:rsidRDefault="009F34CE" w:rsidP="009F34CE">
      <w:pPr>
        <w:pStyle w:val="a5"/>
        <w:numPr>
          <w:ilvl w:val="0"/>
          <w:numId w:val="4"/>
        </w:numPr>
        <w:spacing w:after="200" w:line="276" w:lineRule="auto"/>
        <w:ind w:left="426" w:hanging="426"/>
        <w:rPr>
          <w:rFonts w:asciiTheme="majorBidi" w:hAnsiTheme="majorBidi" w:cstheme="majorBidi"/>
          <w:b/>
          <w:bCs/>
          <w:sz w:val="28"/>
          <w:szCs w:val="28"/>
        </w:rPr>
      </w:pPr>
      <w:r w:rsidRPr="00243DC7">
        <w:rPr>
          <w:rFonts w:asciiTheme="majorBidi" w:hAnsiTheme="majorBidi" w:cstheme="majorBidi"/>
          <w:b/>
          <w:bCs/>
          <w:sz w:val="28"/>
          <w:szCs w:val="28"/>
        </w:rPr>
        <w:t xml:space="preserve">Служебная информация </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Кем представлен документ</w:t>
      </w:r>
      <w:proofErr w:type="gramStart"/>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________________________________________________</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 xml:space="preserve">Протокол ЭПК от </w:t>
      </w:r>
      <w:proofErr w:type="spellStart"/>
      <w:r>
        <w:rPr>
          <w:rFonts w:asciiTheme="majorBidi" w:hAnsiTheme="majorBidi" w:cstheme="majorBidi"/>
          <w:sz w:val="28"/>
          <w:szCs w:val="28"/>
        </w:rPr>
        <w:t>_______________________________года</w:t>
      </w:r>
      <w:proofErr w:type="spellEnd"/>
      <w:r>
        <w:rPr>
          <w:rFonts w:asciiTheme="majorBidi" w:hAnsiTheme="majorBidi" w:cstheme="majorBidi"/>
          <w:sz w:val="28"/>
          <w:szCs w:val="28"/>
        </w:rPr>
        <w:t xml:space="preserve"> № ___________________</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lastRenderedPageBreak/>
        <w:t>________________________</w:t>
      </w: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Протокол ЦЭПК от  __________________________ года № ______________________</w:t>
      </w:r>
    </w:p>
    <w:p w:rsidR="009F34CE" w:rsidRDefault="009F34CE" w:rsidP="009F34CE">
      <w:pPr>
        <w:pStyle w:val="a5"/>
        <w:ind w:left="0"/>
        <w:rPr>
          <w:rFonts w:asciiTheme="majorBidi" w:hAnsiTheme="majorBidi" w:cstheme="majorBidi"/>
          <w:sz w:val="28"/>
          <w:szCs w:val="28"/>
        </w:rPr>
      </w:pPr>
    </w:p>
    <w:p w:rsidR="009F34CE" w:rsidRDefault="009F34CE" w:rsidP="009F34CE">
      <w:pPr>
        <w:pStyle w:val="a5"/>
        <w:ind w:left="0"/>
        <w:rPr>
          <w:rFonts w:asciiTheme="majorBidi" w:hAnsiTheme="majorBidi" w:cstheme="majorBidi"/>
          <w:sz w:val="28"/>
          <w:szCs w:val="28"/>
        </w:rPr>
      </w:pPr>
      <w:r>
        <w:rPr>
          <w:rFonts w:asciiTheme="majorBidi" w:hAnsiTheme="majorBidi" w:cstheme="majorBidi"/>
          <w:sz w:val="28"/>
          <w:szCs w:val="28"/>
        </w:rPr>
        <w:t xml:space="preserve">В зависимости от объема аннотации, исторической справки и др. Лист учета и описания документа может заполняться на двух и более листах. </w:t>
      </w:r>
    </w:p>
    <w:p w:rsidR="009F34CE" w:rsidRDefault="009F34CE" w:rsidP="009F34CE">
      <w:pPr>
        <w:pStyle w:val="a5"/>
        <w:ind w:left="0"/>
        <w:rPr>
          <w:rFonts w:asciiTheme="majorBidi" w:hAnsiTheme="majorBidi" w:cstheme="majorBidi"/>
          <w:sz w:val="28"/>
          <w:szCs w:val="28"/>
        </w:rPr>
      </w:pPr>
    </w:p>
    <w:p w:rsidR="009F34CE" w:rsidRDefault="009F34CE" w:rsidP="009F34CE">
      <w:pPr>
        <w:pStyle w:val="a5"/>
        <w:ind w:left="0"/>
        <w:jc w:val="center"/>
        <w:rPr>
          <w:sz w:val="28"/>
          <w:szCs w:val="28"/>
        </w:rPr>
      </w:pPr>
      <w:r>
        <w:rPr>
          <w:rFonts w:asciiTheme="majorBidi" w:hAnsiTheme="majorBidi" w:cstheme="majorBidi"/>
          <w:sz w:val="28"/>
          <w:szCs w:val="28"/>
        </w:rPr>
        <w:t>________________________________</w:t>
      </w:r>
    </w:p>
    <w:p w:rsidR="009F34CE" w:rsidRDefault="009F34CE" w:rsidP="00140CB4">
      <w:pPr>
        <w:rPr>
          <w:sz w:val="28"/>
          <w:szCs w:val="28"/>
        </w:rPr>
      </w:pPr>
    </w:p>
    <w:p w:rsidR="009F34CE" w:rsidRDefault="009F34CE" w:rsidP="00140CB4">
      <w:pPr>
        <w:rPr>
          <w:sz w:val="28"/>
          <w:szCs w:val="28"/>
        </w:rPr>
      </w:pPr>
    </w:p>
    <w:p w:rsidR="009F34CE" w:rsidRDefault="009F34CE" w:rsidP="00140CB4">
      <w:pPr>
        <w:rPr>
          <w:sz w:val="28"/>
          <w:szCs w:val="28"/>
        </w:rPr>
      </w:pPr>
    </w:p>
    <w:p w:rsidR="009F34CE" w:rsidRDefault="009F34CE" w:rsidP="00140CB4">
      <w:pPr>
        <w:rPr>
          <w:sz w:val="28"/>
          <w:szCs w:val="28"/>
        </w:rPr>
      </w:pPr>
    </w:p>
    <w:p w:rsidR="00E65863" w:rsidRDefault="00E65863">
      <w:pPr>
        <w:spacing w:after="200" w:line="276" w:lineRule="auto"/>
        <w:rPr>
          <w:sz w:val="28"/>
          <w:szCs w:val="28"/>
        </w:rPr>
      </w:pPr>
      <w:r>
        <w:rPr>
          <w:sz w:val="28"/>
          <w:szCs w:val="28"/>
        </w:rPr>
        <w:br w:type="page"/>
      </w:r>
    </w:p>
    <w:p w:rsidR="00140CB4" w:rsidRPr="005E3B3A" w:rsidRDefault="00286003" w:rsidP="00140CB4">
      <w:pPr>
        <w:rPr>
          <w:sz w:val="28"/>
          <w:szCs w:val="28"/>
        </w:rPr>
      </w:pPr>
      <w:r>
        <w:rPr>
          <w:sz w:val="28"/>
          <w:szCs w:val="28"/>
        </w:rPr>
        <w:lastRenderedPageBreak/>
        <w:t xml:space="preserve">                                                                                </w:t>
      </w:r>
      <w:r w:rsidR="00140CB4" w:rsidRPr="005E3B3A">
        <w:rPr>
          <w:sz w:val="28"/>
          <w:szCs w:val="28"/>
        </w:rPr>
        <w:t xml:space="preserve">Приложение 14 </w:t>
      </w:r>
    </w:p>
    <w:p w:rsidR="00140CB4" w:rsidRPr="005E3B3A" w:rsidRDefault="00140CB4" w:rsidP="00140CB4">
      <w:pPr>
        <w:rPr>
          <w:sz w:val="28"/>
          <w:szCs w:val="28"/>
        </w:rPr>
      </w:pPr>
      <w:r w:rsidRPr="005E3B3A">
        <w:rPr>
          <w:sz w:val="28"/>
          <w:szCs w:val="28"/>
        </w:rPr>
        <w:t xml:space="preserve">                                   </w:t>
      </w:r>
      <w:r>
        <w:rPr>
          <w:sz w:val="28"/>
          <w:szCs w:val="28"/>
        </w:rPr>
        <w:t xml:space="preserve">                      </w:t>
      </w:r>
      <w:r w:rsidRPr="005E3B3A">
        <w:rPr>
          <w:sz w:val="28"/>
          <w:szCs w:val="28"/>
        </w:rPr>
        <w:t>К методическим рекомендациям по ведению</w:t>
      </w:r>
    </w:p>
    <w:p w:rsidR="00140CB4" w:rsidRDefault="00140CB4" w:rsidP="00140CB4">
      <w:pPr>
        <w:rPr>
          <w:sz w:val="28"/>
          <w:szCs w:val="28"/>
        </w:rPr>
      </w:pPr>
      <w:r w:rsidRPr="005E3B3A">
        <w:rPr>
          <w:sz w:val="28"/>
          <w:szCs w:val="28"/>
        </w:rPr>
        <w:t xml:space="preserve">                                    </w:t>
      </w:r>
      <w:r>
        <w:rPr>
          <w:sz w:val="28"/>
          <w:szCs w:val="28"/>
        </w:rPr>
        <w:t xml:space="preserve">                    </w:t>
      </w:r>
      <w:r w:rsidRPr="005E3B3A">
        <w:rPr>
          <w:sz w:val="28"/>
          <w:szCs w:val="28"/>
        </w:rPr>
        <w:t xml:space="preserve"> основных учетных документов</w:t>
      </w:r>
    </w:p>
    <w:p w:rsidR="00140CB4" w:rsidRDefault="00140CB4" w:rsidP="00140CB4">
      <w:pPr>
        <w:rPr>
          <w:sz w:val="28"/>
          <w:szCs w:val="28"/>
        </w:rPr>
      </w:pPr>
    </w:p>
    <w:p w:rsidR="00140CB4" w:rsidRPr="005E3B3A" w:rsidRDefault="00140CB4" w:rsidP="00140CB4">
      <w:pPr>
        <w:rPr>
          <w:sz w:val="28"/>
          <w:szCs w:val="28"/>
        </w:rPr>
      </w:pPr>
    </w:p>
    <w:p w:rsidR="00140CB4" w:rsidRPr="005E3B3A" w:rsidRDefault="00140CB4" w:rsidP="00140CB4">
      <w:pPr>
        <w:rPr>
          <w:b/>
          <w:sz w:val="28"/>
          <w:szCs w:val="28"/>
        </w:rPr>
      </w:pPr>
      <w:r w:rsidRPr="005E3B3A">
        <w:rPr>
          <w:b/>
          <w:sz w:val="28"/>
          <w:szCs w:val="28"/>
        </w:rPr>
        <w:t xml:space="preserve">                                                  Список фондов, содержащих</w:t>
      </w:r>
    </w:p>
    <w:p w:rsidR="00140CB4" w:rsidRDefault="00140CB4" w:rsidP="00140CB4">
      <w:pPr>
        <w:rPr>
          <w:b/>
          <w:sz w:val="28"/>
          <w:szCs w:val="28"/>
        </w:rPr>
      </w:pPr>
      <w:r w:rsidRPr="005E3B3A">
        <w:rPr>
          <w:b/>
          <w:sz w:val="28"/>
          <w:szCs w:val="28"/>
        </w:rPr>
        <w:t xml:space="preserve">                                                    особо ценные документы </w:t>
      </w:r>
    </w:p>
    <w:p w:rsidR="00140CB4" w:rsidRPr="005E3B3A" w:rsidRDefault="00140CB4" w:rsidP="00140CB4">
      <w:pPr>
        <w:rPr>
          <w:b/>
          <w:sz w:val="28"/>
          <w:szCs w:val="28"/>
        </w:rPr>
      </w:pPr>
    </w:p>
    <w:tbl>
      <w:tblPr>
        <w:tblStyle w:val="aa"/>
        <w:tblW w:w="0" w:type="auto"/>
        <w:tblLayout w:type="fixed"/>
        <w:tblLook w:val="04A0"/>
      </w:tblPr>
      <w:tblGrid>
        <w:gridCol w:w="675"/>
        <w:gridCol w:w="993"/>
        <w:gridCol w:w="4252"/>
        <w:gridCol w:w="2552"/>
        <w:gridCol w:w="1099"/>
      </w:tblGrid>
      <w:tr w:rsidR="00140CB4" w:rsidRPr="005E3B3A" w:rsidTr="0022147A">
        <w:tc>
          <w:tcPr>
            <w:tcW w:w="675" w:type="dxa"/>
          </w:tcPr>
          <w:p w:rsidR="00140CB4" w:rsidRPr="005E3B3A" w:rsidRDefault="00140CB4" w:rsidP="0022147A">
            <w:pPr>
              <w:rPr>
                <w:sz w:val="26"/>
                <w:szCs w:val="26"/>
              </w:rPr>
            </w:pPr>
            <w:r w:rsidRPr="005E3B3A">
              <w:rPr>
                <w:sz w:val="26"/>
                <w:szCs w:val="26"/>
              </w:rPr>
              <w:t>№</w:t>
            </w:r>
          </w:p>
          <w:p w:rsidR="00140CB4" w:rsidRPr="005E3B3A" w:rsidRDefault="00140CB4" w:rsidP="0022147A">
            <w:pPr>
              <w:rPr>
                <w:sz w:val="26"/>
                <w:szCs w:val="26"/>
              </w:rPr>
            </w:pPr>
            <w:proofErr w:type="spellStart"/>
            <w:proofErr w:type="gramStart"/>
            <w:r w:rsidRPr="005E3B3A">
              <w:rPr>
                <w:sz w:val="26"/>
                <w:szCs w:val="26"/>
              </w:rPr>
              <w:t>п</w:t>
            </w:r>
            <w:proofErr w:type="spellEnd"/>
            <w:proofErr w:type="gramEnd"/>
            <w:r w:rsidRPr="005E3B3A">
              <w:rPr>
                <w:sz w:val="26"/>
                <w:szCs w:val="26"/>
              </w:rPr>
              <w:t>/</w:t>
            </w:r>
            <w:proofErr w:type="spellStart"/>
            <w:r w:rsidRPr="005E3B3A">
              <w:rPr>
                <w:sz w:val="26"/>
                <w:szCs w:val="26"/>
              </w:rPr>
              <w:t>п</w:t>
            </w:r>
            <w:proofErr w:type="spellEnd"/>
          </w:p>
        </w:tc>
        <w:tc>
          <w:tcPr>
            <w:tcW w:w="993" w:type="dxa"/>
          </w:tcPr>
          <w:p w:rsidR="00140CB4" w:rsidRPr="005E3B3A" w:rsidRDefault="00140CB4" w:rsidP="0022147A">
            <w:pPr>
              <w:rPr>
                <w:sz w:val="26"/>
                <w:szCs w:val="26"/>
              </w:rPr>
            </w:pPr>
            <w:r w:rsidRPr="005E3B3A">
              <w:rPr>
                <w:sz w:val="26"/>
                <w:szCs w:val="26"/>
              </w:rPr>
              <w:t xml:space="preserve">Номер фонда </w:t>
            </w:r>
          </w:p>
        </w:tc>
        <w:tc>
          <w:tcPr>
            <w:tcW w:w="4252" w:type="dxa"/>
          </w:tcPr>
          <w:p w:rsidR="00140CB4" w:rsidRPr="005E3B3A" w:rsidRDefault="00140CB4" w:rsidP="0022147A">
            <w:pPr>
              <w:rPr>
                <w:sz w:val="26"/>
                <w:szCs w:val="26"/>
              </w:rPr>
            </w:pPr>
            <w:r w:rsidRPr="005E3B3A">
              <w:rPr>
                <w:sz w:val="26"/>
                <w:szCs w:val="26"/>
              </w:rPr>
              <w:t xml:space="preserve">                Название фонда</w:t>
            </w:r>
          </w:p>
        </w:tc>
        <w:tc>
          <w:tcPr>
            <w:tcW w:w="2552" w:type="dxa"/>
          </w:tcPr>
          <w:p w:rsidR="00140CB4" w:rsidRPr="005E3B3A" w:rsidRDefault="00140CB4" w:rsidP="0022147A">
            <w:pPr>
              <w:rPr>
                <w:sz w:val="26"/>
                <w:szCs w:val="26"/>
              </w:rPr>
            </w:pPr>
            <w:r w:rsidRPr="005E3B3A">
              <w:rPr>
                <w:sz w:val="26"/>
                <w:szCs w:val="26"/>
              </w:rPr>
              <w:t>Номера описей, в которых содержатся особо ценные документы</w:t>
            </w:r>
          </w:p>
        </w:tc>
        <w:tc>
          <w:tcPr>
            <w:tcW w:w="1099" w:type="dxa"/>
          </w:tcPr>
          <w:p w:rsidR="00140CB4" w:rsidRPr="005E3B3A" w:rsidRDefault="00140CB4" w:rsidP="0022147A">
            <w:pPr>
              <w:rPr>
                <w:sz w:val="26"/>
                <w:szCs w:val="26"/>
              </w:rPr>
            </w:pPr>
            <w:proofErr w:type="spellStart"/>
            <w:proofErr w:type="gramStart"/>
            <w:r w:rsidRPr="005E3B3A">
              <w:rPr>
                <w:sz w:val="26"/>
                <w:szCs w:val="26"/>
              </w:rPr>
              <w:t>Приме-чание</w:t>
            </w:r>
            <w:proofErr w:type="spellEnd"/>
            <w:proofErr w:type="gramEnd"/>
            <w:r w:rsidRPr="005E3B3A">
              <w:rPr>
                <w:sz w:val="26"/>
                <w:szCs w:val="26"/>
              </w:rPr>
              <w:t xml:space="preserve"> </w:t>
            </w: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1</w:t>
            </w:r>
          </w:p>
        </w:tc>
        <w:tc>
          <w:tcPr>
            <w:tcW w:w="993" w:type="dxa"/>
          </w:tcPr>
          <w:p w:rsidR="00140CB4" w:rsidRPr="005E3B3A" w:rsidRDefault="00140CB4" w:rsidP="0022147A">
            <w:pPr>
              <w:jc w:val="center"/>
              <w:rPr>
                <w:sz w:val="28"/>
                <w:szCs w:val="28"/>
              </w:rPr>
            </w:pPr>
            <w:r w:rsidRPr="005E3B3A">
              <w:rPr>
                <w:sz w:val="28"/>
                <w:szCs w:val="28"/>
              </w:rPr>
              <w:t>2</w:t>
            </w:r>
          </w:p>
        </w:tc>
        <w:tc>
          <w:tcPr>
            <w:tcW w:w="4252" w:type="dxa"/>
          </w:tcPr>
          <w:p w:rsidR="00140CB4" w:rsidRPr="005E3B3A" w:rsidRDefault="00140CB4" w:rsidP="0022147A">
            <w:pPr>
              <w:jc w:val="center"/>
              <w:rPr>
                <w:sz w:val="28"/>
                <w:szCs w:val="28"/>
              </w:rPr>
            </w:pPr>
            <w:r w:rsidRPr="005E3B3A">
              <w:rPr>
                <w:sz w:val="28"/>
                <w:szCs w:val="28"/>
              </w:rPr>
              <w:t>3</w:t>
            </w:r>
          </w:p>
        </w:tc>
        <w:tc>
          <w:tcPr>
            <w:tcW w:w="2552" w:type="dxa"/>
          </w:tcPr>
          <w:p w:rsidR="00140CB4" w:rsidRPr="005E3B3A" w:rsidRDefault="00140CB4" w:rsidP="0022147A">
            <w:pPr>
              <w:jc w:val="center"/>
              <w:rPr>
                <w:sz w:val="28"/>
                <w:szCs w:val="28"/>
              </w:rPr>
            </w:pPr>
            <w:r w:rsidRPr="005E3B3A">
              <w:rPr>
                <w:sz w:val="28"/>
                <w:szCs w:val="28"/>
              </w:rPr>
              <w:t>4</w:t>
            </w:r>
          </w:p>
        </w:tc>
        <w:tc>
          <w:tcPr>
            <w:tcW w:w="1099" w:type="dxa"/>
          </w:tcPr>
          <w:p w:rsidR="00140CB4" w:rsidRPr="005E3B3A" w:rsidRDefault="00140CB4" w:rsidP="0022147A">
            <w:pPr>
              <w:jc w:val="center"/>
              <w:rPr>
                <w:sz w:val="28"/>
                <w:szCs w:val="28"/>
              </w:rPr>
            </w:pPr>
            <w:r w:rsidRPr="005E3B3A">
              <w:rPr>
                <w:sz w:val="28"/>
                <w:szCs w:val="28"/>
              </w:rPr>
              <w:t>5</w:t>
            </w: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1</w:t>
            </w:r>
          </w:p>
        </w:tc>
        <w:tc>
          <w:tcPr>
            <w:tcW w:w="993" w:type="dxa"/>
          </w:tcPr>
          <w:p w:rsidR="00140CB4" w:rsidRPr="005E3B3A" w:rsidRDefault="00140CB4" w:rsidP="0022147A">
            <w:pPr>
              <w:jc w:val="center"/>
              <w:rPr>
                <w:sz w:val="28"/>
                <w:szCs w:val="28"/>
              </w:rPr>
            </w:pPr>
            <w:r w:rsidRPr="005E3B3A">
              <w:rPr>
                <w:sz w:val="28"/>
                <w:szCs w:val="28"/>
              </w:rPr>
              <w:t>3</w:t>
            </w:r>
          </w:p>
        </w:tc>
        <w:tc>
          <w:tcPr>
            <w:tcW w:w="4252" w:type="dxa"/>
          </w:tcPr>
          <w:p w:rsidR="00140CB4" w:rsidRPr="005E3B3A" w:rsidRDefault="00140CB4" w:rsidP="0022147A">
            <w:pPr>
              <w:rPr>
                <w:sz w:val="28"/>
                <w:szCs w:val="28"/>
              </w:rPr>
            </w:pPr>
            <w:proofErr w:type="spellStart"/>
            <w:r w:rsidRPr="005E3B3A">
              <w:rPr>
                <w:sz w:val="28"/>
                <w:szCs w:val="28"/>
              </w:rPr>
              <w:t>Атбасарский</w:t>
            </w:r>
            <w:proofErr w:type="spellEnd"/>
            <w:r w:rsidRPr="005E3B3A">
              <w:rPr>
                <w:sz w:val="28"/>
                <w:szCs w:val="28"/>
              </w:rPr>
              <w:t xml:space="preserve"> уездный отдел здравоохранения</w:t>
            </w:r>
          </w:p>
        </w:tc>
        <w:tc>
          <w:tcPr>
            <w:tcW w:w="2552" w:type="dxa"/>
          </w:tcPr>
          <w:p w:rsidR="00140CB4" w:rsidRPr="005E3B3A" w:rsidRDefault="00140CB4" w:rsidP="0022147A">
            <w:pPr>
              <w:rPr>
                <w:sz w:val="28"/>
                <w:szCs w:val="28"/>
              </w:rPr>
            </w:pPr>
            <w:r w:rsidRPr="005E3B3A">
              <w:rPr>
                <w:sz w:val="28"/>
                <w:szCs w:val="28"/>
              </w:rPr>
              <w:t xml:space="preserve">                 1,2</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r>
              <w:rPr>
                <w:sz w:val="28"/>
                <w:szCs w:val="28"/>
              </w:rPr>
              <w:t>2</w:t>
            </w:r>
          </w:p>
        </w:tc>
        <w:tc>
          <w:tcPr>
            <w:tcW w:w="993" w:type="dxa"/>
          </w:tcPr>
          <w:p w:rsidR="00140CB4" w:rsidRPr="005E3B3A" w:rsidRDefault="00140CB4" w:rsidP="0022147A">
            <w:pPr>
              <w:jc w:val="center"/>
              <w:rPr>
                <w:sz w:val="28"/>
                <w:szCs w:val="28"/>
              </w:rPr>
            </w:pPr>
            <w:r w:rsidRPr="005E3B3A">
              <w:rPr>
                <w:sz w:val="28"/>
                <w:szCs w:val="28"/>
              </w:rPr>
              <w:t>26</w:t>
            </w:r>
          </w:p>
        </w:tc>
        <w:tc>
          <w:tcPr>
            <w:tcW w:w="4252" w:type="dxa"/>
          </w:tcPr>
          <w:p w:rsidR="00140CB4" w:rsidRPr="005E3B3A" w:rsidRDefault="00140CB4" w:rsidP="0022147A">
            <w:pPr>
              <w:rPr>
                <w:sz w:val="28"/>
                <w:szCs w:val="28"/>
              </w:rPr>
            </w:pPr>
            <w:proofErr w:type="spellStart"/>
            <w:r w:rsidRPr="005E3B3A">
              <w:rPr>
                <w:sz w:val="28"/>
                <w:szCs w:val="28"/>
              </w:rPr>
              <w:t>Атбасарское</w:t>
            </w:r>
            <w:proofErr w:type="spellEnd"/>
            <w:r w:rsidRPr="005E3B3A">
              <w:rPr>
                <w:sz w:val="28"/>
                <w:szCs w:val="28"/>
              </w:rPr>
              <w:t xml:space="preserve"> уездное статистическое бюро </w:t>
            </w:r>
          </w:p>
        </w:tc>
        <w:tc>
          <w:tcPr>
            <w:tcW w:w="2552" w:type="dxa"/>
          </w:tcPr>
          <w:p w:rsidR="00140CB4" w:rsidRPr="005E3B3A" w:rsidRDefault="00140CB4" w:rsidP="0022147A">
            <w:pPr>
              <w:rPr>
                <w:sz w:val="28"/>
                <w:szCs w:val="28"/>
              </w:rPr>
            </w:pPr>
            <w:r w:rsidRPr="005E3B3A">
              <w:rPr>
                <w:sz w:val="28"/>
                <w:szCs w:val="28"/>
              </w:rPr>
              <w:t xml:space="preserve">                 2,3</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3</w:t>
            </w:r>
          </w:p>
        </w:tc>
        <w:tc>
          <w:tcPr>
            <w:tcW w:w="993" w:type="dxa"/>
          </w:tcPr>
          <w:p w:rsidR="00140CB4" w:rsidRPr="005E3B3A" w:rsidRDefault="00140CB4" w:rsidP="0022147A">
            <w:pPr>
              <w:jc w:val="center"/>
              <w:rPr>
                <w:sz w:val="28"/>
                <w:szCs w:val="28"/>
              </w:rPr>
            </w:pPr>
            <w:r w:rsidRPr="005E3B3A">
              <w:rPr>
                <w:sz w:val="28"/>
                <w:szCs w:val="28"/>
              </w:rPr>
              <w:t>33</w:t>
            </w:r>
          </w:p>
        </w:tc>
        <w:tc>
          <w:tcPr>
            <w:tcW w:w="4252" w:type="dxa"/>
          </w:tcPr>
          <w:p w:rsidR="00140CB4" w:rsidRPr="005E3B3A" w:rsidRDefault="00140CB4" w:rsidP="0022147A">
            <w:pPr>
              <w:rPr>
                <w:sz w:val="28"/>
                <w:szCs w:val="28"/>
              </w:rPr>
            </w:pPr>
            <w:proofErr w:type="spellStart"/>
            <w:r w:rsidRPr="005E3B3A">
              <w:rPr>
                <w:sz w:val="28"/>
                <w:szCs w:val="28"/>
              </w:rPr>
              <w:t>Атбасарский</w:t>
            </w:r>
            <w:proofErr w:type="spellEnd"/>
            <w:r w:rsidRPr="005E3B3A">
              <w:rPr>
                <w:sz w:val="28"/>
                <w:szCs w:val="28"/>
              </w:rPr>
              <w:t xml:space="preserve"> уездный отдел народного образования </w:t>
            </w:r>
          </w:p>
        </w:tc>
        <w:tc>
          <w:tcPr>
            <w:tcW w:w="2552" w:type="dxa"/>
          </w:tcPr>
          <w:p w:rsidR="00140CB4" w:rsidRPr="005E3B3A" w:rsidRDefault="00140CB4" w:rsidP="0022147A">
            <w:pPr>
              <w:rPr>
                <w:sz w:val="28"/>
                <w:szCs w:val="28"/>
              </w:rPr>
            </w:pPr>
            <w:r w:rsidRPr="005E3B3A">
              <w:rPr>
                <w:sz w:val="28"/>
                <w:szCs w:val="28"/>
              </w:rPr>
              <w:t xml:space="preserve">                   1</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4</w:t>
            </w:r>
          </w:p>
        </w:tc>
        <w:tc>
          <w:tcPr>
            <w:tcW w:w="993" w:type="dxa"/>
          </w:tcPr>
          <w:p w:rsidR="00140CB4" w:rsidRPr="005E3B3A" w:rsidRDefault="00140CB4" w:rsidP="0022147A">
            <w:pPr>
              <w:jc w:val="center"/>
              <w:rPr>
                <w:sz w:val="28"/>
                <w:szCs w:val="28"/>
              </w:rPr>
            </w:pPr>
            <w:r w:rsidRPr="005E3B3A">
              <w:rPr>
                <w:sz w:val="28"/>
                <w:szCs w:val="28"/>
              </w:rPr>
              <w:t>34</w:t>
            </w:r>
          </w:p>
        </w:tc>
        <w:tc>
          <w:tcPr>
            <w:tcW w:w="4252" w:type="dxa"/>
          </w:tcPr>
          <w:p w:rsidR="00140CB4" w:rsidRPr="005E3B3A" w:rsidRDefault="00140CB4" w:rsidP="0022147A">
            <w:pPr>
              <w:rPr>
                <w:sz w:val="28"/>
                <w:szCs w:val="28"/>
              </w:rPr>
            </w:pPr>
            <w:proofErr w:type="spellStart"/>
            <w:r w:rsidRPr="005E3B3A">
              <w:rPr>
                <w:sz w:val="28"/>
                <w:szCs w:val="28"/>
              </w:rPr>
              <w:t>Атбасарский</w:t>
            </w:r>
            <w:proofErr w:type="spellEnd"/>
            <w:r w:rsidRPr="005E3B3A">
              <w:rPr>
                <w:sz w:val="28"/>
                <w:szCs w:val="28"/>
              </w:rPr>
              <w:t xml:space="preserve"> уездный земельный отдел </w:t>
            </w:r>
          </w:p>
        </w:tc>
        <w:tc>
          <w:tcPr>
            <w:tcW w:w="2552" w:type="dxa"/>
          </w:tcPr>
          <w:p w:rsidR="00140CB4" w:rsidRPr="005E3B3A" w:rsidRDefault="00140CB4" w:rsidP="0022147A">
            <w:pPr>
              <w:rPr>
                <w:sz w:val="28"/>
                <w:szCs w:val="28"/>
              </w:rPr>
            </w:pPr>
            <w:r w:rsidRPr="005E3B3A">
              <w:rPr>
                <w:sz w:val="28"/>
                <w:szCs w:val="28"/>
              </w:rPr>
              <w:t xml:space="preserve">                   1</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5</w:t>
            </w:r>
          </w:p>
        </w:tc>
        <w:tc>
          <w:tcPr>
            <w:tcW w:w="993" w:type="dxa"/>
          </w:tcPr>
          <w:p w:rsidR="00140CB4" w:rsidRPr="005E3B3A" w:rsidRDefault="00140CB4" w:rsidP="0022147A">
            <w:pPr>
              <w:jc w:val="center"/>
              <w:rPr>
                <w:sz w:val="28"/>
                <w:szCs w:val="28"/>
              </w:rPr>
            </w:pPr>
            <w:r w:rsidRPr="005E3B3A">
              <w:rPr>
                <w:sz w:val="28"/>
                <w:szCs w:val="28"/>
              </w:rPr>
              <w:t>35</w:t>
            </w:r>
          </w:p>
        </w:tc>
        <w:tc>
          <w:tcPr>
            <w:tcW w:w="4252" w:type="dxa"/>
          </w:tcPr>
          <w:p w:rsidR="00140CB4" w:rsidRPr="005E3B3A" w:rsidRDefault="00140CB4" w:rsidP="0022147A">
            <w:pPr>
              <w:rPr>
                <w:sz w:val="28"/>
                <w:szCs w:val="28"/>
              </w:rPr>
            </w:pPr>
            <w:proofErr w:type="spellStart"/>
            <w:r w:rsidRPr="005E3B3A">
              <w:rPr>
                <w:sz w:val="28"/>
                <w:szCs w:val="28"/>
              </w:rPr>
              <w:t>Атбасарский</w:t>
            </w:r>
            <w:proofErr w:type="spellEnd"/>
            <w:r w:rsidRPr="005E3B3A">
              <w:rPr>
                <w:sz w:val="28"/>
                <w:szCs w:val="28"/>
              </w:rPr>
              <w:t xml:space="preserve"> уездный продовольственный комитет</w:t>
            </w:r>
          </w:p>
        </w:tc>
        <w:tc>
          <w:tcPr>
            <w:tcW w:w="2552" w:type="dxa"/>
          </w:tcPr>
          <w:p w:rsidR="00140CB4" w:rsidRPr="005E3B3A" w:rsidRDefault="00140CB4" w:rsidP="0022147A">
            <w:pPr>
              <w:rPr>
                <w:sz w:val="28"/>
                <w:szCs w:val="28"/>
              </w:rPr>
            </w:pPr>
            <w:r w:rsidRPr="005E3B3A">
              <w:rPr>
                <w:sz w:val="28"/>
                <w:szCs w:val="28"/>
              </w:rPr>
              <w:t xml:space="preserve">                   1</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6</w:t>
            </w:r>
          </w:p>
        </w:tc>
        <w:tc>
          <w:tcPr>
            <w:tcW w:w="993" w:type="dxa"/>
          </w:tcPr>
          <w:p w:rsidR="00140CB4" w:rsidRPr="005E3B3A" w:rsidRDefault="00140CB4" w:rsidP="0022147A">
            <w:pPr>
              <w:jc w:val="center"/>
              <w:rPr>
                <w:sz w:val="28"/>
                <w:szCs w:val="28"/>
              </w:rPr>
            </w:pPr>
            <w:r w:rsidRPr="005E3B3A">
              <w:rPr>
                <w:sz w:val="28"/>
                <w:szCs w:val="28"/>
              </w:rPr>
              <w:t>37</w:t>
            </w:r>
          </w:p>
        </w:tc>
        <w:tc>
          <w:tcPr>
            <w:tcW w:w="4252" w:type="dxa"/>
          </w:tcPr>
          <w:p w:rsidR="00140CB4" w:rsidRPr="005E3B3A" w:rsidRDefault="00140CB4" w:rsidP="0022147A">
            <w:pPr>
              <w:rPr>
                <w:sz w:val="28"/>
                <w:szCs w:val="28"/>
              </w:rPr>
            </w:pPr>
            <w:proofErr w:type="spellStart"/>
            <w:r w:rsidRPr="005E3B3A">
              <w:rPr>
                <w:sz w:val="28"/>
                <w:szCs w:val="28"/>
              </w:rPr>
              <w:t>Атбасарская</w:t>
            </w:r>
            <w:proofErr w:type="spellEnd"/>
            <w:r w:rsidRPr="005E3B3A">
              <w:rPr>
                <w:sz w:val="28"/>
                <w:szCs w:val="28"/>
              </w:rPr>
              <w:t xml:space="preserve"> уездная советская рабоче-крестьянская милиция </w:t>
            </w:r>
          </w:p>
        </w:tc>
        <w:tc>
          <w:tcPr>
            <w:tcW w:w="2552" w:type="dxa"/>
          </w:tcPr>
          <w:p w:rsidR="00140CB4" w:rsidRPr="005E3B3A" w:rsidRDefault="00140CB4" w:rsidP="0022147A">
            <w:pPr>
              <w:rPr>
                <w:sz w:val="28"/>
                <w:szCs w:val="28"/>
              </w:rPr>
            </w:pPr>
            <w:r w:rsidRPr="005E3B3A">
              <w:rPr>
                <w:sz w:val="28"/>
                <w:szCs w:val="28"/>
              </w:rPr>
              <w:t xml:space="preserve">                   1</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7</w:t>
            </w:r>
          </w:p>
        </w:tc>
        <w:tc>
          <w:tcPr>
            <w:tcW w:w="993" w:type="dxa"/>
          </w:tcPr>
          <w:p w:rsidR="00140CB4" w:rsidRPr="005E3B3A" w:rsidRDefault="00140CB4" w:rsidP="0022147A">
            <w:pPr>
              <w:jc w:val="center"/>
              <w:rPr>
                <w:sz w:val="28"/>
                <w:szCs w:val="28"/>
              </w:rPr>
            </w:pPr>
            <w:r w:rsidRPr="005E3B3A">
              <w:rPr>
                <w:sz w:val="28"/>
                <w:szCs w:val="28"/>
              </w:rPr>
              <w:t>39</w:t>
            </w:r>
          </w:p>
        </w:tc>
        <w:tc>
          <w:tcPr>
            <w:tcW w:w="4252" w:type="dxa"/>
          </w:tcPr>
          <w:p w:rsidR="00140CB4" w:rsidRPr="005E3B3A" w:rsidRDefault="00140CB4" w:rsidP="0022147A">
            <w:pPr>
              <w:rPr>
                <w:sz w:val="28"/>
                <w:szCs w:val="28"/>
              </w:rPr>
            </w:pPr>
            <w:proofErr w:type="spellStart"/>
            <w:r w:rsidRPr="005E3B3A">
              <w:rPr>
                <w:sz w:val="28"/>
                <w:szCs w:val="28"/>
              </w:rPr>
              <w:t>Макинский</w:t>
            </w:r>
            <w:proofErr w:type="spellEnd"/>
            <w:r w:rsidRPr="005E3B3A">
              <w:rPr>
                <w:sz w:val="28"/>
                <w:szCs w:val="28"/>
              </w:rPr>
              <w:t xml:space="preserve"> волостной исполком Советов рабочих, крестьянских и красноармейских депутатов </w:t>
            </w:r>
          </w:p>
        </w:tc>
        <w:tc>
          <w:tcPr>
            <w:tcW w:w="2552" w:type="dxa"/>
          </w:tcPr>
          <w:p w:rsidR="00140CB4" w:rsidRPr="005E3B3A" w:rsidRDefault="00140CB4" w:rsidP="0022147A">
            <w:pPr>
              <w:rPr>
                <w:sz w:val="28"/>
                <w:szCs w:val="28"/>
              </w:rPr>
            </w:pPr>
            <w:r w:rsidRPr="005E3B3A">
              <w:rPr>
                <w:sz w:val="28"/>
                <w:szCs w:val="28"/>
              </w:rPr>
              <w:t xml:space="preserve">                   1</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8</w:t>
            </w:r>
          </w:p>
        </w:tc>
        <w:tc>
          <w:tcPr>
            <w:tcW w:w="993" w:type="dxa"/>
          </w:tcPr>
          <w:p w:rsidR="00140CB4" w:rsidRPr="005E3B3A" w:rsidRDefault="00140CB4" w:rsidP="0022147A">
            <w:pPr>
              <w:jc w:val="center"/>
              <w:rPr>
                <w:sz w:val="28"/>
                <w:szCs w:val="28"/>
              </w:rPr>
            </w:pPr>
            <w:r w:rsidRPr="005E3B3A">
              <w:rPr>
                <w:sz w:val="28"/>
                <w:szCs w:val="28"/>
              </w:rPr>
              <w:t>53</w:t>
            </w:r>
          </w:p>
        </w:tc>
        <w:tc>
          <w:tcPr>
            <w:tcW w:w="4252" w:type="dxa"/>
          </w:tcPr>
          <w:p w:rsidR="00140CB4" w:rsidRPr="005E3B3A" w:rsidRDefault="00140CB4" w:rsidP="0022147A">
            <w:pPr>
              <w:rPr>
                <w:sz w:val="28"/>
                <w:szCs w:val="28"/>
              </w:rPr>
            </w:pPr>
            <w:proofErr w:type="spellStart"/>
            <w:r w:rsidRPr="005E3B3A">
              <w:rPr>
                <w:sz w:val="28"/>
                <w:szCs w:val="28"/>
              </w:rPr>
              <w:t>Атбасарская</w:t>
            </w:r>
            <w:proofErr w:type="spellEnd"/>
            <w:r w:rsidRPr="005E3B3A">
              <w:rPr>
                <w:sz w:val="28"/>
                <w:szCs w:val="28"/>
              </w:rPr>
              <w:t xml:space="preserve"> уездная заготконтора </w:t>
            </w:r>
          </w:p>
        </w:tc>
        <w:tc>
          <w:tcPr>
            <w:tcW w:w="2552" w:type="dxa"/>
          </w:tcPr>
          <w:p w:rsidR="00140CB4" w:rsidRPr="005E3B3A" w:rsidRDefault="00140CB4" w:rsidP="0022147A">
            <w:pPr>
              <w:rPr>
                <w:sz w:val="28"/>
                <w:szCs w:val="28"/>
              </w:rPr>
            </w:pPr>
            <w:r w:rsidRPr="005E3B3A">
              <w:rPr>
                <w:sz w:val="28"/>
                <w:szCs w:val="28"/>
              </w:rPr>
              <w:t xml:space="preserve">                  1</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9</w:t>
            </w:r>
          </w:p>
        </w:tc>
        <w:tc>
          <w:tcPr>
            <w:tcW w:w="993" w:type="dxa"/>
          </w:tcPr>
          <w:p w:rsidR="00140CB4" w:rsidRPr="005E3B3A" w:rsidRDefault="00140CB4" w:rsidP="0022147A">
            <w:pPr>
              <w:jc w:val="center"/>
              <w:rPr>
                <w:sz w:val="28"/>
                <w:szCs w:val="28"/>
              </w:rPr>
            </w:pPr>
            <w:r w:rsidRPr="005E3B3A">
              <w:rPr>
                <w:sz w:val="28"/>
                <w:szCs w:val="28"/>
              </w:rPr>
              <w:t>76</w:t>
            </w:r>
          </w:p>
        </w:tc>
        <w:tc>
          <w:tcPr>
            <w:tcW w:w="4252" w:type="dxa"/>
          </w:tcPr>
          <w:p w:rsidR="00140CB4" w:rsidRPr="005E3B3A" w:rsidRDefault="00140CB4" w:rsidP="0022147A">
            <w:pPr>
              <w:rPr>
                <w:sz w:val="28"/>
                <w:szCs w:val="28"/>
              </w:rPr>
            </w:pPr>
            <w:proofErr w:type="spellStart"/>
            <w:r w:rsidRPr="005E3B3A">
              <w:rPr>
                <w:sz w:val="28"/>
                <w:szCs w:val="28"/>
              </w:rPr>
              <w:t>Атбасарский</w:t>
            </w:r>
            <w:proofErr w:type="spellEnd"/>
            <w:r w:rsidRPr="005E3B3A">
              <w:rPr>
                <w:sz w:val="28"/>
                <w:szCs w:val="28"/>
              </w:rPr>
              <w:t xml:space="preserve"> уездный комитет крестьянской общественной взаимопомощи</w:t>
            </w:r>
          </w:p>
        </w:tc>
        <w:tc>
          <w:tcPr>
            <w:tcW w:w="2552" w:type="dxa"/>
          </w:tcPr>
          <w:p w:rsidR="00140CB4" w:rsidRPr="005E3B3A" w:rsidRDefault="00140CB4" w:rsidP="0022147A">
            <w:pPr>
              <w:rPr>
                <w:sz w:val="28"/>
                <w:szCs w:val="28"/>
              </w:rPr>
            </w:pPr>
            <w:r w:rsidRPr="005E3B3A">
              <w:rPr>
                <w:sz w:val="28"/>
                <w:szCs w:val="28"/>
              </w:rPr>
              <w:t xml:space="preserve">                   1</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10</w:t>
            </w:r>
          </w:p>
        </w:tc>
        <w:tc>
          <w:tcPr>
            <w:tcW w:w="993" w:type="dxa"/>
          </w:tcPr>
          <w:p w:rsidR="00140CB4" w:rsidRPr="005E3B3A" w:rsidRDefault="00140CB4" w:rsidP="0022147A">
            <w:pPr>
              <w:jc w:val="center"/>
              <w:rPr>
                <w:sz w:val="28"/>
                <w:szCs w:val="28"/>
              </w:rPr>
            </w:pPr>
            <w:r w:rsidRPr="005E3B3A">
              <w:rPr>
                <w:sz w:val="28"/>
                <w:szCs w:val="28"/>
              </w:rPr>
              <w:t>79</w:t>
            </w:r>
          </w:p>
        </w:tc>
        <w:tc>
          <w:tcPr>
            <w:tcW w:w="4252" w:type="dxa"/>
          </w:tcPr>
          <w:p w:rsidR="00140CB4" w:rsidRPr="005E3B3A" w:rsidRDefault="00140CB4" w:rsidP="0022147A">
            <w:pPr>
              <w:rPr>
                <w:sz w:val="28"/>
                <w:szCs w:val="28"/>
              </w:rPr>
            </w:pPr>
            <w:proofErr w:type="spellStart"/>
            <w:r w:rsidRPr="005E3B3A">
              <w:rPr>
                <w:sz w:val="28"/>
                <w:szCs w:val="28"/>
              </w:rPr>
              <w:t>Атбасарский</w:t>
            </w:r>
            <w:proofErr w:type="spellEnd"/>
            <w:r w:rsidRPr="005E3B3A">
              <w:rPr>
                <w:sz w:val="28"/>
                <w:szCs w:val="28"/>
              </w:rPr>
              <w:t xml:space="preserve"> уездный отдел социального обеспечения</w:t>
            </w:r>
          </w:p>
        </w:tc>
        <w:tc>
          <w:tcPr>
            <w:tcW w:w="2552" w:type="dxa"/>
          </w:tcPr>
          <w:p w:rsidR="00140CB4" w:rsidRPr="005E3B3A" w:rsidRDefault="00140CB4" w:rsidP="0022147A">
            <w:pPr>
              <w:rPr>
                <w:sz w:val="28"/>
                <w:szCs w:val="28"/>
              </w:rPr>
            </w:pPr>
            <w:r w:rsidRPr="005E3B3A">
              <w:rPr>
                <w:sz w:val="28"/>
                <w:szCs w:val="28"/>
              </w:rPr>
              <w:t xml:space="preserve">                   1</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r w:rsidRPr="005E3B3A">
              <w:rPr>
                <w:sz w:val="28"/>
                <w:szCs w:val="28"/>
              </w:rPr>
              <w:t>1</w:t>
            </w:r>
            <w:r>
              <w:rPr>
                <w:sz w:val="28"/>
                <w:szCs w:val="28"/>
              </w:rPr>
              <w:t>1</w:t>
            </w:r>
          </w:p>
        </w:tc>
        <w:tc>
          <w:tcPr>
            <w:tcW w:w="993" w:type="dxa"/>
          </w:tcPr>
          <w:p w:rsidR="00140CB4" w:rsidRPr="005E3B3A" w:rsidRDefault="00140CB4" w:rsidP="0022147A">
            <w:pPr>
              <w:jc w:val="center"/>
              <w:rPr>
                <w:sz w:val="28"/>
                <w:szCs w:val="28"/>
              </w:rPr>
            </w:pPr>
            <w:r w:rsidRPr="005E3B3A">
              <w:rPr>
                <w:sz w:val="28"/>
                <w:szCs w:val="28"/>
              </w:rPr>
              <w:t>81</w:t>
            </w:r>
          </w:p>
        </w:tc>
        <w:tc>
          <w:tcPr>
            <w:tcW w:w="4252" w:type="dxa"/>
          </w:tcPr>
          <w:p w:rsidR="00140CB4" w:rsidRPr="005E3B3A" w:rsidRDefault="00140CB4" w:rsidP="0022147A">
            <w:pPr>
              <w:rPr>
                <w:sz w:val="28"/>
                <w:szCs w:val="28"/>
              </w:rPr>
            </w:pPr>
            <w:proofErr w:type="spellStart"/>
            <w:r w:rsidRPr="005E3B3A">
              <w:rPr>
                <w:sz w:val="28"/>
                <w:szCs w:val="28"/>
              </w:rPr>
              <w:t>Атбасарское</w:t>
            </w:r>
            <w:proofErr w:type="spellEnd"/>
            <w:r w:rsidRPr="005E3B3A">
              <w:rPr>
                <w:sz w:val="28"/>
                <w:szCs w:val="28"/>
              </w:rPr>
              <w:t xml:space="preserve"> уездное отделение рабоче-крестьянской инспекции</w:t>
            </w:r>
          </w:p>
        </w:tc>
        <w:tc>
          <w:tcPr>
            <w:tcW w:w="2552" w:type="dxa"/>
          </w:tcPr>
          <w:p w:rsidR="00140CB4" w:rsidRPr="005E3B3A" w:rsidRDefault="00140CB4" w:rsidP="0022147A">
            <w:pPr>
              <w:rPr>
                <w:sz w:val="28"/>
                <w:szCs w:val="28"/>
              </w:rPr>
            </w:pPr>
            <w:r w:rsidRPr="005E3B3A">
              <w:rPr>
                <w:sz w:val="28"/>
                <w:szCs w:val="28"/>
              </w:rPr>
              <w:t xml:space="preserve">                   1</w:t>
            </w: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p>
        </w:tc>
        <w:tc>
          <w:tcPr>
            <w:tcW w:w="993" w:type="dxa"/>
          </w:tcPr>
          <w:p w:rsidR="00140CB4" w:rsidRPr="005E3B3A" w:rsidRDefault="00140CB4" w:rsidP="0022147A">
            <w:pPr>
              <w:jc w:val="center"/>
              <w:rPr>
                <w:sz w:val="28"/>
                <w:szCs w:val="28"/>
              </w:rPr>
            </w:pPr>
          </w:p>
        </w:tc>
        <w:tc>
          <w:tcPr>
            <w:tcW w:w="4252" w:type="dxa"/>
          </w:tcPr>
          <w:p w:rsidR="00140CB4" w:rsidRPr="005E3B3A" w:rsidRDefault="00140CB4" w:rsidP="0022147A">
            <w:pPr>
              <w:rPr>
                <w:sz w:val="28"/>
                <w:szCs w:val="28"/>
              </w:rPr>
            </w:pPr>
          </w:p>
        </w:tc>
        <w:tc>
          <w:tcPr>
            <w:tcW w:w="2552" w:type="dxa"/>
          </w:tcPr>
          <w:p w:rsidR="00140CB4" w:rsidRPr="005E3B3A" w:rsidRDefault="00140CB4" w:rsidP="0022147A">
            <w:pPr>
              <w:rPr>
                <w:sz w:val="28"/>
                <w:szCs w:val="28"/>
              </w:rPr>
            </w:pP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p>
        </w:tc>
        <w:tc>
          <w:tcPr>
            <w:tcW w:w="993" w:type="dxa"/>
          </w:tcPr>
          <w:p w:rsidR="00140CB4" w:rsidRPr="005E3B3A" w:rsidRDefault="00140CB4" w:rsidP="0022147A">
            <w:pPr>
              <w:jc w:val="center"/>
              <w:rPr>
                <w:sz w:val="28"/>
                <w:szCs w:val="28"/>
              </w:rPr>
            </w:pPr>
          </w:p>
        </w:tc>
        <w:tc>
          <w:tcPr>
            <w:tcW w:w="4252" w:type="dxa"/>
          </w:tcPr>
          <w:p w:rsidR="00140CB4" w:rsidRPr="005E3B3A" w:rsidRDefault="00140CB4" w:rsidP="0022147A">
            <w:pPr>
              <w:rPr>
                <w:sz w:val="28"/>
                <w:szCs w:val="28"/>
              </w:rPr>
            </w:pPr>
          </w:p>
        </w:tc>
        <w:tc>
          <w:tcPr>
            <w:tcW w:w="2552" w:type="dxa"/>
          </w:tcPr>
          <w:p w:rsidR="00140CB4" w:rsidRPr="005E3B3A" w:rsidRDefault="00140CB4" w:rsidP="0022147A">
            <w:pPr>
              <w:rPr>
                <w:sz w:val="28"/>
                <w:szCs w:val="28"/>
              </w:rPr>
            </w:pPr>
          </w:p>
        </w:tc>
        <w:tc>
          <w:tcPr>
            <w:tcW w:w="1099" w:type="dxa"/>
          </w:tcPr>
          <w:p w:rsidR="00140CB4" w:rsidRPr="005E3B3A" w:rsidRDefault="00140CB4" w:rsidP="0022147A">
            <w:pPr>
              <w:rPr>
                <w:sz w:val="28"/>
                <w:szCs w:val="28"/>
              </w:rPr>
            </w:pPr>
          </w:p>
        </w:tc>
      </w:tr>
      <w:tr w:rsidR="00140CB4" w:rsidRPr="005E3B3A" w:rsidTr="0022147A">
        <w:tc>
          <w:tcPr>
            <w:tcW w:w="675" w:type="dxa"/>
          </w:tcPr>
          <w:p w:rsidR="00140CB4" w:rsidRPr="005E3B3A" w:rsidRDefault="00140CB4" w:rsidP="0022147A">
            <w:pPr>
              <w:jc w:val="center"/>
              <w:rPr>
                <w:sz w:val="28"/>
                <w:szCs w:val="28"/>
              </w:rPr>
            </w:pPr>
          </w:p>
        </w:tc>
        <w:tc>
          <w:tcPr>
            <w:tcW w:w="993" w:type="dxa"/>
          </w:tcPr>
          <w:p w:rsidR="00140CB4" w:rsidRPr="005E3B3A" w:rsidRDefault="00140CB4" w:rsidP="0022147A">
            <w:pPr>
              <w:jc w:val="center"/>
              <w:rPr>
                <w:sz w:val="28"/>
                <w:szCs w:val="28"/>
              </w:rPr>
            </w:pPr>
          </w:p>
        </w:tc>
        <w:tc>
          <w:tcPr>
            <w:tcW w:w="4252" w:type="dxa"/>
          </w:tcPr>
          <w:p w:rsidR="00140CB4" w:rsidRPr="005E3B3A" w:rsidRDefault="00140CB4" w:rsidP="0022147A">
            <w:pPr>
              <w:rPr>
                <w:sz w:val="28"/>
                <w:szCs w:val="28"/>
              </w:rPr>
            </w:pPr>
          </w:p>
        </w:tc>
        <w:tc>
          <w:tcPr>
            <w:tcW w:w="2552" w:type="dxa"/>
          </w:tcPr>
          <w:p w:rsidR="00140CB4" w:rsidRPr="005E3B3A" w:rsidRDefault="00140CB4" w:rsidP="0022147A">
            <w:pPr>
              <w:rPr>
                <w:sz w:val="28"/>
                <w:szCs w:val="28"/>
              </w:rPr>
            </w:pPr>
          </w:p>
        </w:tc>
        <w:tc>
          <w:tcPr>
            <w:tcW w:w="1099" w:type="dxa"/>
          </w:tcPr>
          <w:p w:rsidR="00140CB4" w:rsidRPr="005E3B3A" w:rsidRDefault="00140CB4" w:rsidP="0022147A">
            <w:pPr>
              <w:rPr>
                <w:sz w:val="28"/>
                <w:szCs w:val="28"/>
              </w:rPr>
            </w:pPr>
          </w:p>
        </w:tc>
      </w:tr>
    </w:tbl>
    <w:p w:rsidR="00140CB4" w:rsidRDefault="00140CB4" w:rsidP="00140CB4">
      <w:pPr>
        <w:ind w:firstLine="708"/>
        <w:rPr>
          <w:sz w:val="28"/>
          <w:szCs w:val="28"/>
        </w:rPr>
      </w:pPr>
      <w:r w:rsidRPr="005E3B3A">
        <w:rPr>
          <w:sz w:val="28"/>
          <w:szCs w:val="28"/>
        </w:rPr>
        <w:t xml:space="preserve">Итого: на 01.11.2014 года </w:t>
      </w:r>
      <w:r>
        <w:rPr>
          <w:sz w:val="28"/>
          <w:szCs w:val="28"/>
        </w:rPr>
        <w:t xml:space="preserve"> </w:t>
      </w:r>
      <w:r w:rsidRPr="005E3B3A">
        <w:rPr>
          <w:sz w:val="28"/>
          <w:szCs w:val="28"/>
        </w:rPr>
        <w:t>15</w:t>
      </w:r>
      <w:r>
        <w:rPr>
          <w:sz w:val="28"/>
          <w:szCs w:val="28"/>
        </w:rPr>
        <w:t>9 (сто пятьдесят девять) фондов.</w:t>
      </w:r>
    </w:p>
    <w:p w:rsidR="00140CB4" w:rsidRDefault="00140CB4" w:rsidP="00140CB4">
      <w:pPr>
        <w:ind w:firstLine="708"/>
        <w:rPr>
          <w:sz w:val="28"/>
          <w:szCs w:val="28"/>
        </w:rPr>
      </w:pPr>
    </w:p>
    <w:p w:rsidR="00140CB4" w:rsidRDefault="00140CB4" w:rsidP="00140CB4">
      <w:pPr>
        <w:rPr>
          <w:sz w:val="28"/>
          <w:szCs w:val="28"/>
        </w:rPr>
      </w:pPr>
      <w:r w:rsidRPr="005E3B3A">
        <w:rPr>
          <w:sz w:val="28"/>
          <w:szCs w:val="28"/>
        </w:rPr>
        <w:t xml:space="preserve">Начальник отдела обеспечения сохранности и </w:t>
      </w:r>
    </w:p>
    <w:p w:rsidR="00140CB4" w:rsidRDefault="00140CB4" w:rsidP="00140CB4">
      <w:pPr>
        <w:rPr>
          <w:sz w:val="28"/>
          <w:szCs w:val="28"/>
        </w:rPr>
      </w:pPr>
      <w:r>
        <w:rPr>
          <w:sz w:val="28"/>
          <w:szCs w:val="28"/>
        </w:rPr>
        <w:t>г</w:t>
      </w:r>
      <w:r w:rsidRPr="005E3B3A">
        <w:rPr>
          <w:sz w:val="28"/>
          <w:szCs w:val="28"/>
        </w:rPr>
        <w:t>осударственного учета документов                                                 Г.</w:t>
      </w:r>
      <w:r>
        <w:rPr>
          <w:sz w:val="28"/>
          <w:szCs w:val="28"/>
        </w:rPr>
        <w:t xml:space="preserve"> </w:t>
      </w:r>
      <w:proofErr w:type="spellStart"/>
      <w:r w:rsidRPr="005E3B3A">
        <w:rPr>
          <w:sz w:val="28"/>
          <w:szCs w:val="28"/>
        </w:rPr>
        <w:t>Канафина</w:t>
      </w:r>
      <w:proofErr w:type="spellEnd"/>
      <w:r w:rsidRPr="005E3B3A">
        <w:rPr>
          <w:sz w:val="28"/>
          <w:szCs w:val="28"/>
        </w:rPr>
        <w:t xml:space="preserve"> </w:t>
      </w:r>
    </w:p>
    <w:p w:rsidR="00140CB4" w:rsidRPr="005E3B3A" w:rsidRDefault="00140CB4" w:rsidP="00140CB4">
      <w:pPr>
        <w:rPr>
          <w:sz w:val="16"/>
          <w:szCs w:val="16"/>
        </w:rPr>
      </w:pPr>
    </w:p>
    <w:p w:rsidR="00C774AA" w:rsidRDefault="00140CB4" w:rsidP="00140CB4">
      <w:pPr>
        <w:rPr>
          <w:sz w:val="28"/>
          <w:szCs w:val="28"/>
        </w:rPr>
      </w:pPr>
      <w:r w:rsidRPr="005E3B3A">
        <w:rPr>
          <w:sz w:val="28"/>
          <w:szCs w:val="28"/>
        </w:rPr>
        <w:t xml:space="preserve">10.10.2014     </w:t>
      </w:r>
    </w:p>
    <w:p w:rsidR="009373F3" w:rsidRDefault="009373F3" w:rsidP="00140CB4">
      <w:pPr>
        <w:rPr>
          <w:sz w:val="28"/>
          <w:szCs w:val="28"/>
        </w:rPr>
      </w:pPr>
    </w:p>
    <w:p w:rsidR="009373F3" w:rsidRDefault="009373F3" w:rsidP="00140CB4">
      <w:pPr>
        <w:rPr>
          <w:sz w:val="28"/>
          <w:szCs w:val="28"/>
        </w:rPr>
      </w:pPr>
    </w:p>
    <w:p w:rsidR="009373F3" w:rsidRDefault="009373F3" w:rsidP="00140CB4">
      <w:pPr>
        <w:rPr>
          <w:sz w:val="28"/>
          <w:szCs w:val="28"/>
        </w:rPr>
      </w:pPr>
    </w:p>
    <w:p w:rsidR="009373F3" w:rsidRDefault="009373F3" w:rsidP="00140CB4">
      <w:pPr>
        <w:rPr>
          <w:sz w:val="28"/>
          <w:szCs w:val="28"/>
        </w:rPr>
      </w:pPr>
    </w:p>
    <w:p w:rsidR="009373F3" w:rsidRDefault="009373F3" w:rsidP="00140CB4">
      <w:pPr>
        <w:rPr>
          <w:sz w:val="28"/>
          <w:szCs w:val="28"/>
        </w:rPr>
      </w:pPr>
    </w:p>
    <w:p w:rsidR="009373F3" w:rsidRDefault="009373F3" w:rsidP="009373F3">
      <w:pPr>
        <w:rPr>
          <w:sz w:val="16"/>
          <w:szCs w:val="16"/>
          <w:lang w:val="kk-KZ"/>
        </w:rPr>
      </w:pPr>
    </w:p>
    <w:p w:rsidR="009373F3" w:rsidRDefault="009373F3" w:rsidP="009373F3">
      <w:pPr>
        <w:ind w:left="5664"/>
        <w:rPr>
          <w:sz w:val="28"/>
          <w:szCs w:val="28"/>
        </w:rPr>
      </w:pPr>
      <w:r>
        <w:rPr>
          <w:sz w:val="28"/>
          <w:szCs w:val="28"/>
        </w:rPr>
        <w:t xml:space="preserve"> Согласован</w:t>
      </w:r>
    </w:p>
    <w:p w:rsidR="009373F3" w:rsidRDefault="009373F3" w:rsidP="009373F3">
      <w:pPr>
        <w:rPr>
          <w:sz w:val="28"/>
          <w:szCs w:val="28"/>
        </w:rPr>
      </w:pPr>
      <w:r>
        <w:rPr>
          <w:sz w:val="28"/>
          <w:szCs w:val="28"/>
        </w:rPr>
        <w:t xml:space="preserve">                                                                                  Протоколом ЭПМК</w:t>
      </w:r>
    </w:p>
    <w:p w:rsidR="009373F3" w:rsidRDefault="009373F3" w:rsidP="009373F3">
      <w:pPr>
        <w:ind w:left="4956"/>
        <w:rPr>
          <w:sz w:val="28"/>
          <w:szCs w:val="28"/>
        </w:rPr>
      </w:pPr>
      <w:r>
        <w:rPr>
          <w:sz w:val="28"/>
          <w:szCs w:val="28"/>
        </w:rPr>
        <w:t xml:space="preserve">           Управления архивов и документации</w:t>
      </w:r>
    </w:p>
    <w:p w:rsidR="009373F3" w:rsidRDefault="009373F3" w:rsidP="009373F3">
      <w:pPr>
        <w:ind w:left="4956" w:firstLine="708"/>
        <w:rPr>
          <w:sz w:val="28"/>
          <w:szCs w:val="28"/>
        </w:rPr>
      </w:pPr>
      <w:r>
        <w:rPr>
          <w:sz w:val="28"/>
          <w:szCs w:val="28"/>
        </w:rPr>
        <w:t xml:space="preserve"> </w:t>
      </w:r>
      <w:proofErr w:type="spellStart"/>
      <w:r>
        <w:rPr>
          <w:sz w:val="28"/>
          <w:szCs w:val="28"/>
        </w:rPr>
        <w:t>Акмолинской</w:t>
      </w:r>
      <w:proofErr w:type="spellEnd"/>
      <w:r>
        <w:rPr>
          <w:sz w:val="28"/>
          <w:szCs w:val="28"/>
        </w:rPr>
        <w:t xml:space="preserve"> области </w:t>
      </w:r>
    </w:p>
    <w:p w:rsidR="009373F3" w:rsidRDefault="009373F3" w:rsidP="009373F3">
      <w:pPr>
        <w:ind w:left="4956" w:firstLine="708"/>
        <w:rPr>
          <w:sz w:val="28"/>
          <w:szCs w:val="28"/>
        </w:rPr>
      </w:pPr>
      <w:r>
        <w:rPr>
          <w:sz w:val="28"/>
          <w:szCs w:val="28"/>
        </w:rPr>
        <w:t xml:space="preserve"> от _______________№____</w:t>
      </w:r>
    </w:p>
    <w:p w:rsidR="009373F3" w:rsidRDefault="009373F3" w:rsidP="009373F3">
      <w:pPr>
        <w:ind w:left="4956" w:firstLine="708"/>
        <w:rPr>
          <w:sz w:val="28"/>
          <w:szCs w:val="28"/>
        </w:rPr>
      </w:pPr>
    </w:p>
    <w:p w:rsidR="009373F3" w:rsidRDefault="009373F3" w:rsidP="009373F3">
      <w:pPr>
        <w:ind w:left="4956" w:firstLine="708"/>
        <w:rPr>
          <w:sz w:val="28"/>
          <w:szCs w:val="28"/>
        </w:rPr>
      </w:pPr>
    </w:p>
    <w:p w:rsidR="00E65863" w:rsidRDefault="00E65863">
      <w:pPr>
        <w:spacing w:after="200" w:line="276" w:lineRule="auto"/>
        <w:rPr>
          <w:sz w:val="28"/>
          <w:szCs w:val="28"/>
        </w:rPr>
      </w:pPr>
      <w:r>
        <w:rPr>
          <w:sz w:val="28"/>
          <w:szCs w:val="28"/>
        </w:rPr>
        <w:br w:type="page"/>
      </w:r>
    </w:p>
    <w:p w:rsidR="009373F3" w:rsidRDefault="009373F3" w:rsidP="009373F3">
      <w:pPr>
        <w:ind w:left="4956" w:firstLine="708"/>
        <w:rPr>
          <w:sz w:val="28"/>
          <w:szCs w:val="28"/>
        </w:rPr>
      </w:pPr>
      <w:r>
        <w:rPr>
          <w:sz w:val="28"/>
          <w:szCs w:val="28"/>
        </w:rPr>
        <w:lastRenderedPageBreak/>
        <w:t>Приложение 15</w:t>
      </w:r>
    </w:p>
    <w:p w:rsidR="009373F3" w:rsidRDefault="00286003" w:rsidP="009373F3">
      <w:pPr>
        <w:jc w:val="center"/>
        <w:rPr>
          <w:sz w:val="28"/>
          <w:szCs w:val="28"/>
        </w:rPr>
      </w:pPr>
      <w:r>
        <w:rPr>
          <w:sz w:val="28"/>
          <w:szCs w:val="28"/>
        </w:rPr>
        <w:t xml:space="preserve">                                       </w:t>
      </w:r>
      <w:r w:rsidR="009373F3">
        <w:rPr>
          <w:sz w:val="28"/>
          <w:szCs w:val="28"/>
        </w:rPr>
        <w:t>К методическим рекомендациям по ведению</w:t>
      </w:r>
    </w:p>
    <w:p w:rsidR="009373F3" w:rsidRDefault="00286003" w:rsidP="009373F3">
      <w:pPr>
        <w:jc w:val="center"/>
        <w:rPr>
          <w:sz w:val="28"/>
          <w:szCs w:val="28"/>
        </w:rPr>
      </w:pPr>
      <w:r>
        <w:rPr>
          <w:sz w:val="28"/>
          <w:szCs w:val="28"/>
        </w:rPr>
        <w:t xml:space="preserve">                  </w:t>
      </w:r>
      <w:r w:rsidR="009373F3">
        <w:rPr>
          <w:sz w:val="28"/>
          <w:szCs w:val="28"/>
        </w:rPr>
        <w:t>основных учетных документов</w:t>
      </w:r>
    </w:p>
    <w:p w:rsidR="009373F3" w:rsidRDefault="009373F3" w:rsidP="009373F3">
      <w:pPr>
        <w:jc w:val="center"/>
        <w:rPr>
          <w:sz w:val="28"/>
          <w:szCs w:val="28"/>
        </w:rPr>
      </w:pPr>
    </w:p>
    <w:p w:rsidR="009373F3" w:rsidRDefault="009373F3" w:rsidP="009373F3">
      <w:pPr>
        <w:rPr>
          <w:sz w:val="28"/>
          <w:szCs w:val="28"/>
        </w:rPr>
      </w:pPr>
      <w:proofErr w:type="spellStart"/>
      <w:r>
        <w:rPr>
          <w:sz w:val="28"/>
          <w:szCs w:val="28"/>
        </w:rPr>
        <w:t>Атбасарский</w:t>
      </w:r>
      <w:proofErr w:type="spellEnd"/>
      <w:r>
        <w:rPr>
          <w:sz w:val="28"/>
          <w:szCs w:val="28"/>
        </w:rPr>
        <w:t xml:space="preserve"> уездный отдел</w:t>
      </w:r>
      <w:proofErr w:type="gramStart"/>
      <w:r>
        <w:rPr>
          <w:sz w:val="28"/>
          <w:szCs w:val="28"/>
        </w:rPr>
        <w:t xml:space="preserve">                                              У</w:t>
      </w:r>
      <w:proofErr w:type="gramEnd"/>
      <w:r>
        <w:rPr>
          <w:sz w:val="28"/>
          <w:szCs w:val="28"/>
        </w:rPr>
        <w:t>тверждаю</w:t>
      </w:r>
    </w:p>
    <w:p w:rsidR="009373F3" w:rsidRDefault="009373F3" w:rsidP="009373F3">
      <w:pPr>
        <w:rPr>
          <w:sz w:val="28"/>
          <w:szCs w:val="28"/>
        </w:rPr>
      </w:pPr>
      <w:r>
        <w:rPr>
          <w:sz w:val="28"/>
          <w:szCs w:val="28"/>
        </w:rPr>
        <w:t xml:space="preserve">народного образования (УОНО) г. Атбасар                    Директор государственного </w:t>
      </w:r>
    </w:p>
    <w:p w:rsidR="009373F3" w:rsidRDefault="009373F3" w:rsidP="009373F3">
      <w:pPr>
        <w:rPr>
          <w:sz w:val="28"/>
          <w:szCs w:val="28"/>
        </w:rPr>
      </w:pPr>
      <w:r>
        <w:rPr>
          <w:sz w:val="28"/>
          <w:szCs w:val="28"/>
        </w:rPr>
        <w:t xml:space="preserve">                                                                                              архива </w:t>
      </w:r>
      <w:proofErr w:type="spellStart"/>
      <w:r>
        <w:rPr>
          <w:sz w:val="28"/>
          <w:szCs w:val="28"/>
        </w:rPr>
        <w:t>Акмолинской</w:t>
      </w:r>
      <w:proofErr w:type="spellEnd"/>
      <w:r>
        <w:rPr>
          <w:sz w:val="28"/>
          <w:szCs w:val="28"/>
        </w:rPr>
        <w:t xml:space="preserve"> области</w:t>
      </w:r>
    </w:p>
    <w:p w:rsidR="009373F3" w:rsidRDefault="009373F3" w:rsidP="009373F3">
      <w:pPr>
        <w:rPr>
          <w:sz w:val="28"/>
          <w:szCs w:val="28"/>
        </w:rPr>
      </w:pPr>
      <w:r>
        <w:rPr>
          <w:sz w:val="28"/>
          <w:szCs w:val="28"/>
        </w:rPr>
        <w:t xml:space="preserve">                                                                                               _____________Г. Салық</w:t>
      </w:r>
    </w:p>
    <w:p w:rsidR="009373F3" w:rsidRDefault="009373F3" w:rsidP="009373F3">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_____________2015</w:t>
      </w:r>
    </w:p>
    <w:p w:rsidR="009373F3" w:rsidRDefault="009373F3" w:rsidP="009373F3">
      <w:pPr>
        <w:rPr>
          <w:sz w:val="28"/>
          <w:szCs w:val="28"/>
        </w:rPr>
      </w:pPr>
    </w:p>
    <w:p w:rsidR="009373F3" w:rsidRDefault="009373F3" w:rsidP="009373F3">
      <w:pPr>
        <w:rPr>
          <w:sz w:val="28"/>
          <w:szCs w:val="28"/>
        </w:rPr>
      </w:pPr>
    </w:p>
    <w:p w:rsidR="009373F3" w:rsidRDefault="009373F3" w:rsidP="009373F3">
      <w:pPr>
        <w:ind w:left="-284"/>
        <w:rPr>
          <w:sz w:val="28"/>
          <w:szCs w:val="28"/>
        </w:rPr>
      </w:pPr>
    </w:p>
    <w:p w:rsidR="009373F3" w:rsidRDefault="009373F3" w:rsidP="009373F3">
      <w:pPr>
        <w:ind w:left="-284"/>
        <w:rPr>
          <w:sz w:val="28"/>
          <w:szCs w:val="28"/>
        </w:rPr>
      </w:pPr>
    </w:p>
    <w:p w:rsidR="009373F3" w:rsidRDefault="009373F3" w:rsidP="009373F3">
      <w:pPr>
        <w:ind w:left="-284"/>
        <w:rPr>
          <w:sz w:val="28"/>
          <w:szCs w:val="28"/>
        </w:rPr>
      </w:pPr>
      <w:r>
        <w:rPr>
          <w:sz w:val="28"/>
          <w:szCs w:val="28"/>
        </w:rPr>
        <w:t>Фонд № 33</w:t>
      </w:r>
    </w:p>
    <w:p w:rsidR="009373F3" w:rsidRDefault="009373F3" w:rsidP="009373F3">
      <w:pPr>
        <w:ind w:left="-284"/>
        <w:rPr>
          <w:sz w:val="28"/>
          <w:szCs w:val="28"/>
        </w:rPr>
      </w:pPr>
      <w:r>
        <w:rPr>
          <w:sz w:val="28"/>
          <w:szCs w:val="28"/>
        </w:rPr>
        <w:t>Опись особо ценных дел</w:t>
      </w:r>
    </w:p>
    <w:p w:rsidR="009373F3" w:rsidRDefault="009373F3" w:rsidP="009373F3">
      <w:pPr>
        <w:ind w:left="-284"/>
        <w:rPr>
          <w:sz w:val="28"/>
          <w:szCs w:val="28"/>
        </w:rPr>
      </w:pPr>
      <w:r>
        <w:rPr>
          <w:sz w:val="28"/>
          <w:szCs w:val="28"/>
        </w:rPr>
        <w:t>за 1922-1924, 1926-1930 годы</w:t>
      </w:r>
    </w:p>
    <w:p w:rsidR="009373F3" w:rsidRDefault="009373F3" w:rsidP="009373F3">
      <w:pPr>
        <w:ind w:left="-284"/>
        <w:rPr>
          <w:sz w:val="16"/>
          <w:szCs w:val="16"/>
        </w:rPr>
      </w:pPr>
    </w:p>
    <w:p w:rsidR="009373F3" w:rsidRDefault="009373F3" w:rsidP="009373F3">
      <w:pPr>
        <w:ind w:left="-284"/>
        <w:rPr>
          <w:sz w:val="16"/>
          <w:szCs w:val="16"/>
        </w:rPr>
      </w:pPr>
    </w:p>
    <w:tbl>
      <w:tblPr>
        <w:tblW w:w="10635" w:type="dxa"/>
        <w:tblInd w:w="-214" w:type="dxa"/>
        <w:tblLayout w:type="fixed"/>
        <w:tblCellMar>
          <w:left w:w="70" w:type="dxa"/>
          <w:right w:w="70" w:type="dxa"/>
        </w:tblCellMar>
        <w:tblLook w:val="04A0"/>
      </w:tblPr>
      <w:tblGrid>
        <w:gridCol w:w="569"/>
        <w:gridCol w:w="850"/>
        <w:gridCol w:w="851"/>
        <w:gridCol w:w="3970"/>
        <w:gridCol w:w="2127"/>
        <w:gridCol w:w="851"/>
        <w:gridCol w:w="850"/>
        <w:gridCol w:w="567"/>
      </w:tblGrid>
      <w:tr w:rsidR="009373F3" w:rsidTr="009373F3">
        <w:trPr>
          <w:trHeight w:val="989"/>
        </w:trPr>
        <w:tc>
          <w:tcPr>
            <w:tcW w:w="568" w:type="dxa"/>
            <w:tcBorders>
              <w:top w:val="single" w:sz="6" w:space="0" w:color="auto"/>
              <w:left w:val="single" w:sz="6" w:space="0" w:color="auto"/>
              <w:bottom w:val="nil"/>
              <w:right w:val="single" w:sz="6" w:space="0" w:color="auto"/>
            </w:tcBorders>
            <w:hideMark/>
          </w:tcPr>
          <w:p w:rsidR="009373F3" w:rsidRDefault="009373F3">
            <w:pPr>
              <w:pStyle w:val="ab"/>
              <w:spacing w:before="130"/>
              <w:jc w:val="center"/>
              <w:rPr>
                <w:rFonts w:ascii="Times New Roman" w:hAnsi="Times New Roman"/>
                <w:sz w:val="20"/>
              </w:rPr>
            </w:pPr>
            <w:r>
              <w:rPr>
                <w:rFonts w:ascii="Times New Roman" w:hAnsi="Times New Roman"/>
                <w:sz w:val="20"/>
              </w:rPr>
              <w:t>№</w:t>
            </w:r>
            <w:r>
              <w:rPr>
                <w:rFonts w:ascii="Times New Roman" w:hAnsi="Times New Roman"/>
                <w:sz w:val="20"/>
              </w:rPr>
              <w:br/>
            </w:r>
            <w:proofErr w:type="spellStart"/>
            <w:proofErr w:type="gramStart"/>
            <w:r>
              <w:rPr>
                <w:rFonts w:ascii="Times New Roman" w:hAnsi="Times New Roman"/>
                <w:sz w:val="20"/>
              </w:rPr>
              <w:t>п</w:t>
            </w:r>
            <w:proofErr w:type="spellEnd"/>
            <w:proofErr w:type="gramEnd"/>
            <w:r>
              <w:rPr>
                <w:rFonts w:ascii="Times New Roman" w:hAnsi="Times New Roman"/>
                <w:sz w:val="20"/>
              </w:rPr>
              <w:t>/</w:t>
            </w:r>
            <w:proofErr w:type="spellStart"/>
            <w:r>
              <w:rPr>
                <w:rFonts w:ascii="Times New Roman" w:hAnsi="Times New Roman"/>
                <w:sz w:val="20"/>
              </w:rPr>
              <w:t>п</w:t>
            </w:r>
            <w:proofErr w:type="spellEnd"/>
          </w:p>
        </w:tc>
        <w:tc>
          <w:tcPr>
            <w:tcW w:w="850" w:type="dxa"/>
            <w:tcBorders>
              <w:top w:val="single" w:sz="6" w:space="0" w:color="auto"/>
              <w:left w:val="nil"/>
              <w:bottom w:val="nil"/>
              <w:right w:val="single" w:sz="6" w:space="0" w:color="auto"/>
            </w:tcBorders>
            <w:hideMark/>
          </w:tcPr>
          <w:p w:rsidR="009373F3" w:rsidRDefault="009373F3">
            <w:pPr>
              <w:pStyle w:val="ab"/>
              <w:spacing w:before="130"/>
              <w:jc w:val="center"/>
              <w:rPr>
                <w:rFonts w:ascii="Times New Roman" w:hAnsi="Times New Roman"/>
                <w:sz w:val="20"/>
              </w:rPr>
            </w:pPr>
            <w:r>
              <w:rPr>
                <w:rFonts w:ascii="Times New Roman" w:hAnsi="Times New Roman"/>
                <w:sz w:val="20"/>
              </w:rPr>
              <w:t>Номер</w:t>
            </w:r>
            <w:r>
              <w:rPr>
                <w:rFonts w:ascii="Times New Roman" w:hAnsi="Times New Roman"/>
                <w:sz w:val="20"/>
              </w:rPr>
              <w:br/>
              <w:t>описи</w:t>
            </w:r>
          </w:p>
        </w:tc>
        <w:tc>
          <w:tcPr>
            <w:tcW w:w="851" w:type="dxa"/>
            <w:tcBorders>
              <w:top w:val="single" w:sz="6" w:space="0" w:color="auto"/>
              <w:left w:val="nil"/>
              <w:bottom w:val="nil"/>
              <w:right w:val="single" w:sz="6" w:space="0" w:color="auto"/>
            </w:tcBorders>
            <w:hideMark/>
          </w:tcPr>
          <w:p w:rsidR="009373F3" w:rsidRDefault="009373F3">
            <w:pPr>
              <w:pStyle w:val="ab"/>
              <w:spacing w:before="140"/>
              <w:jc w:val="center"/>
              <w:rPr>
                <w:rFonts w:ascii="Times New Roman" w:hAnsi="Times New Roman"/>
                <w:sz w:val="20"/>
              </w:rPr>
            </w:pPr>
            <w:r>
              <w:rPr>
                <w:rFonts w:ascii="Times New Roman" w:hAnsi="Times New Roman"/>
                <w:spacing w:val="-4"/>
                <w:sz w:val="20"/>
              </w:rPr>
              <w:t>Номер</w:t>
            </w:r>
            <w:r>
              <w:rPr>
                <w:rFonts w:ascii="Times New Roman" w:hAnsi="Times New Roman"/>
                <w:sz w:val="20"/>
              </w:rPr>
              <w:t xml:space="preserve"> дела</w:t>
            </w:r>
          </w:p>
        </w:tc>
        <w:tc>
          <w:tcPr>
            <w:tcW w:w="3969" w:type="dxa"/>
            <w:tcBorders>
              <w:top w:val="single" w:sz="6" w:space="0" w:color="auto"/>
              <w:left w:val="nil"/>
              <w:bottom w:val="nil"/>
              <w:right w:val="single" w:sz="6" w:space="0" w:color="auto"/>
            </w:tcBorders>
            <w:hideMark/>
          </w:tcPr>
          <w:p w:rsidR="009373F3" w:rsidRDefault="009373F3">
            <w:pPr>
              <w:pStyle w:val="ab"/>
              <w:spacing w:before="60"/>
              <w:jc w:val="center"/>
              <w:rPr>
                <w:rFonts w:ascii="Times New Roman" w:hAnsi="Times New Roman"/>
                <w:sz w:val="20"/>
              </w:rPr>
            </w:pPr>
            <w:r>
              <w:rPr>
                <w:rFonts w:ascii="Times New Roman" w:hAnsi="Times New Roman"/>
                <w:sz w:val="20"/>
              </w:rPr>
              <w:br/>
              <w:t>Заголовок дела</w:t>
            </w:r>
          </w:p>
        </w:tc>
        <w:tc>
          <w:tcPr>
            <w:tcW w:w="2126" w:type="dxa"/>
            <w:tcBorders>
              <w:top w:val="single" w:sz="6" w:space="0" w:color="auto"/>
              <w:left w:val="nil"/>
              <w:bottom w:val="nil"/>
              <w:right w:val="single" w:sz="6" w:space="0" w:color="auto"/>
            </w:tcBorders>
            <w:hideMark/>
          </w:tcPr>
          <w:p w:rsidR="009373F3" w:rsidRDefault="009373F3">
            <w:pPr>
              <w:pStyle w:val="ab"/>
              <w:spacing w:before="130"/>
              <w:jc w:val="center"/>
              <w:rPr>
                <w:rFonts w:ascii="Times New Roman" w:hAnsi="Times New Roman"/>
                <w:sz w:val="20"/>
              </w:rPr>
            </w:pPr>
            <w:r>
              <w:rPr>
                <w:rFonts w:ascii="Times New Roman" w:hAnsi="Times New Roman"/>
                <w:sz w:val="20"/>
              </w:rPr>
              <w:t>Крайние</w:t>
            </w:r>
            <w:r>
              <w:rPr>
                <w:rFonts w:ascii="Times New Roman" w:hAnsi="Times New Roman"/>
                <w:sz w:val="20"/>
              </w:rPr>
              <w:br/>
              <w:t>даты</w:t>
            </w:r>
          </w:p>
        </w:tc>
        <w:tc>
          <w:tcPr>
            <w:tcW w:w="851" w:type="dxa"/>
            <w:tcBorders>
              <w:top w:val="single" w:sz="6" w:space="0" w:color="auto"/>
              <w:left w:val="nil"/>
              <w:bottom w:val="nil"/>
              <w:right w:val="single" w:sz="6" w:space="0" w:color="auto"/>
            </w:tcBorders>
            <w:hideMark/>
          </w:tcPr>
          <w:p w:rsidR="009373F3" w:rsidRDefault="009373F3">
            <w:pPr>
              <w:pStyle w:val="ab"/>
              <w:spacing w:before="130"/>
              <w:jc w:val="center"/>
              <w:rPr>
                <w:rFonts w:ascii="Times New Roman" w:hAnsi="Times New Roman"/>
                <w:sz w:val="20"/>
              </w:rPr>
            </w:pPr>
            <w:r>
              <w:rPr>
                <w:rFonts w:ascii="Times New Roman" w:hAnsi="Times New Roman"/>
                <w:sz w:val="20"/>
              </w:rPr>
              <w:t>Кол-во</w:t>
            </w:r>
            <w:r>
              <w:rPr>
                <w:rFonts w:ascii="Times New Roman" w:hAnsi="Times New Roman"/>
                <w:sz w:val="20"/>
              </w:rPr>
              <w:br/>
              <w:t>листов</w:t>
            </w:r>
          </w:p>
        </w:tc>
        <w:tc>
          <w:tcPr>
            <w:tcW w:w="850" w:type="dxa"/>
            <w:tcBorders>
              <w:top w:val="single" w:sz="6" w:space="0" w:color="auto"/>
              <w:left w:val="nil"/>
              <w:bottom w:val="nil"/>
              <w:right w:val="single" w:sz="6" w:space="0" w:color="auto"/>
            </w:tcBorders>
            <w:hideMark/>
          </w:tcPr>
          <w:p w:rsidR="009373F3" w:rsidRDefault="009373F3">
            <w:pPr>
              <w:pStyle w:val="ab"/>
              <w:spacing w:before="60" w:after="60"/>
              <w:jc w:val="center"/>
              <w:rPr>
                <w:rFonts w:ascii="Times New Roman" w:hAnsi="Times New Roman"/>
                <w:sz w:val="20"/>
              </w:rPr>
            </w:pPr>
            <w:r>
              <w:rPr>
                <w:rFonts w:ascii="Times New Roman" w:hAnsi="Times New Roman"/>
                <w:spacing w:val="-7"/>
                <w:sz w:val="20"/>
              </w:rPr>
              <w:t xml:space="preserve">Номер ед. </w:t>
            </w:r>
            <w:proofErr w:type="spellStart"/>
            <w:r>
              <w:rPr>
                <w:rFonts w:ascii="Times New Roman" w:hAnsi="Times New Roman"/>
                <w:spacing w:val="-7"/>
                <w:sz w:val="20"/>
              </w:rPr>
              <w:t>уч</w:t>
            </w:r>
            <w:proofErr w:type="spellEnd"/>
            <w:r>
              <w:rPr>
                <w:rFonts w:ascii="Times New Roman" w:hAnsi="Times New Roman"/>
                <w:spacing w:val="-7"/>
                <w:sz w:val="20"/>
              </w:rPr>
              <w:t>.</w:t>
            </w:r>
            <w:r>
              <w:rPr>
                <w:rFonts w:ascii="Times New Roman" w:hAnsi="Times New Roman"/>
                <w:sz w:val="20"/>
              </w:rPr>
              <w:br/>
              <w:t>(ед. хр.) страхового фонда</w:t>
            </w:r>
          </w:p>
        </w:tc>
        <w:tc>
          <w:tcPr>
            <w:tcW w:w="567" w:type="dxa"/>
            <w:tcBorders>
              <w:top w:val="single" w:sz="6" w:space="0" w:color="auto"/>
              <w:left w:val="nil"/>
              <w:bottom w:val="nil"/>
              <w:right w:val="single" w:sz="6" w:space="0" w:color="auto"/>
            </w:tcBorders>
            <w:hideMark/>
          </w:tcPr>
          <w:p w:rsidR="009373F3" w:rsidRDefault="009373F3">
            <w:pPr>
              <w:pStyle w:val="ab"/>
              <w:spacing w:before="130"/>
              <w:jc w:val="center"/>
              <w:rPr>
                <w:rFonts w:ascii="Times New Roman" w:hAnsi="Times New Roman"/>
                <w:sz w:val="20"/>
              </w:rPr>
            </w:pPr>
            <w:proofErr w:type="spellStart"/>
            <w:proofErr w:type="gramStart"/>
            <w:r>
              <w:rPr>
                <w:rFonts w:ascii="Times New Roman" w:hAnsi="Times New Roman"/>
                <w:sz w:val="20"/>
              </w:rPr>
              <w:t>При-мечание</w:t>
            </w:r>
            <w:proofErr w:type="spellEnd"/>
            <w:proofErr w:type="gramEnd"/>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2"/>
                <w:szCs w:val="22"/>
              </w:rPr>
            </w:pPr>
            <w:r>
              <w:rPr>
                <w:rFonts w:ascii="Times New Roman" w:hAnsi="Times New Roman"/>
                <w:sz w:val="22"/>
                <w:szCs w:val="22"/>
              </w:rPr>
              <w:t>1</w:t>
            </w:r>
          </w:p>
        </w:tc>
        <w:tc>
          <w:tcPr>
            <w:tcW w:w="850" w:type="dxa"/>
            <w:tcBorders>
              <w:top w:val="single" w:sz="6" w:space="0" w:color="auto"/>
              <w:left w:val="nil"/>
              <w:bottom w:val="single" w:sz="6" w:space="0" w:color="auto"/>
              <w:right w:val="single" w:sz="6" w:space="0" w:color="auto"/>
            </w:tcBorders>
            <w:hideMark/>
          </w:tcPr>
          <w:p w:rsidR="009373F3" w:rsidRDefault="009373F3">
            <w:pPr>
              <w:pStyle w:val="ab"/>
              <w:spacing w:before="20"/>
              <w:jc w:val="center"/>
              <w:rPr>
                <w:rFonts w:ascii="Times New Roman" w:hAnsi="Times New Roman"/>
                <w:sz w:val="22"/>
                <w:szCs w:val="22"/>
              </w:rPr>
            </w:pPr>
            <w:r>
              <w:rPr>
                <w:rFonts w:ascii="Times New Roman" w:hAnsi="Times New Roman"/>
                <w:sz w:val="22"/>
                <w:szCs w:val="22"/>
              </w:rPr>
              <w:t>2</w:t>
            </w:r>
          </w:p>
        </w:tc>
        <w:tc>
          <w:tcPr>
            <w:tcW w:w="851" w:type="dxa"/>
            <w:tcBorders>
              <w:top w:val="single" w:sz="6" w:space="0" w:color="auto"/>
              <w:left w:val="nil"/>
              <w:bottom w:val="single" w:sz="6" w:space="0" w:color="auto"/>
              <w:right w:val="single" w:sz="6" w:space="0" w:color="auto"/>
            </w:tcBorders>
            <w:hideMark/>
          </w:tcPr>
          <w:p w:rsidR="009373F3" w:rsidRDefault="009373F3">
            <w:pPr>
              <w:pStyle w:val="ab"/>
              <w:spacing w:before="20"/>
              <w:jc w:val="center"/>
              <w:rPr>
                <w:rFonts w:ascii="Times New Roman" w:hAnsi="Times New Roman"/>
                <w:sz w:val="22"/>
                <w:szCs w:val="22"/>
              </w:rPr>
            </w:pPr>
            <w:r>
              <w:rPr>
                <w:rFonts w:ascii="Times New Roman" w:hAnsi="Times New Roman"/>
                <w:sz w:val="22"/>
                <w:szCs w:val="22"/>
              </w:rPr>
              <w:t>3</w:t>
            </w:r>
          </w:p>
        </w:tc>
        <w:tc>
          <w:tcPr>
            <w:tcW w:w="3969" w:type="dxa"/>
            <w:tcBorders>
              <w:top w:val="single" w:sz="6" w:space="0" w:color="auto"/>
              <w:left w:val="nil"/>
              <w:bottom w:val="single" w:sz="6" w:space="0" w:color="auto"/>
              <w:right w:val="single" w:sz="6" w:space="0" w:color="auto"/>
            </w:tcBorders>
            <w:hideMark/>
          </w:tcPr>
          <w:p w:rsidR="009373F3" w:rsidRDefault="009373F3">
            <w:pPr>
              <w:pStyle w:val="ab"/>
              <w:spacing w:before="20"/>
              <w:jc w:val="center"/>
              <w:rPr>
                <w:rFonts w:ascii="Times New Roman" w:hAnsi="Times New Roman"/>
                <w:sz w:val="22"/>
                <w:szCs w:val="22"/>
              </w:rPr>
            </w:pPr>
            <w:r>
              <w:rPr>
                <w:rFonts w:ascii="Times New Roman" w:hAnsi="Times New Roman"/>
                <w:sz w:val="22"/>
                <w:szCs w:val="22"/>
              </w:rPr>
              <w:t>4</w:t>
            </w:r>
          </w:p>
        </w:tc>
        <w:tc>
          <w:tcPr>
            <w:tcW w:w="2126" w:type="dxa"/>
            <w:tcBorders>
              <w:top w:val="single" w:sz="6" w:space="0" w:color="auto"/>
              <w:left w:val="nil"/>
              <w:bottom w:val="single" w:sz="6" w:space="0" w:color="auto"/>
              <w:right w:val="single" w:sz="6" w:space="0" w:color="auto"/>
            </w:tcBorders>
            <w:hideMark/>
          </w:tcPr>
          <w:p w:rsidR="009373F3" w:rsidRDefault="009373F3">
            <w:pPr>
              <w:pStyle w:val="ab"/>
              <w:spacing w:before="20"/>
              <w:jc w:val="center"/>
              <w:rPr>
                <w:rFonts w:ascii="Times New Roman" w:hAnsi="Times New Roman"/>
                <w:sz w:val="22"/>
                <w:szCs w:val="22"/>
              </w:rPr>
            </w:pPr>
            <w:r>
              <w:rPr>
                <w:rFonts w:ascii="Times New Roman" w:hAnsi="Times New Roman"/>
                <w:sz w:val="22"/>
                <w:szCs w:val="22"/>
              </w:rPr>
              <w:t>5</w:t>
            </w:r>
          </w:p>
        </w:tc>
        <w:tc>
          <w:tcPr>
            <w:tcW w:w="851" w:type="dxa"/>
            <w:tcBorders>
              <w:top w:val="single" w:sz="6" w:space="0" w:color="auto"/>
              <w:left w:val="nil"/>
              <w:bottom w:val="single" w:sz="6" w:space="0" w:color="auto"/>
              <w:right w:val="single" w:sz="6" w:space="0" w:color="auto"/>
            </w:tcBorders>
            <w:hideMark/>
          </w:tcPr>
          <w:p w:rsidR="009373F3" w:rsidRDefault="009373F3">
            <w:pPr>
              <w:pStyle w:val="ab"/>
              <w:spacing w:before="20"/>
              <w:jc w:val="center"/>
              <w:rPr>
                <w:rFonts w:ascii="Times New Roman" w:hAnsi="Times New Roman"/>
                <w:sz w:val="22"/>
                <w:szCs w:val="22"/>
              </w:rPr>
            </w:pPr>
            <w:r>
              <w:rPr>
                <w:rFonts w:ascii="Times New Roman" w:hAnsi="Times New Roman"/>
                <w:sz w:val="22"/>
                <w:szCs w:val="22"/>
              </w:rPr>
              <w:t>6</w:t>
            </w:r>
          </w:p>
        </w:tc>
        <w:tc>
          <w:tcPr>
            <w:tcW w:w="850" w:type="dxa"/>
            <w:tcBorders>
              <w:top w:val="single" w:sz="6" w:space="0" w:color="auto"/>
              <w:left w:val="nil"/>
              <w:bottom w:val="single" w:sz="6" w:space="0" w:color="auto"/>
              <w:right w:val="single" w:sz="6" w:space="0" w:color="auto"/>
            </w:tcBorders>
            <w:hideMark/>
          </w:tcPr>
          <w:p w:rsidR="009373F3" w:rsidRDefault="009373F3">
            <w:pPr>
              <w:pStyle w:val="ab"/>
              <w:spacing w:before="20"/>
              <w:jc w:val="center"/>
              <w:rPr>
                <w:rFonts w:ascii="Times New Roman" w:hAnsi="Times New Roman"/>
                <w:sz w:val="22"/>
                <w:szCs w:val="22"/>
              </w:rPr>
            </w:pPr>
            <w:r>
              <w:rPr>
                <w:rFonts w:ascii="Times New Roman" w:hAnsi="Times New Roman"/>
                <w:sz w:val="22"/>
                <w:szCs w:val="22"/>
              </w:rPr>
              <w:t>7</w:t>
            </w:r>
          </w:p>
        </w:tc>
        <w:tc>
          <w:tcPr>
            <w:tcW w:w="567" w:type="dxa"/>
            <w:tcBorders>
              <w:top w:val="single" w:sz="6" w:space="0" w:color="auto"/>
              <w:left w:val="nil"/>
              <w:bottom w:val="single" w:sz="6" w:space="0" w:color="auto"/>
              <w:right w:val="single" w:sz="6" w:space="0" w:color="auto"/>
            </w:tcBorders>
            <w:hideMark/>
          </w:tcPr>
          <w:p w:rsidR="009373F3" w:rsidRDefault="009373F3">
            <w:pPr>
              <w:pStyle w:val="ab"/>
              <w:spacing w:before="20"/>
              <w:jc w:val="center"/>
              <w:rPr>
                <w:rFonts w:ascii="Times New Roman" w:hAnsi="Times New Roman"/>
                <w:sz w:val="22"/>
                <w:szCs w:val="22"/>
              </w:rPr>
            </w:pPr>
            <w:r>
              <w:rPr>
                <w:rFonts w:ascii="Times New Roman" w:hAnsi="Times New Roman"/>
                <w:sz w:val="22"/>
                <w:szCs w:val="22"/>
              </w:rPr>
              <w:t>8</w:t>
            </w: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1</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90</w:t>
            </w:r>
          </w:p>
        </w:tc>
        <w:tc>
          <w:tcPr>
            <w:tcW w:w="3969" w:type="dxa"/>
            <w:tcBorders>
              <w:top w:val="single" w:sz="6" w:space="0" w:color="auto"/>
              <w:left w:val="nil"/>
              <w:bottom w:val="single" w:sz="6" w:space="0" w:color="auto"/>
              <w:right w:val="single" w:sz="6" w:space="0" w:color="auto"/>
            </w:tcBorders>
            <w:hideMark/>
          </w:tcPr>
          <w:p w:rsidR="009373F3" w:rsidRDefault="009373F3">
            <w:pPr>
              <w:jc w:val="both"/>
              <w:rPr>
                <w:sz w:val="28"/>
                <w:szCs w:val="28"/>
              </w:rPr>
            </w:pPr>
            <w:r>
              <w:rPr>
                <w:sz w:val="28"/>
                <w:szCs w:val="28"/>
              </w:rPr>
              <w:t xml:space="preserve">Списки служащих и детей </w:t>
            </w:r>
            <w:proofErr w:type="gramStart"/>
            <w:r>
              <w:rPr>
                <w:sz w:val="28"/>
                <w:szCs w:val="28"/>
              </w:rPr>
              <w:t>Ново-Александровского</w:t>
            </w:r>
            <w:proofErr w:type="gramEnd"/>
            <w:r>
              <w:rPr>
                <w:sz w:val="28"/>
                <w:szCs w:val="28"/>
              </w:rPr>
              <w:t xml:space="preserve"> детского дома  </w:t>
            </w:r>
          </w:p>
        </w:tc>
        <w:tc>
          <w:tcPr>
            <w:tcW w:w="2126" w:type="dxa"/>
            <w:tcBorders>
              <w:top w:val="single" w:sz="6" w:space="0" w:color="auto"/>
              <w:left w:val="nil"/>
              <w:bottom w:val="single" w:sz="6" w:space="0" w:color="auto"/>
              <w:right w:val="single" w:sz="6" w:space="0" w:color="auto"/>
            </w:tcBorders>
            <w:hideMark/>
          </w:tcPr>
          <w:p w:rsidR="009373F3" w:rsidRDefault="009373F3">
            <w:pPr>
              <w:jc w:val="center"/>
              <w:rPr>
                <w:sz w:val="28"/>
                <w:szCs w:val="28"/>
              </w:rPr>
            </w:pPr>
            <w:r>
              <w:rPr>
                <w:sz w:val="28"/>
                <w:szCs w:val="28"/>
              </w:rPr>
              <w:t>1922 год</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8</w:t>
            </w:r>
          </w:p>
        </w:tc>
        <w:tc>
          <w:tcPr>
            <w:tcW w:w="850"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c>
          <w:tcPr>
            <w:tcW w:w="567"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2</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91</w:t>
            </w:r>
          </w:p>
        </w:tc>
        <w:tc>
          <w:tcPr>
            <w:tcW w:w="3969" w:type="dxa"/>
            <w:tcBorders>
              <w:top w:val="single" w:sz="6" w:space="0" w:color="auto"/>
              <w:left w:val="nil"/>
              <w:bottom w:val="single" w:sz="6" w:space="0" w:color="auto"/>
              <w:right w:val="single" w:sz="6" w:space="0" w:color="auto"/>
            </w:tcBorders>
            <w:hideMark/>
          </w:tcPr>
          <w:p w:rsidR="009373F3" w:rsidRDefault="009373F3">
            <w:pPr>
              <w:jc w:val="both"/>
              <w:rPr>
                <w:sz w:val="28"/>
                <w:szCs w:val="28"/>
              </w:rPr>
            </w:pPr>
            <w:r>
              <w:rPr>
                <w:sz w:val="28"/>
                <w:szCs w:val="28"/>
              </w:rPr>
              <w:t xml:space="preserve">Списки служащих и детей Сергиевского детского дома.  </w:t>
            </w:r>
          </w:p>
        </w:tc>
        <w:tc>
          <w:tcPr>
            <w:tcW w:w="2126" w:type="dxa"/>
            <w:tcBorders>
              <w:top w:val="single" w:sz="6" w:space="0" w:color="auto"/>
              <w:left w:val="nil"/>
              <w:bottom w:val="single" w:sz="6" w:space="0" w:color="auto"/>
              <w:right w:val="single" w:sz="6" w:space="0" w:color="auto"/>
            </w:tcBorders>
          </w:tcPr>
          <w:p w:rsidR="009373F3" w:rsidRDefault="009373F3">
            <w:pPr>
              <w:jc w:val="center"/>
              <w:rPr>
                <w:sz w:val="28"/>
                <w:szCs w:val="28"/>
              </w:rPr>
            </w:pPr>
            <w:r>
              <w:rPr>
                <w:sz w:val="28"/>
                <w:szCs w:val="28"/>
              </w:rPr>
              <w:t>1922 год</w:t>
            </w:r>
          </w:p>
          <w:p w:rsidR="009373F3" w:rsidRDefault="009373F3">
            <w:pPr>
              <w:jc w:val="center"/>
              <w:rPr>
                <w:sz w:val="28"/>
                <w:szCs w:val="28"/>
              </w:rPr>
            </w:pP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9</w:t>
            </w:r>
          </w:p>
        </w:tc>
        <w:tc>
          <w:tcPr>
            <w:tcW w:w="850"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c>
          <w:tcPr>
            <w:tcW w:w="567"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3</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92</w:t>
            </w:r>
          </w:p>
        </w:tc>
        <w:tc>
          <w:tcPr>
            <w:tcW w:w="3969" w:type="dxa"/>
            <w:tcBorders>
              <w:top w:val="single" w:sz="6" w:space="0" w:color="auto"/>
              <w:left w:val="nil"/>
              <w:bottom w:val="single" w:sz="6" w:space="0" w:color="auto"/>
              <w:right w:val="single" w:sz="6" w:space="0" w:color="auto"/>
            </w:tcBorders>
            <w:hideMark/>
          </w:tcPr>
          <w:p w:rsidR="009373F3" w:rsidRDefault="009373F3">
            <w:pPr>
              <w:jc w:val="both"/>
              <w:rPr>
                <w:sz w:val="28"/>
                <w:szCs w:val="28"/>
              </w:rPr>
            </w:pPr>
            <w:r>
              <w:rPr>
                <w:sz w:val="28"/>
                <w:szCs w:val="28"/>
              </w:rPr>
              <w:t xml:space="preserve">Списки служащих и детей Самарского детского дома  </w:t>
            </w:r>
          </w:p>
        </w:tc>
        <w:tc>
          <w:tcPr>
            <w:tcW w:w="2126" w:type="dxa"/>
            <w:tcBorders>
              <w:top w:val="single" w:sz="6" w:space="0" w:color="auto"/>
              <w:left w:val="nil"/>
              <w:bottom w:val="single" w:sz="6" w:space="0" w:color="auto"/>
              <w:right w:val="single" w:sz="6" w:space="0" w:color="auto"/>
            </w:tcBorders>
            <w:hideMark/>
          </w:tcPr>
          <w:p w:rsidR="009373F3" w:rsidRDefault="009373F3">
            <w:pPr>
              <w:jc w:val="center"/>
              <w:rPr>
                <w:sz w:val="28"/>
                <w:szCs w:val="28"/>
              </w:rPr>
            </w:pPr>
            <w:r>
              <w:rPr>
                <w:sz w:val="28"/>
                <w:szCs w:val="28"/>
              </w:rPr>
              <w:t>1922 год</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12</w:t>
            </w:r>
          </w:p>
        </w:tc>
        <w:tc>
          <w:tcPr>
            <w:tcW w:w="850"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c>
          <w:tcPr>
            <w:tcW w:w="567"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4</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94</w:t>
            </w:r>
          </w:p>
        </w:tc>
        <w:tc>
          <w:tcPr>
            <w:tcW w:w="3969" w:type="dxa"/>
            <w:tcBorders>
              <w:top w:val="single" w:sz="6" w:space="0" w:color="auto"/>
              <w:left w:val="nil"/>
              <w:bottom w:val="single" w:sz="6" w:space="0" w:color="auto"/>
              <w:right w:val="single" w:sz="6" w:space="0" w:color="auto"/>
            </w:tcBorders>
            <w:hideMark/>
          </w:tcPr>
          <w:p w:rsidR="009373F3" w:rsidRDefault="009373F3">
            <w:pPr>
              <w:jc w:val="both"/>
              <w:rPr>
                <w:sz w:val="28"/>
                <w:szCs w:val="28"/>
              </w:rPr>
            </w:pPr>
            <w:r>
              <w:rPr>
                <w:sz w:val="28"/>
                <w:szCs w:val="28"/>
              </w:rPr>
              <w:t xml:space="preserve">Списки учреждений подведомственных уездного отдела   народного </w:t>
            </w:r>
            <w:proofErr w:type="spellStart"/>
            <w:proofErr w:type="gramStart"/>
            <w:r>
              <w:rPr>
                <w:sz w:val="28"/>
                <w:szCs w:val="28"/>
              </w:rPr>
              <w:t>образова-ния</w:t>
            </w:r>
            <w:proofErr w:type="spellEnd"/>
            <w:proofErr w:type="gramEnd"/>
          </w:p>
        </w:tc>
        <w:tc>
          <w:tcPr>
            <w:tcW w:w="2126" w:type="dxa"/>
            <w:tcBorders>
              <w:top w:val="single" w:sz="6" w:space="0" w:color="auto"/>
              <w:left w:val="nil"/>
              <w:bottom w:val="single" w:sz="6" w:space="0" w:color="auto"/>
              <w:right w:val="single" w:sz="6" w:space="0" w:color="auto"/>
            </w:tcBorders>
          </w:tcPr>
          <w:p w:rsidR="009373F3" w:rsidRDefault="009373F3">
            <w:pPr>
              <w:jc w:val="center"/>
              <w:rPr>
                <w:sz w:val="28"/>
                <w:szCs w:val="28"/>
              </w:rPr>
            </w:pPr>
            <w:r>
              <w:rPr>
                <w:sz w:val="28"/>
                <w:szCs w:val="28"/>
              </w:rPr>
              <w:t>1922 год</w:t>
            </w:r>
          </w:p>
          <w:p w:rsidR="009373F3" w:rsidRDefault="009373F3">
            <w:pPr>
              <w:jc w:val="center"/>
              <w:rPr>
                <w:sz w:val="28"/>
                <w:szCs w:val="28"/>
              </w:rPr>
            </w:pP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6</w:t>
            </w:r>
          </w:p>
        </w:tc>
        <w:tc>
          <w:tcPr>
            <w:tcW w:w="850"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c>
          <w:tcPr>
            <w:tcW w:w="567"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5</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95</w:t>
            </w:r>
          </w:p>
        </w:tc>
        <w:tc>
          <w:tcPr>
            <w:tcW w:w="3969" w:type="dxa"/>
            <w:tcBorders>
              <w:top w:val="single" w:sz="6" w:space="0" w:color="auto"/>
              <w:left w:val="nil"/>
              <w:bottom w:val="single" w:sz="6" w:space="0" w:color="auto"/>
              <w:right w:val="single" w:sz="6" w:space="0" w:color="auto"/>
            </w:tcBorders>
            <w:hideMark/>
          </w:tcPr>
          <w:p w:rsidR="009373F3" w:rsidRDefault="009373F3">
            <w:pPr>
              <w:jc w:val="both"/>
              <w:rPr>
                <w:sz w:val="28"/>
                <w:szCs w:val="28"/>
              </w:rPr>
            </w:pPr>
            <w:r>
              <w:rPr>
                <w:sz w:val="28"/>
                <w:szCs w:val="28"/>
              </w:rPr>
              <w:t>Список школ уезда и учителей, работающих в них</w:t>
            </w:r>
          </w:p>
        </w:tc>
        <w:tc>
          <w:tcPr>
            <w:tcW w:w="2126" w:type="dxa"/>
            <w:tcBorders>
              <w:top w:val="single" w:sz="6" w:space="0" w:color="auto"/>
              <w:left w:val="nil"/>
              <w:bottom w:val="single" w:sz="6" w:space="0" w:color="auto"/>
              <w:right w:val="single" w:sz="6" w:space="0" w:color="auto"/>
            </w:tcBorders>
            <w:hideMark/>
          </w:tcPr>
          <w:p w:rsidR="009373F3" w:rsidRDefault="009373F3">
            <w:pPr>
              <w:jc w:val="center"/>
              <w:rPr>
                <w:sz w:val="28"/>
                <w:szCs w:val="28"/>
              </w:rPr>
            </w:pPr>
            <w:r>
              <w:rPr>
                <w:sz w:val="28"/>
                <w:szCs w:val="28"/>
              </w:rPr>
              <w:t>1922 год</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9</w:t>
            </w:r>
          </w:p>
        </w:tc>
        <w:tc>
          <w:tcPr>
            <w:tcW w:w="850"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c>
          <w:tcPr>
            <w:tcW w:w="567"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6</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97</w:t>
            </w:r>
          </w:p>
        </w:tc>
        <w:tc>
          <w:tcPr>
            <w:tcW w:w="3969" w:type="dxa"/>
            <w:tcBorders>
              <w:top w:val="single" w:sz="6" w:space="0" w:color="auto"/>
              <w:left w:val="nil"/>
              <w:bottom w:val="single" w:sz="6" w:space="0" w:color="auto"/>
              <w:right w:val="single" w:sz="6" w:space="0" w:color="auto"/>
            </w:tcBorders>
            <w:hideMark/>
          </w:tcPr>
          <w:p w:rsidR="009373F3" w:rsidRDefault="009373F3">
            <w:pPr>
              <w:jc w:val="both"/>
              <w:rPr>
                <w:sz w:val="28"/>
                <w:szCs w:val="28"/>
              </w:rPr>
            </w:pPr>
            <w:r>
              <w:rPr>
                <w:sz w:val="28"/>
                <w:szCs w:val="28"/>
              </w:rPr>
              <w:t xml:space="preserve">Документы (списки, акты, расписки) по ликвидации </w:t>
            </w:r>
            <w:proofErr w:type="spellStart"/>
            <w:r>
              <w:rPr>
                <w:sz w:val="28"/>
                <w:szCs w:val="28"/>
              </w:rPr>
              <w:t>Ново-Колутонского</w:t>
            </w:r>
            <w:proofErr w:type="spellEnd"/>
            <w:r>
              <w:rPr>
                <w:sz w:val="28"/>
                <w:szCs w:val="28"/>
              </w:rPr>
              <w:t xml:space="preserve"> детского дома </w:t>
            </w:r>
          </w:p>
        </w:tc>
        <w:tc>
          <w:tcPr>
            <w:tcW w:w="2126" w:type="dxa"/>
            <w:tcBorders>
              <w:top w:val="single" w:sz="6" w:space="0" w:color="auto"/>
              <w:left w:val="nil"/>
              <w:bottom w:val="single" w:sz="6" w:space="0" w:color="auto"/>
              <w:right w:val="single" w:sz="6" w:space="0" w:color="auto"/>
            </w:tcBorders>
            <w:hideMark/>
          </w:tcPr>
          <w:p w:rsidR="009373F3" w:rsidRDefault="009373F3">
            <w:pPr>
              <w:jc w:val="center"/>
              <w:rPr>
                <w:sz w:val="28"/>
                <w:szCs w:val="28"/>
              </w:rPr>
            </w:pPr>
            <w:r>
              <w:rPr>
                <w:sz w:val="28"/>
                <w:szCs w:val="28"/>
              </w:rPr>
              <w:t>1922 год</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29</w:t>
            </w:r>
          </w:p>
        </w:tc>
        <w:tc>
          <w:tcPr>
            <w:tcW w:w="850"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c>
          <w:tcPr>
            <w:tcW w:w="567"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7</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98</w:t>
            </w:r>
          </w:p>
        </w:tc>
        <w:tc>
          <w:tcPr>
            <w:tcW w:w="3969" w:type="dxa"/>
            <w:tcBorders>
              <w:top w:val="single" w:sz="6" w:space="0" w:color="auto"/>
              <w:left w:val="nil"/>
              <w:bottom w:val="single" w:sz="6" w:space="0" w:color="auto"/>
              <w:right w:val="single" w:sz="6" w:space="0" w:color="auto"/>
            </w:tcBorders>
            <w:hideMark/>
          </w:tcPr>
          <w:p w:rsidR="009373F3" w:rsidRDefault="009373F3">
            <w:pPr>
              <w:jc w:val="both"/>
              <w:rPr>
                <w:sz w:val="28"/>
                <w:szCs w:val="28"/>
              </w:rPr>
            </w:pPr>
            <w:r>
              <w:rPr>
                <w:sz w:val="28"/>
                <w:szCs w:val="28"/>
              </w:rPr>
              <w:t xml:space="preserve">Документы (отчеты статистические сведения, списки) о работе школ уезда </w:t>
            </w:r>
          </w:p>
        </w:tc>
        <w:tc>
          <w:tcPr>
            <w:tcW w:w="2126" w:type="dxa"/>
            <w:tcBorders>
              <w:top w:val="single" w:sz="6" w:space="0" w:color="auto"/>
              <w:left w:val="nil"/>
              <w:bottom w:val="single" w:sz="6" w:space="0" w:color="auto"/>
              <w:right w:val="single" w:sz="6" w:space="0" w:color="auto"/>
            </w:tcBorders>
            <w:hideMark/>
          </w:tcPr>
          <w:p w:rsidR="009373F3" w:rsidRDefault="009373F3">
            <w:pPr>
              <w:jc w:val="center"/>
              <w:rPr>
                <w:sz w:val="28"/>
                <w:szCs w:val="28"/>
              </w:rPr>
            </w:pPr>
            <w:r>
              <w:rPr>
                <w:sz w:val="28"/>
                <w:szCs w:val="28"/>
              </w:rPr>
              <w:t>1922 год</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314</w:t>
            </w:r>
          </w:p>
        </w:tc>
        <w:tc>
          <w:tcPr>
            <w:tcW w:w="850"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c>
          <w:tcPr>
            <w:tcW w:w="567"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8</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100</w:t>
            </w:r>
          </w:p>
        </w:tc>
        <w:tc>
          <w:tcPr>
            <w:tcW w:w="3969" w:type="dxa"/>
            <w:tcBorders>
              <w:top w:val="single" w:sz="6" w:space="0" w:color="auto"/>
              <w:left w:val="nil"/>
              <w:bottom w:val="single" w:sz="6" w:space="0" w:color="auto"/>
              <w:right w:val="single" w:sz="6" w:space="0" w:color="auto"/>
            </w:tcBorders>
            <w:hideMark/>
          </w:tcPr>
          <w:p w:rsidR="009373F3" w:rsidRDefault="009373F3">
            <w:pPr>
              <w:jc w:val="both"/>
              <w:rPr>
                <w:sz w:val="28"/>
                <w:szCs w:val="28"/>
              </w:rPr>
            </w:pPr>
            <w:r>
              <w:rPr>
                <w:sz w:val="28"/>
                <w:szCs w:val="28"/>
              </w:rPr>
              <w:t>Список школ уезда и учителей, работающих в них</w:t>
            </w:r>
          </w:p>
        </w:tc>
        <w:tc>
          <w:tcPr>
            <w:tcW w:w="2126" w:type="dxa"/>
            <w:tcBorders>
              <w:top w:val="single" w:sz="6" w:space="0" w:color="auto"/>
              <w:left w:val="nil"/>
              <w:bottom w:val="single" w:sz="6" w:space="0" w:color="auto"/>
              <w:right w:val="single" w:sz="6" w:space="0" w:color="auto"/>
            </w:tcBorders>
            <w:hideMark/>
          </w:tcPr>
          <w:p w:rsidR="009373F3" w:rsidRDefault="009373F3">
            <w:pPr>
              <w:jc w:val="center"/>
              <w:rPr>
                <w:sz w:val="28"/>
                <w:szCs w:val="28"/>
              </w:rPr>
            </w:pPr>
            <w:r>
              <w:rPr>
                <w:sz w:val="28"/>
                <w:szCs w:val="28"/>
              </w:rPr>
              <w:t>1922 год</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10</w:t>
            </w:r>
          </w:p>
        </w:tc>
        <w:tc>
          <w:tcPr>
            <w:tcW w:w="850"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c>
          <w:tcPr>
            <w:tcW w:w="567"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9</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101</w:t>
            </w:r>
          </w:p>
        </w:tc>
        <w:tc>
          <w:tcPr>
            <w:tcW w:w="3969" w:type="dxa"/>
            <w:tcBorders>
              <w:top w:val="single" w:sz="6" w:space="0" w:color="auto"/>
              <w:left w:val="nil"/>
              <w:bottom w:val="single" w:sz="6" w:space="0" w:color="auto"/>
              <w:right w:val="single" w:sz="6" w:space="0" w:color="auto"/>
            </w:tcBorders>
            <w:hideMark/>
          </w:tcPr>
          <w:p w:rsidR="009373F3" w:rsidRDefault="009373F3">
            <w:pPr>
              <w:jc w:val="both"/>
              <w:rPr>
                <w:sz w:val="28"/>
                <w:szCs w:val="28"/>
              </w:rPr>
            </w:pPr>
            <w:r>
              <w:rPr>
                <w:sz w:val="28"/>
                <w:szCs w:val="28"/>
              </w:rPr>
              <w:t xml:space="preserve">Документы (акты, списки, списки имущества) по </w:t>
            </w:r>
            <w:r>
              <w:rPr>
                <w:sz w:val="28"/>
                <w:szCs w:val="28"/>
              </w:rPr>
              <w:lastRenderedPageBreak/>
              <w:t xml:space="preserve">ликвидации </w:t>
            </w:r>
            <w:proofErr w:type="spellStart"/>
            <w:r>
              <w:rPr>
                <w:sz w:val="28"/>
                <w:szCs w:val="28"/>
              </w:rPr>
              <w:t>Мариинского</w:t>
            </w:r>
            <w:proofErr w:type="spellEnd"/>
            <w:r>
              <w:rPr>
                <w:sz w:val="28"/>
                <w:szCs w:val="28"/>
              </w:rPr>
              <w:t xml:space="preserve"> детского дома</w:t>
            </w:r>
          </w:p>
        </w:tc>
        <w:tc>
          <w:tcPr>
            <w:tcW w:w="2126" w:type="dxa"/>
            <w:tcBorders>
              <w:top w:val="single" w:sz="6" w:space="0" w:color="auto"/>
              <w:left w:val="nil"/>
              <w:bottom w:val="single" w:sz="6" w:space="0" w:color="auto"/>
              <w:right w:val="single" w:sz="6" w:space="0" w:color="auto"/>
            </w:tcBorders>
            <w:hideMark/>
          </w:tcPr>
          <w:p w:rsidR="009373F3" w:rsidRDefault="009373F3">
            <w:pPr>
              <w:jc w:val="center"/>
              <w:rPr>
                <w:sz w:val="28"/>
                <w:szCs w:val="28"/>
              </w:rPr>
            </w:pPr>
            <w:r>
              <w:rPr>
                <w:sz w:val="28"/>
                <w:szCs w:val="28"/>
              </w:rPr>
              <w:lastRenderedPageBreak/>
              <w:t>1922 год</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17</w:t>
            </w:r>
          </w:p>
        </w:tc>
        <w:tc>
          <w:tcPr>
            <w:tcW w:w="850"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c>
          <w:tcPr>
            <w:tcW w:w="567"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lastRenderedPageBreak/>
              <w:t>1</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2</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3</w:t>
            </w:r>
          </w:p>
        </w:tc>
        <w:tc>
          <w:tcPr>
            <w:tcW w:w="3969" w:type="dxa"/>
            <w:tcBorders>
              <w:top w:val="single" w:sz="6" w:space="0" w:color="auto"/>
              <w:left w:val="nil"/>
              <w:bottom w:val="single" w:sz="6" w:space="0" w:color="auto"/>
              <w:right w:val="single" w:sz="6" w:space="0" w:color="auto"/>
            </w:tcBorders>
            <w:hideMark/>
          </w:tcPr>
          <w:p w:rsidR="009373F3" w:rsidRDefault="009373F3">
            <w:pPr>
              <w:jc w:val="center"/>
              <w:rPr>
                <w:sz w:val="28"/>
                <w:szCs w:val="28"/>
              </w:rPr>
            </w:pPr>
            <w:r>
              <w:rPr>
                <w:sz w:val="28"/>
                <w:szCs w:val="28"/>
              </w:rPr>
              <w:t>4</w:t>
            </w:r>
          </w:p>
        </w:tc>
        <w:tc>
          <w:tcPr>
            <w:tcW w:w="2126" w:type="dxa"/>
            <w:tcBorders>
              <w:top w:val="single" w:sz="6" w:space="0" w:color="auto"/>
              <w:left w:val="nil"/>
              <w:bottom w:val="single" w:sz="6" w:space="0" w:color="auto"/>
              <w:right w:val="single" w:sz="6" w:space="0" w:color="auto"/>
            </w:tcBorders>
            <w:hideMark/>
          </w:tcPr>
          <w:p w:rsidR="009373F3" w:rsidRDefault="009373F3">
            <w:pPr>
              <w:jc w:val="center"/>
              <w:rPr>
                <w:sz w:val="28"/>
                <w:szCs w:val="28"/>
              </w:rPr>
            </w:pPr>
            <w:r>
              <w:rPr>
                <w:sz w:val="28"/>
                <w:szCs w:val="28"/>
              </w:rPr>
              <w:t>5</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6</w:t>
            </w:r>
          </w:p>
        </w:tc>
        <w:tc>
          <w:tcPr>
            <w:tcW w:w="850" w:type="dxa"/>
            <w:tcBorders>
              <w:top w:val="single" w:sz="6" w:space="0" w:color="auto"/>
              <w:left w:val="nil"/>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7</w:t>
            </w:r>
          </w:p>
        </w:tc>
        <w:tc>
          <w:tcPr>
            <w:tcW w:w="567" w:type="dxa"/>
            <w:tcBorders>
              <w:top w:val="single" w:sz="6" w:space="0" w:color="auto"/>
              <w:left w:val="nil"/>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8</w:t>
            </w:r>
          </w:p>
        </w:tc>
      </w:tr>
      <w:tr w:rsidR="009373F3" w:rsidTr="009373F3">
        <w:trPr>
          <w:trHeight w:val="201"/>
        </w:trPr>
        <w:tc>
          <w:tcPr>
            <w:tcW w:w="568" w:type="dxa"/>
            <w:tcBorders>
              <w:top w:val="single" w:sz="6" w:space="0" w:color="auto"/>
              <w:left w:val="single" w:sz="6" w:space="0" w:color="auto"/>
              <w:bottom w:val="single" w:sz="6" w:space="0" w:color="auto"/>
              <w:right w:val="single" w:sz="6" w:space="0" w:color="auto"/>
            </w:tcBorders>
            <w:hideMark/>
          </w:tcPr>
          <w:p w:rsidR="009373F3" w:rsidRDefault="009373F3">
            <w:pPr>
              <w:pStyle w:val="ab"/>
              <w:spacing w:before="20"/>
              <w:jc w:val="center"/>
              <w:rPr>
                <w:rFonts w:ascii="Times New Roman" w:hAnsi="Times New Roman"/>
                <w:sz w:val="28"/>
                <w:szCs w:val="28"/>
              </w:rPr>
            </w:pPr>
            <w:r>
              <w:rPr>
                <w:rFonts w:ascii="Times New Roman" w:hAnsi="Times New Roman"/>
                <w:sz w:val="28"/>
                <w:szCs w:val="28"/>
              </w:rPr>
              <w:t>25</w:t>
            </w:r>
          </w:p>
        </w:tc>
        <w:tc>
          <w:tcPr>
            <w:tcW w:w="850"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1</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336</w:t>
            </w:r>
          </w:p>
        </w:tc>
        <w:tc>
          <w:tcPr>
            <w:tcW w:w="3969" w:type="dxa"/>
            <w:tcBorders>
              <w:top w:val="single" w:sz="6" w:space="0" w:color="auto"/>
              <w:left w:val="nil"/>
              <w:bottom w:val="single" w:sz="6" w:space="0" w:color="auto"/>
              <w:right w:val="single" w:sz="6" w:space="0" w:color="auto"/>
            </w:tcBorders>
            <w:hideMark/>
          </w:tcPr>
          <w:p w:rsidR="009373F3" w:rsidRDefault="009373F3">
            <w:pPr>
              <w:jc w:val="both"/>
              <w:rPr>
                <w:sz w:val="28"/>
                <w:szCs w:val="28"/>
              </w:rPr>
            </w:pPr>
            <w:r>
              <w:rPr>
                <w:sz w:val="28"/>
                <w:szCs w:val="28"/>
              </w:rPr>
              <w:t xml:space="preserve">Бланки обследования школ города </w:t>
            </w:r>
            <w:proofErr w:type="spellStart"/>
            <w:r>
              <w:rPr>
                <w:sz w:val="28"/>
                <w:szCs w:val="28"/>
              </w:rPr>
              <w:t>Акмолинска</w:t>
            </w:r>
            <w:proofErr w:type="spellEnd"/>
          </w:p>
        </w:tc>
        <w:tc>
          <w:tcPr>
            <w:tcW w:w="2126" w:type="dxa"/>
            <w:tcBorders>
              <w:top w:val="single" w:sz="6" w:space="0" w:color="auto"/>
              <w:left w:val="nil"/>
              <w:bottom w:val="single" w:sz="6" w:space="0" w:color="auto"/>
              <w:right w:val="single" w:sz="6" w:space="0" w:color="auto"/>
            </w:tcBorders>
            <w:hideMark/>
          </w:tcPr>
          <w:p w:rsidR="009373F3" w:rsidRDefault="009373F3">
            <w:pPr>
              <w:jc w:val="center"/>
              <w:rPr>
                <w:sz w:val="28"/>
                <w:szCs w:val="28"/>
              </w:rPr>
            </w:pPr>
            <w:r>
              <w:rPr>
                <w:sz w:val="28"/>
                <w:szCs w:val="28"/>
              </w:rPr>
              <w:t>1928-1930 годы</w:t>
            </w:r>
          </w:p>
        </w:tc>
        <w:tc>
          <w:tcPr>
            <w:tcW w:w="851" w:type="dxa"/>
            <w:tcBorders>
              <w:top w:val="single" w:sz="6" w:space="0" w:color="auto"/>
              <w:left w:val="nil"/>
              <w:bottom w:val="single" w:sz="6" w:space="0" w:color="auto"/>
              <w:right w:val="single" w:sz="6" w:space="0" w:color="auto"/>
            </w:tcBorders>
            <w:hideMark/>
          </w:tcPr>
          <w:p w:rsidR="009373F3" w:rsidRDefault="009373F3">
            <w:pPr>
              <w:jc w:val="center"/>
              <w:rPr>
                <w:sz w:val="28"/>
                <w:szCs w:val="28"/>
                <w:lang w:val="kk-KZ"/>
              </w:rPr>
            </w:pPr>
            <w:r>
              <w:rPr>
                <w:sz w:val="28"/>
                <w:szCs w:val="28"/>
                <w:lang w:val="kk-KZ"/>
              </w:rPr>
              <w:t>26</w:t>
            </w:r>
          </w:p>
        </w:tc>
        <w:tc>
          <w:tcPr>
            <w:tcW w:w="850"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c>
          <w:tcPr>
            <w:tcW w:w="567" w:type="dxa"/>
            <w:tcBorders>
              <w:top w:val="single" w:sz="6" w:space="0" w:color="auto"/>
              <w:left w:val="nil"/>
              <w:bottom w:val="single" w:sz="6" w:space="0" w:color="auto"/>
              <w:right w:val="single" w:sz="6" w:space="0" w:color="auto"/>
            </w:tcBorders>
          </w:tcPr>
          <w:p w:rsidR="009373F3" w:rsidRDefault="009373F3">
            <w:pPr>
              <w:pStyle w:val="ab"/>
              <w:spacing w:before="20"/>
              <w:jc w:val="center"/>
              <w:rPr>
                <w:rFonts w:ascii="Times New Roman" w:hAnsi="Times New Roman"/>
                <w:sz w:val="22"/>
                <w:szCs w:val="22"/>
              </w:rPr>
            </w:pPr>
          </w:p>
        </w:tc>
      </w:tr>
    </w:tbl>
    <w:p w:rsidR="009373F3" w:rsidRDefault="009373F3" w:rsidP="009373F3">
      <w:pPr>
        <w:pStyle w:val="ab"/>
        <w:ind w:firstLine="708"/>
        <w:rPr>
          <w:rFonts w:ascii="Times New Roman" w:hAnsi="Times New Roman"/>
          <w:szCs w:val="16"/>
        </w:rPr>
      </w:pPr>
    </w:p>
    <w:p w:rsidR="009373F3" w:rsidRDefault="009373F3" w:rsidP="009373F3">
      <w:pPr>
        <w:pStyle w:val="ab"/>
        <w:ind w:firstLine="708"/>
        <w:rPr>
          <w:rFonts w:ascii="Times New Roman" w:hAnsi="Times New Roman"/>
          <w:sz w:val="28"/>
          <w:szCs w:val="28"/>
        </w:rPr>
      </w:pPr>
      <w:r>
        <w:rPr>
          <w:rFonts w:ascii="Times New Roman" w:hAnsi="Times New Roman"/>
          <w:sz w:val="28"/>
          <w:szCs w:val="28"/>
        </w:rPr>
        <w:t xml:space="preserve">Итого по описи </w:t>
      </w:r>
      <w:r>
        <w:rPr>
          <w:rFonts w:ascii="Times New Roman" w:hAnsi="Times New Roman"/>
          <w:sz w:val="28"/>
          <w:szCs w:val="28"/>
          <w:u w:val="single"/>
        </w:rPr>
        <w:t xml:space="preserve">       25 (двадцать пять)       </w:t>
      </w:r>
      <w:r>
        <w:rPr>
          <w:rFonts w:ascii="Times New Roman" w:hAnsi="Times New Roman"/>
          <w:sz w:val="28"/>
          <w:szCs w:val="28"/>
        </w:rPr>
        <w:t>дел ________________________</w:t>
      </w:r>
    </w:p>
    <w:p w:rsidR="009373F3" w:rsidRDefault="009373F3" w:rsidP="009373F3">
      <w:pPr>
        <w:pStyle w:val="ab"/>
        <w:ind w:left="2124" w:firstLine="708"/>
        <w:rPr>
          <w:rFonts w:ascii="Times New Roman" w:hAnsi="Times New Roman"/>
          <w:sz w:val="28"/>
          <w:szCs w:val="28"/>
        </w:rPr>
      </w:pPr>
      <w:r>
        <w:rPr>
          <w:rFonts w:ascii="Times New Roman" w:hAnsi="Times New Roman"/>
          <w:sz w:val="28"/>
          <w:szCs w:val="28"/>
        </w:rPr>
        <w:t xml:space="preserve"> </w:t>
      </w:r>
      <w:r>
        <w:rPr>
          <w:rFonts w:ascii="Times New Roman" w:hAnsi="Times New Roman"/>
          <w:szCs w:val="16"/>
        </w:rPr>
        <w:t>(цифрами и прописью)</w:t>
      </w:r>
    </w:p>
    <w:p w:rsidR="009373F3" w:rsidRDefault="009373F3" w:rsidP="009373F3">
      <w:pPr>
        <w:pStyle w:val="ab"/>
        <w:rPr>
          <w:rFonts w:ascii="Times New Roman" w:hAnsi="Times New Roman"/>
          <w:sz w:val="28"/>
          <w:szCs w:val="28"/>
        </w:rPr>
      </w:pPr>
      <w:r>
        <w:rPr>
          <w:rFonts w:ascii="Times New Roman" w:hAnsi="Times New Roman"/>
          <w:sz w:val="28"/>
          <w:szCs w:val="28"/>
        </w:rPr>
        <w:t>_____________________ из них скопировано</w:t>
      </w:r>
    </w:p>
    <w:p w:rsidR="009373F3" w:rsidRDefault="009373F3" w:rsidP="009373F3">
      <w:pPr>
        <w:pStyle w:val="ab"/>
        <w:ind w:left="2550" w:right="567" w:firstLine="282"/>
        <w:rPr>
          <w:rFonts w:ascii="Times New Roman" w:hAnsi="Times New Roman"/>
          <w:szCs w:val="16"/>
        </w:rPr>
      </w:pPr>
      <w:r>
        <w:rPr>
          <w:rFonts w:ascii="Times New Roman" w:hAnsi="Times New Roman"/>
          <w:szCs w:val="16"/>
        </w:rPr>
        <w:t xml:space="preserve">             </w:t>
      </w:r>
    </w:p>
    <w:p w:rsidR="009373F3" w:rsidRDefault="009373F3" w:rsidP="009373F3">
      <w:pPr>
        <w:pStyle w:val="ab"/>
        <w:ind w:left="1134" w:right="567"/>
        <w:jc w:val="center"/>
        <w:rPr>
          <w:rFonts w:ascii="Times New Roman" w:hAnsi="Times New Roman"/>
          <w:szCs w:val="16"/>
        </w:rPr>
      </w:pPr>
    </w:p>
    <w:p w:rsidR="009373F3" w:rsidRDefault="009373F3" w:rsidP="009373F3">
      <w:pPr>
        <w:pStyle w:val="ab"/>
        <w:ind w:left="1134" w:right="567"/>
        <w:jc w:val="center"/>
        <w:rPr>
          <w:rFonts w:ascii="Times New Roman" w:hAnsi="Times New Roman"/>
          <w:szCs w:val="16"/>
        </w:rPr>
      </w:pPr>
    </w:p>
    <w:p w:rsidR="009373F3" w:rsidRDefault="009373F3" w:rsidP="009373F3">
      <w:pPr>
        <w:pStyle w:val="ab"/>
        <w:ind w:left="1134" w:right="567"/>
        <w:jc w:val="center"/>
        <w:rPr>
          <w:rFonts w:ascii="Times New Roman" w:hAnsi="Times New Roman"/>
          <w:szCs w:val="16"/>
        </w:rPr>
      </w:pPr>
    </w:p>
    <w:p w:rsidR="009373F3" w:rsidRDefault="009373F3" w:rsidP="009373F3">
      <w:pPr>
        <w:pStyle w:val="ab"/>
        <w:ind w:left="1134" w:right="567"/>
        <w:jc w:val="center"/>
        <w:rPr>
          <w:rFonts w:ascii="Times New Roman" w:hAnsi="Times New Roman"/>
          <w:szCs w:val="16"/>
        </w:rPr>
      </w:pPr>
    </w:p>
    <w:p w:rsidR="009373F3" w:rsidRDefault="009373F3" w:rsidP="009373F3">
      <w:pPr>
        <w:pStyle w:val="ab"/>
        <w:ind w:left="1134" w:right="567"/>
        <w:jc w:val="center"/>
        <w:rPr>
          <w:rFonts w:ascii="Times New Roman" w:hAnsi="Times New Roman"/>
          <w:szCs w:val="16"/>
        </w:rPr>
      </w:pPr>
    </w:p>
    <w:p w:rsidR="009373F3" w:rsidRDefault="009373F3" w:rsidP="009373F3">
      <w:pPr>
        <w:ind w:firstLine="708"/>
        <w:rPr>
          <w:b/>
          <w:sz w:val="28"/>
          <w:szCs w:val="28"/>
        </w:rPr>
      </w:pPr>
      <w:r>
        <w:rPr>
          <w:b/>
          <w:sz w:val="28"/>
          <w:szCs w:val="28"/>
        </w:rPr>
        <w:t xml:space="preserve">Начальник отдела обеспечения </w:t>
      </w:r>
    </w:p>
    <w:p w:rsidR="009373F3" w:rsidRDefault="009373F3" w:rsidP="009373F3">
      <w:pPr>
        <w:ind w:firstLine="708"/>
        <w:rPr>
          <w:b/>
          <w:sz w:val="28"/>
          <w:szCs w:val="28"/>
        </w:rPr>
      </w:pPr>
      <w:r>
        <w:rPr>
          <w:b/>
          <w:sz w:val="28"/>
          <w:szCs w:val="28"/>
        </w:rPr>
        <w:t xml:space="preserve">сохранности и </w:t>
      </w:r>
      <w:proofErr w:type="spellStart"/>
      <w:r>
        <w:rPr>
          <w:b/>
          <w:sz w:val="28"/>
          <w:szCs w:val="28"/>
        </w:rPr>
        <w:t>госучета</w:t>
      </w:r>
      <w:proofErr w:type="spellEnd"/>
      <w:r>
        <w:rPr>
          <w:b/>
          <w:sz w:val="28"/>
          <w:szCs w:val="28"/>
        </w:rPr>
        <w:t xml:space="preserve"> документов                                            Г. </w:t>
      </w:r>
      <w:proofErr w:type="spellStart"/>
      <w:r>
        <w:rPr>
          <w:b/>
          <w:sz w:val="28"/>
          <w:szCs w:val="28"/>
        </w:rPr>
        <w:t>Канафина</w:t>
      </w:r>
      <w:proofErr w:type="spellEnd"/>
    </w:p>
    <w:p w:rsidR="009373F3" w:rsidRDefault="009373F3" w:rsidP="009373F3">
      <w:pPr>
        <w:rPr>
          <w:b/>
          <w:sz w:val="28"/>
          <w:szCs w:val="28"/>
        </w:rPr>
      </w:pPr>
    </w:p>
    <w:p w:rsidR="009373F3" w:rsidRDefault="009373F3" w:rsidP="009373F3">
      <w:pPr>
        <w:rPr>
          <w:b/>
          <w:sz w:val="28"/>
          <w:szCs w:val="28"/>
          <w:lang w:val="kk-KZ"/>
        </w:rPr>
      </w:pPr>
      <w:r>
        <w:rPr>
          <w:b/>
          <w:sz w:val="28"/>
          <w:szCs w:val="28"/>
        </w:rPr>
        <w:t xml:space="preserve">           02.04.2015</w:t>
      </w:r>
    </w:p>
    <w:p w:rsidR="009373F3" w:rsidRDefault="009373F3" w:rsidP="009373F3">
      <w:pPr>
        <w:rPr>
          <w:sz w:val="28"/>
          <w:szCs w:val="28"/>
          <w:lang w:val="kk-KZ"/>
        </w:rPr>
      </w:pPr>
    </w:p>
    <w:p w:rsidR="009373F3" w:rsidRDefault="009373F3" w:rsidP="009373F3">
      <w:pPr>
        <w:rPr>
          <w:sz w:val="28"/>
          <w:szCs w:val="28"/>
          <w:lang w:val="kk-KZ"/>
        </w:rPr>
      </w:pPr>
    </w:p>
    <w:p w:rsidR="009373F3" w:rsidRDefault="009373F3" w:rsidP="009373F3">
      <w:pPr>
        <w:rPr>
          <w:sz w:val="28"/>
          <w:szCs w:val="28"/>
        </w:rPr>
      </w:pPr>
      <w:r>
        <w:rPr>
          <w:sz w:val="28"/>
          <w:szCs w:val="28"/>
        </w:rPr>
        <w:t>Согласована</w:t>
      </w:r>
    </w:p>
    <w:p w:rsidR="009373F3" w:rsidRDefault="009373F3" w:rsidP="009373F3">
      <w:pPr>
        <w:rPr>
          <w:sz w:val="28"/>
          <w:szCs w:val="28"/>
        </w:rPr>
      </w:pPr>
      <w:r>
        <w:rPr>
          <w:sz w:val="28"/>
          <w:szCs w:val="28"/>
        </w:rPr>
        <w:t>Протоколом ЭПМК</w:t>
      </w:r>
    </w:p>
    <w:p w:rsidR="009373F3" w:rsidRDefault="009373F3" w:rsidP="009373F3">
      <w:pPr>
        <w:rPr>
          <w:sz w:val="28"/>
          <w:szCs w:val="28"/>
        </w:rPr>
      </w:pPr>
      <w:r>
        <w:rPr>
          <w:sz w:val="28"/>
          <w:szCs w:val="28"/>
        </w:rPr>
        <w:t>Управления архивов и документации</w:t>
      </w:r>
    </w:p>
    <w:p w:rsidR="009373F3" w:rsidRDefault="009373F3" w:rsidP="009373F3">
      <w:pPr>
        <w:rPr>
          <w:sz w:val="28"/>
          <w:szCs w:val="28"/>
        </w:rPr>
      </w:pPr>
      <w:proofErr w:type="spellStart"/>
      <w:r>
        <w:rPr>
          <w:sz w:val="28"/>
          <w:szCs w:val="28"/>
        </w:rPr>
        <w:t>Акмолинской</w:t>
      </w:r>
      <w:proofErr w:type="spellEnd"/>
      <w:r>
        <w:rPr>
          <w:sz w:val="28"/>
          <w:szCs w:val="28"/>
        </w:rPr>
        <w:t xml:space="preserve"> области </w:t>
      </w:r>
    </w:p>
    <w:p w:rsidR="009373F3" w:rsidRDefault="009373F3" w:rsidP="009373F3">
      <w:pPr>
        <w:rPr>
          <w:sz w:val="28"/>
          <w:szCs w:val="28"/>
        </w:rPr>
      </w:pPr>
      <w:r>
        <w:rPr>
          <w:sz w:val="28"/>
          <w:szCs w:val="28"/>
        </w:rPr>
        <w:t xml:space="preserve">от ___________ 2015 года  №  __ </w:t>
      </w: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r>
        <w:rPr>
          <w:sz w:val="28"/>
          <w:szCs w:val="28"/>
        </w:rPr>
        <w:t>Утверждаю</w:t>
      </w:r>
    </w:p>
    <w:p w:rsidR="009373F3" w:rsidRDefault="009373F3" w:rsidP="009373F3">
      <w:pPr>
        <w:rPr>
          <w:sz w:val="28"/>
          <w:szCs w:val="28"/>
        </w:rPr>
      </w:pPr>
      <w:r>
        <w:rPr>
          <w:sz w:val="28"/>
          <w:szCs w:val="28"/>
        </w:rPr>
        <w:t xml:space="preserve">                                                                                              Директор </w:t>
      </w:r>
      <w:proofErr w:type="gramStart"/>
      <w:r>
        <w:rPr>
          <w:sz w:val="28"/>
          <w:szCs w:val="28"/>
        </w:rPr>
        <w:t>государственного</w:t>
      </w:r>
      <w:proofErr w:type="gramEnd"/>
      <w:r>
        <w:rPr>
          <w:sz w:val="28"/>
          <w:szCs w:val="28"/>
        </w:rPr>
        <w:t xml:space="preserve"> </w:t>
      </w:r>
    </w:p>
    <w:p w:rsidR="009373F3" w:rsidRDefault="009373F3" w:rsidP="009373F3">
      <w:pPr>
        <w:rPr>
          <w:sz w:val="28"/>
          <w:szCs w:val="28"/>
        </w:rPr>
      </w:pPr>
      <w:r>
        <w:rPr>
          <w:sz w:val="28"/>
          <w:szCs w:val="28"/>
        </w:rPr>
        <w:t xml:space="preserve">                                                                                              архива </w:t>
      </w:r>
      <w:proofErr w:type="spellStart"/>
      <w:r>
        <w:rPr>
          <w:sz w:val="28"/>
          <w:szCs w:val="28"/>
        </w:rPr>
        <w:t>Акмолинской</w:t>
      </w:r>
      <w:proofErr w:type="spellEnd"/>
      <w:r>
        <w:rPr>
          <w:sz w:val="28"/>
          <w:szCs w:val="28"/>
        </w:rPr>
        <w:t xml:space="preserve"> области</w:t>
      </w:r>
    </w:p>
    <w:p w:rsidR="009373F3" w:rsidRDefault="009373F3" w:rsidP="009373F3">
      <w:pPr>
        <w:rPr>
          <w:sz w:val="28"/>
          <w:szCs w:val="28"/>
        </w:rPr>
      </w:pPr>
      <w:r>
        <w:rPr>
          <w:sz w:val="28"/>
          <w:szCs w:val="28"/>
        </w:rPr>
        <w:t xml:space="preserve">                                                                                               _____________Г. Салық</w:t>
      </w:r>
    </w:p>
    <w:p w:rsidR="009373F3" w:rsidRDefault="009373F3" w:rsidP="009373F3">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_________ 2015</w:t>
      </w:r>
    </w:p>
    <w:p w:rsidR="009373F3" w:rsidRDefault="009373F3" w:rsidP="009373F3">
      <w:pPr>
        <w:rPr>
          <w:sz w:val="16"/>
          <w:szCs w:val="16"/>
        </w:rPr>
      </w:pPr>
    </w:p>
    <w:tbl>
      <w:tblPr>
        <w:tblW w:w="9720" w:type="dxa"/>
        <w:tblInd w:w="70" w:type="dxa"/>
        <w:tblLayout w:type="fixed"/>
        <w:tblCellMar>
          <w:left w:w="70" w:type="dxa"/>
          <w:right w:w="70" w:type="dxa"/>
        </w:tblCellMar>
        <w:tblLook w:val="04A0"/>
      </w:tblPr>
      <w:tblGrid>
        <w:gridCol w:w="962"/>
        <w:gridCol w:w="1765"/>
        <w:gridCol w:w="2081"/>
        <w:gridCol w:w="3593"/>
        <w:gridCol w:w="1319"/>
      </w:tblGrid>
      <w:tr w:rsidR="009373F3" w:rsidTr="00B61CF5">
        <w:trPr>
          <w:trHeight w:val="691"/>
        </w:trPr>
        <w:tc>
          <w:tcPr>
            <w:tcW w:w="962" w:type="dxa"/>
            <w:tcBorders>
              <w:top w:val="single" w:sz="6" w:space="0" w:color="auto"/>
              <w:left w:val="single" w:sz="6" w:space="0" w:color="auto"/>
              <w:bottom w:val="single" w:sz="4" w:space="0" w:color="auto"/>
              <w:right w:val="single" w:sz="6" w:space="0" w:color="auto"/>
            </w:tcBorders>
            <w:hideMark/>
          </w:tcPr>
          <w:p w:rsidR="009373F3" w:rsidRDefault="009373F3" w:rsidP="00B61CF5">
            <w:pPr>
              <w:pStyle w:val="ab"/>
              <w:spacing w:before="60" w:after="60"/>
              <w:jc w:val="center"/>
              <w:rPr>
                <w:rFonts w:ascii="Times New Roman" w:hAnsi="Times New Roman"/>
                <w:sz w:val="22"/>
                <w:szCs w:val="22"/>
              </w:rPr>
            </w:pPr>
            <w:r>
              <w:rPr>
                <w:rFonts w:ascii="Times New Roman" w:hAnsi="Times New Roman"/>
                <w:sz w:val="22"/>
                <w:szCs w:val="22"/>
              </w:rPr>
              <w:t>№</w:t>
            </w:r>
            <w:r>
              <w:rPr>
                <w:rFonts w:ascii="Times New Roman" w:hAnsi="Times New Roman"/>
                <w:sz w:val="22"/>
                <w:szCs w:val="22"/>
              </w:rPr>
              <w:br/>
            </w:r>
            <w:proofErr w:type="spellStart"/>
            <w:r>
              <w:rPr>
                <w:rFonts w:ascii="Times New Roman" w:hAnsi="Times New Roman"/>
                <w:sz w:val="22"/>
                <w:szCs w:val="22"/>
              </w:rPr>
              <w:t>пп</w:t>
            </w:r>
            <w:proofErr w:type="spellEnd"/>
          </w:p>
        </w:tc>
        <w:tc>
          <w:tcPr>
            <w:tcW w:w="1765" w:type="dxa"/>
            <w:tcBorders>
              <w:top w:val="single" w:sz="6" w:space="0" w:color="auto"/>
              <w:left w:val="nil"/>
              <w:bottom w:val="single" w:sz="4" w:space="0" w:color="auto"/>
              <w:right w:val="single" w:sz="6" w:space="0" w:color="auto"/>
            </w:tcBorders>
            <w:hideMark/>
          </w:tcPr>
          <w:p w:rsidR="009373F3" w:rsidRDefault="009373F3" w:rsidP="00B61CF5">
            <w:pPr>
              <w:pStyle w:val="ab"/>
              <w:spacing w:before="60" w:after="60"/>
              <w:jc w:val="center"/>
              <w:rPr>
                <w:rFonts w:ascii="Times New Roman" w:hAnsi="Times New Roman"/>
                <w:sz w:val="22"/>
                <w:szCs w:val="22"/>
              </w:rPr>
            </w:pPr>
            <w:r>
              <w:rPr>
                <w:rFonts w:ascii="Times New Roman" w:hAnsi="Times New Roman"/>
                <w:sz w:val="22"/>
                <w:szCs w:val="22"/>
              </w:rPr>
              <w:t>Номер</w:t>
            </w:r>
            <w:r>
              <w:rPr>
                <w:rFonts w:ascii="Times New Roman" w:hAnsi="Times New Roman"/>
                <w:sz w:val="22"/>
                <w:szCs w:val="22"/>
              </w:rPr>
              <w:br/>
              <w:t>описи</w:t>
            </w:r>
          </w:p>
        </w:tc>
        <w:tc>
          <w:tcPr>
            <w:tcW w:w="2081" w:type="dxa"/>
            <w:tcBorders>
              <w:top w:val="single" w:sz="6" w:space="0" w:color="auto"/>
              <w:left w:val="nil"/>
              <w:bottom w:val="single" w:sz="4" w:space="0" w:color="auto"/>
              <w:right w:val="single" w:sz="6" w:space="0" w:color="auto"/>
            </w:tcBorders>
            <w:hideMark/>
          </w:tcPr>
          <w:p w:rsidR="009373F3" w:rsidRDefault="009373F3" w:rsidP="00B61CF5">
            <w:pPr>
              <w:pStyle w:val="ab"/>
              <w:spacing w:before="60" w:after="60"/>
              <w:jc w:val="center"/>
              <w:rPr>
                <w:rFonts w:ascii="Times New Roman" w:hAnsi="Times New Roman"/>
                <w:sz w:val="22"/>
                <w:szCs w:val="22"/>
              </w:rPr>
            </w:pPr>
            <w:r>
              <w:rPr>
                <w:rFonts w:ascii="Times New Roman" w:hAnsi="Times New Roman"/>
                <w:sz w:val="22"/>
                <w:szCs w:val="22"/>
              </w:rPr>
              <w:t xml:space="preserve">Номера </w:t>
            </w:r>
            <w:r>
              <w:rPr>
                <w:rFonts w:ascii="Times New Roman" w:hAnsi="Times New Roman"/>
                <w:sz w:val="22"/>
                <w:szCs w:val="22"/>
              </w:rPr>
              <w:br/>
              <w:t>дел</w:t>
            </w:r>
          </w:p>
        </w:tc>
        <w:tc>
          <w:tcPr>
            <w:tcW w:w="3593" w:type="dxa"/>
            <w:tcBorders>
              <w:top w:val="single" w:sz="6" w:space="0" w:color="auto"/>
              <w:left w:val="nil"/>
              <w:bottom w:val="single" w:sz="4" w:space="0" w:color="auto"/>
              <w:right w:val="single" w:sz="6" w:space="0" w:color="auto"/>
            </w:tcBorders>
            <w:hideMark/>
          </w:tcPr>
          <w:p w:rsidR="009373F3" w:rsidRDefault="009373F3" w:rsidP="00B61CF5">
            <w:pPr>
              <w:pStyle w:val="ab"/>
              <w:spacing w:before="60" w:after="60"/>
              <w:jc w:val="center"/>
              <w:rPr>
                <w:rFonts w:ascii="Times New Roman" w:hAnsi="Times New Roman"/>
                <w:sz w:val="22"/>
                <w:szCs w:val="22"/>
              </w:rPr>
            </w:pPr>
            <w:r>
              <w:rPr>
                <w:rFonts w:ascii="Times New Roman" w:hAnsi="Times New Roman"/>
                <w:sz w:val="22"/>
                <w:szCs w:val="22"/>
              </w:rPr>
              <w:t xml:space="preserve">Номера ед. </w:t>
            </w:r>
            <w:proofErr w:type="spellStart"/>
            <w:r>
              <w:rPr>
                <w:rFonts w:ascii="Times New Roman" w:hAnsi="Times New Roman"/>
                <w:sz w:val="22"/>
                <w:szCs w:val="22"/>
              </w:rPr>
              <w:t>уч</w:t>
            </w:r>
            <w:proofErr w:type="spellEnd"/>
            <w:r>
              <w:rPr>
                <w:rFonts w:ascii="Times New Roman" w:hAnsi="Times New Roman"/>
                <w:sz w:val="22"/>
                <w:szCs w:val="22"/>
              </w:rPr>
              <w:t>. (ед. хр.)</w:t>
            </w:r>
            <w:r>
              <w:rPr>
                <w:rFonts w:ascii="Times New Roman" w:hAnsi="Times New Roman"/>
                <w:sz w:val="22"/>
                <w:szCs w:val="22"/>
              </w:rPr>
              <w:br/>
              <w:t>страхового фонда</w:t>
            </w:r>
          </w:p>
        </w:tc>
        <w:tc>
          <w:tcPr>
            <w:tcW w:w="1319" w:type="dxa"/>
            <w:tcBorders>
              <w:top w:val="single" w:sz="6" w:space="0" w:color="auto"/>
              <w:left w:val="nil"/>
              <w:bottom w:val="single" w:sz="4" w:space="0" w:color="auto"/>
              <w:right w:val="single" w:sz="6" w:space="0" w:color="auto"/>
            </w:tcBorders>
            <w:hideMark/>
          </w:tcPr>
          <w:p w:rsidR="009373F3" w:rsidRDefault="009373F3" w:rsidP="00B61CF5">
            <w:pPr>
              <w:pStyle w:val="ab"/>
              <w:spacing w:before="140"/>
              <w:jc w:val="center"/>
              <w:rPr>
                <w:rFonts w:ascii="Times New Roman" w:hAnsi="Times New Roman"/>
                <w:sz w:val="22"/>
                <w:szCs w:val="22"/>
              </w:rPr>
            </w:pPr>
            <w:r>
              <w:rPr>
                <w:rFonts w:ascii="Times New Roman" w:hAnsi="Times New Roman"/>
                <w:sz w:val="22"/>
                <w:szCs w:val="22"/>
              </w:rPr>
              <w:t>Примечания</w:t>
            </w: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2"/>
                <w:szCs w:val="22"/>
              </w:rPr>
            </w:pPr>
            <w:r>
              <w:rPr>
                <w:rFonts w:ascii="Times New Roman" w:hAnsi="Times New Roman"/>
                <w:sz w:val="22"/>
                <w:szCs w:val="22"/>
              </w:rPr>
              <w:t>1</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2"/>
                <w:szCs w:val="22"/>
              </w:rPr>
            </w:pPr>
            <w:r>
              <w:rPr>
                <w:rFonts w:ascii="Times New Roman" w:hAnsi="Times New Roman"/>
                <w:sz w:val="22"/>
                <w:szCs w:val="22"/>
              </w:rPr>
              <w:t>2</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2"/>
                <w:szCs w:val="22"/>
              </w:rPr>
            </w:pPr>
            <w:r>
              <w:rPr>
                <w:rFonts w:ascii="Times New Roman" w:hAnsi="Times New Roman"/>
                <w:sz w:val="22"/>
                <w:szCs w:val="22"/>
              </w:rPr>
              <w:t>3</w:t>
            </w:r>
          </w:p>
        </w:tc>
        <w:tc>
          <w:tcPr>
            <w:tcW w:w="3593"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2"/>
                <w:szCs w:val="22"/>
              </w:rPr>
            </w:pPr>
            <w:r>
              <w:rPr>
                <w:rFonts w:ascii="Times New Roman" w:hAnsi="Times New Roman"/>
                <w:sz w:val="22"/>
                <w:szCs w:val="22"/>
              </w:rPr>
              <w:t>4</w:t>
            </w:r>
          </w:p>
        </w:tc>
        <w:tc>
          <w:tcPr>
            <w:tcW w:w="1319"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2"/>
                <w:szCs w:val="22"/>
              </w:rPr>
            </w:pPr>
            <w:r>
              <w:rPr>
                <w:rFonts w:ascii="Times New Roman" w:hAnsi="Times New Roman"/>
                <w:sz w:val="22"/>
                <w:szCs w:val="22"/>
              </w:rPr>
              <w:t>5</w:t>
            </w: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90</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2</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91</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3</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92</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4</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94</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5</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95</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6</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97</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7</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98</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8</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100</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9</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101</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10</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102</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11</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104</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12</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106</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lastRenderedPageBreak/>
              <w:t>13</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109</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14</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111</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15</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116</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16</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117</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17</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119</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18</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rPr>
              <w:t>125</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19</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142</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20</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255</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21</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290</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22</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325</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23</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lang w:val="kk-KZ"/>
              </w:rPr>
            </w:pPr>
            <w:r>
              <w:rPr>
                <w:rFonts w:ascii="Times New Roman" w:hAnsi="Times New Roman"/>
                <w:sz w:val="28"/>
                <w:szCs w:val="28"/>
                <w:lang w:val="kk-KZ"/>
              </w:rPr>
              <w:t>331</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24</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lang w:val="kk-KZ"/>
              </w:rPr>
              <w:t>334</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r w:rsidR="009373F3" w:rsidTr="00B61CF5">
        <w:trPr>
          <w:trHeight w:val="220"/>
        </w:trPr>
        <w:tc>
          <w:tcPr>
            <w:tcW w:w="962"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25</w:t>
            </w:r>
          </w:p>
        </w:tc>
        <w:tc>
          <w:tcPr>
            <w:tcW w:w="1765"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1</w:t>
            </w:r>
          </w:p>
        </w:tc>
        <w:tc>
          <w:tcPr>
            <w:tcW w:w="2081" w:type="dxa"/>
            <w:tcBorders>
              <w:top w:val="single" w:sz="4" w:space="0" w:color="auto"/>
              <w:left w:val="single" w:sz="4" w:space="0" w:color="auto"/>
              <w:bottom w:val="single" w:sz="4" w:space="0" w:color="auto"/>
              <w:right w:val="single" w:sz="4" w:space="0" w:color="auto"/>
            </w:tcBorders>
            <w:hideMark/>
          </w:tcPr>
          <w:p w:rsidR="009373F3" w:rsidRDefault="009373F3" w:rsidP="00B61CF5">
            <w:pPr>
              <w:pStyle w:val="ab"/>
              <w:spacing w:before="20"/>
              <w:jc w:val="center"/>
              <w:rPr>
                <w:rFonts w:ascii="Times New Roman" w:hAnsi="Times New Roman"/>
                <w:sz w:val="28"/>
                <w:szCs w:val="28"/>
              </w:rPr>
            </w:pPr>
            <w:r>
              <w:rPr>
                <w:rFonts w:ascii="Times New Roman" w:hAnsi="Times New Roman"/>
                <w:sz w:val="28"/>
                <w:szCs w:val="28"/>
              </w:rPr>
              <w:t>336</w:t>
            </w:r>
          </w:p>
        </w:tc>
        <w:tc>
          <w:tcPr>
            <w:tcW w:w="3593"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c>
          <w:tcPr>
            <w:tcW w:w="1319" w:type="dxa"/>
            <w:tcBorders>
              <w:top w:val="single" w:sz="4" w:space="0" w:color="auto"/>
              <w:left w:val="single" w:sz="4" w:space="0" w:color="auto"/>
              <w:bottom w:val="single" w:sz="4" w:space="0" w:color="auto"/>
              <w:right w:val="single" w:sz="4" w:space="0" w:color="auto"/>
            </w:tcBorders>
          </w:tcPr>
          <w:p w:rsidR="009373F3" w:rsidRDefault="009373F3" w:rsidP="00B61CF5">
            <w:pPr>
              <w:pStyle w:val="ab"/>
              <w:spacing w:before="20"/>
              <w:jc w:val="center"/>
              <w:rPr>
                <w:rFonts w:ascii="Times New Roman" w:hAnsi="Times New Roman"/>
                <w:sz w:val="22"/>
                <w:szCs w:val="22"/>
              </w:rPr>
            </w:pPr>
          </w:p>
        </w:tc>
      </w:tr>
    </w:tbl>
    <w:p w:rsidR="009373F3" w:rsidRDefault="009373F3" w:rsidP="009373F3">
      <w:pPr>
        <w:pStyle w:val="ab"/>
        <w:rPr>
          <w:rFonts w:ascii="Times New Roman" w:hAnsi="Times New Roman"/>
          <w:sz w:val="2"/>
          <w:szCs w:val="2"/>
        </w:rPr>
      </w:pPr>
    </w:p>
    <w:p w:rsidR="009373F3" w:rsidRDefault="009373F3" w:rsidP="009373F3">
      <w:pPr>
        <w:pStyle w:val="ab"/>
        <w:ind w:firstLine="708"/>
        <w:rPr>
          <w:rFonts w:ascii="Times New Roman" w:hAnsi="Times New Roman"/>
          <w:sz w:val="28"/>
          <w:szCs w:val="28"/>
        </w:rPr>
      </w:pPr>
      <w:r>
        <w:rPr>
          <w:rFonts w:ascii="Times New Roman" w:hAnsi="Times New Roman"/>
          <w:sz w:val="28"/>
          <w:szCs w:val="28"/>
        </w:rPr>
        <w:t>Итого по перечню (</w:t>
      </w:r>
      <w:proofErr w:type="spellStart"/>
      <w:r>
        <w:rPr>
          <w:rFonts w:ascii="Times New Roman" w:hAnsi="Times New Roman"/>
          <w:sz w:val="28"/>
          <w:szCs w:val="28"/>
        </w:rPr>
        <w:t>номернику</w:t>
      </w:r>
      <w:proofErr w:type="spellEnd"/>
      <w:r>
        <w:rPr>
          <w:rFonts w:ascii="Times New Roman" w:hAnsi="Times New Roman"/>
          <w:sz w:val="28"/>
          <w:szCs w:val="28"/>
        </w:rPr>
        <w:t xml:space="preserve">)  </w:t>
      </w:r>
      <w:r>
        <w:rPr>
          <w:rFonts w:ascii="Times New Roman" w:hAnsi="Times New Roman"/>
          <w:sz w:val="28"/>
          <w:szCs w:val="28"/>
          <w:u w:val="single"/>
        </w:rPr>
        <w:t xml:space="preserve">  25 (двадцать пять)</w:t>
      </w:r>
      <w:r>
        <w:rPr>
          <w:rFonts w:ascii="Times New Roman" w:hAnsi="Times New Roman"/>
          <w:sz w:val="28"/>
          <w:szCs w:val="28"/>
        </w:rPr>
        <w:t xml:space="preserve"> дел ______________</w:t>
      </w:r>
    </w:p>
    <w:p w:rsidR="009373F3" w:rsidRDefault="009373F3" w:rsidP="009373F3">
      <w:pPr>
        <w:pStyle w:val="ab"/>
        <w:ind w:left="2832" w:firstLine="708"/>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t xml:space="preserve">  (цифрами и прописью)</w:t>
      </w:r>
    </w:p>
    <w:p w:rsidR="009373F3" w:rsidRDefault="009373F3" w:rsidP="009373F3">
      <w:pPr>
        <w:pStyle w:val="ab"/>
        <w:rPr>
          <w:rFonts w:ascii="Times New Roman" w:hAnsi="Times New Roman"/>
          <w:sz w:val="28"/>
          <w:szCs w:val="28"/>
        </w:rPr>
      </w:pPr>
      <w:r>
        <w:rPr>
          <w:rFonts w:ascii="Times New Roman" w:hAnsi="Times New Roman"/>
          <w:sz w:val="28"/>
          <w:szCs w:val="28"/>
        </w:rPr>
        <w:t>_______________ из них скопировано</w:t>
      </w:r>
    </w:p>
    <w:p w:rsidR="009373F3" w:rsidRDefault="009373F3" w:rsidP="009373F3">
      <w:pPr>
        <w:pStyle w:val="ab"/>
        <w:rPr>
          <w:rFonts w:ascii="Times New Roman" w:hAnsi="Times New Roman"/>
          <w:sz w:val="28"/>
          <w:szCs w:val="28"/>
        </w:rPr>
      </w:pPr>
    </w:p>
    <w:p w:rsidR="009373F3" w:rsidRDefault="009373F3" w:rsidP="009373F3">
      <w:pPr>
        <w:rPr>
          <w:sz w:val="28"/>
          <w:szCs w:val="28"/>
        </w:rPr>
      </w:pPr>
    </w:p>
    <w:p w:rsidR="009373F3" w:rsidRDefault="009373F3" w:rsidP="009373F3">
      <w:pPr>
        <w:ind w:firstLine="708"/>
        <w:rPr>
          <w:b/>
          <w:sz w:val="28"/>
          <w:szCs w:val="28"/>
        </w:rPr>
      </w:pPr>
      <w:r>
        <w:rPr>
          <w:b/>
          <w:sz w:val="28"/>
          <w:szCs w:val="28"/>
        </w:rPr>
        <w:t xml:space="preserve">Начальник отдела обеспечения </w:t>
      </w:r>
    </w:p>
    <w:p w:rsidR="009373F3" w:rsidRDefault="009373F3" w:rsidP="009373F3">
      <w:pPr>
        <w:ind w:firstLine="708"/>
        <w:rPr>
          <w:b/>
          <w:sz w:val="28"/>
          <w:szCs w:val="28"/>
        </w:rPr>
      </w:pPr>
      <w:r>
        <w:rPr>
          <w:b/>
          <w:sz w:val="28"/>
          <w:szCs w:val="28"/>
        </w:rPr>
        <w:t xml:space="preserve">сохранности и </w:t>
      </w:r>
      <w:proofErr w:type="spellStart"/>
      <w:r>
        <w:rPr>
          <w:b/>
          <w:sz w:val="28"/>
          <w:szCs w:val="28"/>
        </w:rPr>
        <w:t>госучета</w:t>
      </w:r>
      <w:proofErr w:type="spellEnd"/>
      <w:r>
        <w:rPr>
          <w:b/>
          <w:sz w:val="28"/>
          <w:szCs w:val="28"/>
        </w:rPr>
        <w:t xml:space="preserve"> документов                                            Г. </w:t>
      </w:r>
      <w:proofErr w:type="spellStart"/>
      <w:r>
        <w:rPr>
          <w:b/>
          <w:sz w:val="28"/>
          <w:szCs w:val="28"/>
        </w:rPr>
        <w:t>Канафина</w:t>
      </w:r>
      <w:proofErr w:type="spellEnd"/>
    </w:p>
    <w:p w:rsidR="009373F3" w:rsidRDefault="009373F3" w:rsidP="009373F3">
      <w:pPr>
        <w:rPr>
          <w:b/>
          <w:sz w:val="28"/>
          <w:szCs w:val="28"/>
        </w:rPr>
      </w:pPr>
    </w:p>
    <w:p w:rsidR="009373F3" w:rsidRDefault="009373F3" w:rsidP="009373F3">
      <w:pPr>
        <w:rPr>
          <w:b/>
          <w:sz w:val="28"/>
          <w:szCs w:val="28"/>
          <w:lang w:val="kk-KZ"/>
        </w:rPr>
      </w:pPr>
      <w:r>
        <w:rPr>
          <w:b/>
          <w:sz w:val="28"/>
          <w:szCs w:val="28"/>
        </w:rPr>
        <w:t xml:space="preserve">           02.04.2015</w:t>
      </w: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9373F3">
      <w:pPr>
        <w:rPr>
          <w:sz w:val="28"/>
          <w:szCs w:val="28"/>
        </w:rPr>
      </w:pPr>
    </w:p>
    <w:p w:rsidR="009373F3" w:rsidRDefault="009373F3" w:rsidP="00140CB4">
      <w:pPr>
        <w:rPr>
          <w:sz w:val="28"/>
          <w:szCs w:val="28"/>
        </w:rPr>
      </w:pPr>
    </w:p>
    <w:p w:rsidR="009373F3" w:rsidRDefault="009373F3" w:rsidP="00140CB4">
      <w:pPr>
        <w:rPr>
          <w:sz w:val="28"/>
          <w:szCs w:val="28"/>
        </w:rPr>
      </w:pPr>
    </w:p>
    <w:p w:rsidR="009373F3" w:rsidRDefault="009373F3" w:rsidP="00140CB4">
      <w:pPr>
        <w:rPr>
          <w:sz w:val="28"/>
          <w:szCs w:val="28"/>
        </w:rPr>
      </w:pPr>
    </w:p>
    <w:p w:rsidR="00C774AA" w:rsidRDefault="00286003" w:rsidP="00C774AA">
      <w:pPr>
        <w:pStyle w:val="ab"/>
        <w:jc w:val="center"/>
        <w:rPr>
          <w:rFonts w:ascii="Times New Roman" w:hAnsi="Times New Roman"/>
          <w:bCs/>
          <w:sz w:val="28"/>
          <w:szCs w:val="28"/>
        </w:rPr>
      </w:pPr>
      <w:r>
        <w:rPr>
          <w:rFonts w:ascii="Times New Roman" w:hAnsi="Times New Roman"/>
          <w:bCs/>
          <w:sz w:val="28"/>
          <w:szCs w:val="28"/>
        </w:rPr>
        <w:lastRenderedPageBreak/>
        <w:t xml:space="preserve">                                          </w:t>
      </w:r>
      <w:r w:rsidR="00C774AA">
        <w:rPr>
          <w:rFonts w:ascii="Times New Roman" w:hAnsi="Times New Roman"/>
          <w:bCs/>
          <w:sz w:val="28"/>
          <w:szCs w:val="28"/>
        </w:rPr>
        <w:t>Приложение 16</w:t>
      </w:r>
    </w:p>
    <w:p w:rsidR="00C774AA" w:rsidRDefault="00C774AA" w:rsidP="00C774AA">
      <w:pPr>
        <w:pStyle w:val="ab"/>
        <w:jc w:val="center"/>
        <w:rPr>
          <w:rFonts w:ascii="Times New Roman" w:hAnsi="Times New Roman"/>
          <w:bCs/>
          <w:sz w:val="28"/>
          <w:szCs w:val="28"/>
        </w:rPr>
      </w:pPr>
      <w:r>
        <w:rPr>
          <w:rFonts w:ascii="Times New Roman" w:hAnsi="Times New Roman"/>
          <w:bCs/>
          <w:sz w:val="28"/>
          <w:szCs w:val="28"/>
        </w:rPr>
        <w:t xml:space="preserve">                                                             К методическим рекомендациям по ведению</w:t>
      </w:r>
    </w:p>
    <w:p w:rsidR="00C774AA" w:rsidRDefault="00C774AA" w:rsidP="00C774AA">
      <w:pPr>
        <w:pStyle w:val="ab"/>
        <w:jc w:val="center"/>
        <w:rPr>
          <w:rFonts w:ascii="Times New Roman" w:hAnsi="Times New Roman"/>
          <w:bCs/>
          <w:sz w:val="28"/>
          <w:szCs w:val="28"/>
        </w:rPr>
      </w:pPr>
      <w:r>
        <w:rPr>
          <w:rFonts w:ascii="Times New Roman" w:hAnsi="Times New Roman"/>
          <w:bCs/>
          <w:sz w:val="28"/>
          <w:szCs w:val="28"/>
        </w:rPr>
        <w:t xml:space="preserve">                                       основных учетных документов</w:t>
      </w:r>
    </w:p>
    <w:p w:rsidR="00C774AA" w:rsidRDefault="00C774AA" w:rsidP="00C774AA">
      <w:pPr>
        <w:pStyle w:val="ab"/>
        <w:jc w:val="center"/>
        <w:rPr>
          <w:rFonts w:ascii="Times New Roman" w:hAnsi="Times New Roman"/>
          <w:bCs/>
          <w:sz w:val="28"/>
          <w:szCs w:val="28"/>
        </w:rPr>
      </w:pPr>
    </w:p>
    <w:p w:rsidR="00C774AA" w:rsidRDefault="00C774AA" w:rsidP="00C774AA">
      <w:pPr>
        <w:pStyle w:val="ab"/>
        <w:jc w:val="center"/>
        <w:rPr>
          <w:rFonts w:ascii="Times New Roman" w:hAnsi="Times New Roman"/>
          <w:b/>
          <w:bCs/>
          <w:sz w:val="28"/>
          <w:szCs w:val="28"/>
        </w:rPr>
      </w:pPr>
    </w:p>
    <w:p w:rsidR="00C774AA" w:rsidRDefault="00C774AA" w:rsidP="00C774AA">
      <w:pPr>
        <w:pStyle w:val="ab"/>
        <w:jc w:val="center"/>
        <w:rPr>
          <w:rFonts w:ascii="Times New Roman" w:hAnsi="Times New Roman"/>
          <w:b/>
          <w:bCs/>
          <w:sz w:val="28"/>
          <w:szCs w:val="28"/>
        </w:rPr>
      </w:pPr>
    </w:p>
    <w:p w:rsidR="00C774AA" w:rsidRDefault="00C774AA" w:rsidP="00C774AA">
      <w:pPr>
        <w:pStyle w:val="ab"/>
        <w:jc w:val="center"/>
        <w:rPr>
          <w:rFonts w:ascii="Times New Roman" w:hAnsi="Times New Roman"/>
          <w:sz w:val="28"/>
          <w:szCs w:val="28"/>
        </w:rPr>
      </w:pPr>
      <w:r>
        <w:rPr>
          <w:rFonts w:ascii="Times New Roman" w:hAnsi="Times New Roman"/>
          <w:b/>
          <w:bCs/>
          <w:sz w:val="28"/>
          <w:szCs w:val="28"/>
        </w:rPr>
        <w:t>РЕЕСТР ОПИСЕЙ ОСОБО ЦЕННЫХ ДЕЛ, ДОКУМЕНТОВ</w:t>
      </w:r>
    </w:p>
    <w:p w:rsidR="00C774AA" w:rsidRDefault="00C774AA" w:rsidP="00C774AA">
      <w:pPr>
        <w:pStyle w:val="ab"/>
        <w:rPr>
          <w:rFonts w:ascii="Times New Roman" w:hAnsi="Times New Roman"/>
          <w:sz w:val="22"/>
          <w:szCs w:val="22"/>
        </w:rPr>
      </w:pPr>
    </w:p>
    <w:tbl>
      <w:tblPr>
        <w:tblW w:w="10275" w:type="dxa"/>
        <w:tblInd w:w="70" w:type="dxa"/>
        <w:tblLayout w:type="fixed"/>
        <w:tblCellMar>
          <w:left w:w="70" w:type="dxa"/>
          <w:right w:w="70" w:type="dxa"/>
        </w:tblCellMar>
        <w:tblLook w:val="04A0"/>
      </w:tblPr>
      <w:tblGrid>
        <w:gridCol w:w="751"/>
        <w:gridCol w:w="2571"/>
        <w:gridCol w:w="2552"/>
        <w:gridCol w:w="1561"/>
        <w:gridCol w:w="1702"/>
        <w:gridCol w:w="1138"/>
      </w:tblGrid>
      <w:tr w:rsidR="00C774AA" w:rsidTr="00C774AA">
        <w:trPr>
          <w:trHeight w:val="552"/>
        </w:trPr>
        <w:tc>
          <w:tcPr>
            <w:tcW w:w="751" w:type="dxa"/>
            <w:tcBorders>
              <w:top w:val="single" w:sz="6" w:space="0" w:color="auto"/>
              <w:left w:val="single" w:sz="6" w:space="0" w:color="auto"/>
              <w:bottom w:val="single" w:sz="4" w:space="0" w:color="auto"/>
              <w:right w:val="single" w:sz="6" w:space="0" w:color="auto"/>
            </w:tcBorders>
            <w:hideMark/>
          </w:tcPr>
          <w:p w:rsidR="00C774AA" w:rsidRDefault="00C774AA">
            <w:pPr>
              <w:pStyle w:val="ab"/>
              <w:jc w:val="center"/>
              <w:rPr>
                <w:rFonts w:ascii="Times New Roman" w:hAnsi="Times New Roman"/>
                <w:sz w:val="22"/>
                <w:szCs w:val="22"/>
              </w:rPr>
            </w:pPr>
            <w:r>
              <w:rPr>
                <w:rFonts w:ascii="Times New Roman" w:hAnsi="Times New Roman"/>
                <w:sz w:val="22"/>
                <w:szCs w:val="22"/>
              </w:rPr>
              <w:t>№</w:t>
            </w:r>
          </w:p>
          <w:p w:rsidR="00C774AA" w:rsidRDefault="00C774AA">
            <w:pPr>
              <w:pStyle w:val="ab"/>
              <w:jc w:val="center"/>
              <w:rPr>
                <w:rFonts w:ascii="Times New Roman" w:hAnsi="Times New Roman"/>
                <w:sz w:val="22"/>
                <w:szCs w:val="22"/>
              </w:rPr>
            </w:pPr>
            <w:r>
              <w:rPr>
                <w:rFonts w:ascii="Times New Roman" w:hAnsi="Times New Roman"/>
                <w:sz w:val="22"/>
                <w:szCs w:val="22"/>
              </w:rPr>
              <w:t xml:space="preserve"> </w:t>
            </w:r>
            <w:proofErr w:type="spellStart"/>
            <w:proofErr w:type="gramStart"/>
            <w:r>
              <w:rPr>
                <w:rFonts w:ascii="Times New Roman" w:hAnsi="Times New Roman"/>
                <w:sz w:val="22"/>
                <w:szCs w:val="22"/>
              </w:rPr>
              <w:t>п</w:t>
            </w:r>
            <w:proofErr w:type="spellEnd"/>
            <w:proofErr w:type="gramEnd"/>
            <w:r>
              <w:rPr>
                <w:rFonts w:ascii="Times New Roman" w:hAnsi="Times New Roman"/>
                <w:sz w:val="22"/>
                <w:szCs w:val="22"/>
              </w:rPr>
              <w:t>/</w:t>
            </w:r>
            <w:proofErr w:type="spellStart"/>
            <w:r>
              <w:rPr>
                <w:rFonts w:ascii="Times New Roman" w:hAnsi="Times New Roman"/>
                <w:sz w:val="22"/>
                <w:szCs w:val="22"/>
              </w:rPr>
              <w:t>п</w:t>
            </w:r>
            <w:proofErr w:type="spellEnd"/>
          </w:p>
        </w:tc>
        <w:tc>
          <w:tcPr>
            <w:tcW w:w="2570" w:type="dxa"/>
            <w:tcBorders>
              <w:top w:val="single" w:sz="6" w:space="0" w:color="auto"/>
              <w:left w:val="nil"/>
              <w:bottom w:val="single" w:sz="4" w:space="0" w:color="auto"/>
              <w:right w:val="single" w:sz="6" w:space="0" w:color="auto"/>
            </w:tcBorders>
            <w:hideMark/>
          </w:tcPr>
          <w:p w:rsidR="00C774AA" w:rsidRDefault="00C774AA">
            <w:pPr>
              <w:pStyle w:val="ab"/>
              <w:jc w:val="center"/>
              <w:rPr>
                <w:rFonts w:ascii="Times New Roman" w:hAnsi="Times New Roman"/>
                <w:sz w:val="22"/>
                <w:szCs w:val="22"/>
              </w:rPr>
            </w:pPr>
            <w:r>
              <w:rPr>
                <w:rFonts w:ascii="Times New Roman" w:hAnsi="Times New Roman"/>
                <w:sz w:val="22"/>
                <w:szCs w:val="22"/>
              </w:rPr>
              <w:t>Номер фонда</w:t>
            </w:r>
          </w:p>
        </w:tc>
        <w:tc>
          <w:tcPr>
            <w:tcW w:w="2551" w:type="dxa"/>
            <w:tcBorders>
              <w:top w:val="single" w:sz="6" w:space="0" w:color="auto"/>
              <w:left w:val="nil"/>
              <w:bottom w:val="single" w:sz="4" w:space="0" w:color="auto"/>
              <w:right w:val="single" w:sz="6" w:space="0" w:color="auto"/>
            </w:tcBorders>
            <w:hideMark/>
          </w:tcPr>
          <w:p w:rsidR="00C774AA" w:rsidRDefault="00C774AA">
            <w:pPr>
              <w:pStyle w:val="ab"/>
              <w:jc w:val="center"/>
              <w:rPr>
                <w:rFonts w:ascii="Times New Roman" w:hAnsi="Times New Roman"/>
                <w:sz w:val="22"/>
                <w:szCs w:val="22"/>
              </w:rPr>
            </w:pPr>
            <w:r>
              <w:rPr>
                <w:rFonts w:ascii="Times New Roman" w:hAnsi="Times New Roman"/>
                <w:sz w:val="22"/>
                <w:szCs w:val="22"/>
              </w:rPr>
              <w:t xml:space="preserve">Номер описи </w:t>
            </w:r>
          </w:p>
          <w:p w:rsidR="00C774AA" w:rsidRDefault="00C774AA">
            <w:pPr>
              <w:pStyle w:val="ab"/>
              <w:jc w:val="center"/>
              <w:rPr>
                <w:rFonts w:ascii="Times New Roman" w:hAnsi="Times New Roman"/>
                <w:sz w:val="22"/>
                <w:szCs w:val="22"/>
              </w:rPr>
            </w:pPr>
            <w:r>
              <w:rPr>
                <w:rFonts w:ascii="Times New Roman" w:hAnsi="Times New Roman"/>
                <w:sz w:val="22"/>
                <w:szCs w:val="22"/>
              </w:rPr>
              <w:t xml:space="preserve"> (</w:t>
            </w:r>
            <w:proofErr w:type="spellStart"/>
            <w:r>
              <w:rPr>
                <w:rFonts w:ascii="Times New Roman" w:hAnsi="Times New Roman"/>
                <w:sz w:val="22"/>
                <w:szCs w:val="22"/>
              </w:rPr>
              <w:t>номерника</w:t>
            </w:r>
            <w:proofErr w:type="spellEnd"/>
            <w:r>
              <w:rPr>
                <w:rFonts w:ascii="Times New Roman" w:hAnsi="Times New Roman"/>
                <w:sz w:val="22"/>
                <w:szCs w:val="22"/>
              </w:rPr>
              <w:t>)</w:t>
            </w:r>
          </w:p>
        </w:tc>
        <w:tc>
          <w:tcPr>
            <w:tcW w:w="1560" w:type="dxa"/>
            <w:tcBorders>
              <w:top w:val="single" w:sz="6" w:space="0" w:color="auto"/>
              <w:left w:val="nil"/>
              <w:bottom w:val="single" w:sz="4" w:space="0" w:color="auto"/>
              <w:right w:val="single" w:sz="6" w:space="0" w:color="auto"/>
            </w:tcBorders>
            <w:hideMark/>
          </w:tcPr>
          <w:p w:rsidR="00C774AA" w:rsidRDefault="00C774AA">
            <w:pPr>
              <w:pStyle w:val="ab"/>
              <w:jc w:val="center"/>
              <w:rPr>
                <w:rFonts w:ascii="Times New Roman" w:hAnsi="Times New Roman"/>
                <w:sz w:val="22"/>
                <w:szCs w:val="22"/>
              </w:rPr>
            </w:pPr>
            <w:r>
              <w:rPr>
                <w:rFonts w:ascii="Times New Roman" w:hAnsi="Times New Roman"/>
                <w:sz w:val="22"/>
                <w:szCs w:val="22"/>
              </w:rPr>
              <w:t>Количество</w:t>
            </w:r>
          </w:p>
          <w:p w:rsidR="00C774AA" w:rsidRDefault="00C774AA">
            <w:pPr>
              <w:pStyle w:val="ab"/>
              <w:jc w:val="center"/>
              <w:rPr>
                <w:rFonts w:ascii="Times New Roman" w:hAnsi="Times New Roman"/>
                <w:sz w:val="22"/>
                <w:szCs w:val="22"/>
              </w:rPr>
            </w:pPr>
            <w:r>
              <w:rPr>
                <w:rFonts w:ascii="Times New Roman" w:hAnsi="Times New Roman"/>
                <w:sz w:val="22"/>
                <w:szCs w:val="22"/>
              </w:rPr>
              <w:t xml:space="preserve"> ед. хр.</w:t>
            </w:r>
          </w:p>
        </w:tc>
        <w:tc>
          <w:tcPr>
            <w:tcW w:w="1701" w:type="dxa"/>
            <w:tcBorders>
              <w:top w:val="single" w:sz="6" w:space="0" w:color="auto"/>
              <w:left w:val="nil"/>
              <w:bottom w:val="single" w:sz="4" w:space="0" w:color="auto"/>
              <w:right w:val="single" w:sz="6" w:space="0" w:color="auto"/>
            </w:tcBorders>
            <w:hideMark/>
          </w:tcPr>
          <w:p w:rsidR="00C774AA" w:rsidRDefault="00C774AA">
            <w:pPr>
              <w:pStyle w:val="ab"/>
              <w:jc w:val="center"/>
              <w:rPr>
                <w:rFonts w:ascii="Times New Roman" w:hAnsi="Times New Roman"/>
                <w:sz w:val="22"/>
                <w:szCs w:val="22"/>
              </w:rPr>
            </w:pPr>
            <w:r>
              <w:rPr>
                <w:rFonts w:ascii="Times New Roman" w:hAnsi="Times New Roman"/>
                <w:sz w:val="22"/>
                <w:szCs w:val="22"/>
              </w:rPr>
              <w:t>Количество экземпляров</w:t>
            </w:r>
          </w:p>
        </w:tc>
        <w:tc>
          <w:tcPr>
            <w:tcW w:w="1137" w:type="dxa"/>
            <w:tcBorders>
              <w:top w:val="single" w:sz="6" w:space="0" w:color="auto"/>
              <w:left w:val="nil"/>
              <w:bottom w:val="single" w:sz="4" w:space="0" w:color="auto"/>
              <w:right w:val="single" w:sz="6" w:space="0" w:color="auto"/>
            </w:tcBorders>
            <w:hideMark/>
          </w:tcPr>
          <w:p w:rsidR="00C774AA" w:rsidRDefault="00C774AA">
            <w:pPr>
              <w:pStyle w:val="ab"/>
              <w:jc w:val="center"/>
              <w:rPr>
                <w:rFonts w:ascii="Times New Roman" w:hAnsi="Times New Roman"/>
                <w:sz w:val="22"/>
                <w:szCs w:val="22"/>
              </w:rPr>
            </w:pPr>
            <w:r>
              <w:rPr>
                <w:rFonts w:ascii="Times New Roman" w:hAnsi="Times New Roman"/>
                <w:sz w:val="22"/>
                <w:szCs w:val="22"/>
              </w:rPr>
              <w:t>Приме-</w:t>
            </w:r>
          </w:p>
          <w:p w:rsidR="00C774AA" w:rsidRDefault="00C774AA">
            <w:pPr>
              <w:pStyle w:val="ab"/>
              <w:jc w:val="center"/>
              <w:rPr>
                <w:rFonts w:ascii="Times New Roman" w:hAnsi="Times New Roman"/>
                <w:sz w:val="22"/>
                <w:szCs w:val="22"/>
              </w:rPr>
            </w:pPr>
            <w:proofErr w:type="spellStart"/>
            <w:r>
              <w:rPr>
                <w:rFonts w:ascii="Times New Roman" w:hAnsi="Times New Roman"/>
                <w:sz w:val="22"/>
                <w:szCs w:val="22"/>
              </w:rPr>
              <w:t>чание</w:t>
            </w:r>
            <w:proofErr w:type="spellEnd"/>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hideMark/>
          </w:tcPr>
          <w:p w:rsidR="00C774AA" w:rsidRDefault="00C774AA">
            <w:pPr>
              <w:pStyle w:val="ab"/>
              <w:spacing w:before="20"/>
              <w:jc w:val="center"/>
              <w:rPr>
                <w:rFonts w:ascii="Times New Roman" w:hAnsi="Times New Roman"/>
                <w:sz w:val="22"/>
                <w:szCs w:val="22"/>
              </w:rPr>
            </w:pPr>
            <w:r>
              <w:rPr>
                <w:rFonts w:ascii="Times New Roman" w:hAnsi="Times New Roman"/>
                <w:sz w:val="22"/>
                <w:szCs w:val="22"/>
              </w:rPr>
              <w:t>1</w:t>
            </w:r>
          </w:p>
        </w:tc>
        <w:tc>
          <w:tcPr>
            <w:tcW w:w="2570" w:type="dxa"/>
            <w:tcBorders>
              <w:top w:val="single" w:sz="4" w:space="0" w:color="auto"/>
              <w:left w:val="single" w:sz="4" w:space="0" w:color="auto"/>
              <w:bottom w:val="single" w:sz="4" w:space="0" w:color="auto"/>
              <w:right w:val="single" w:sz="4" w:space="0" w:color="auto"/>
            </w:tcBorders>
            <w:hideMark/>
          </w:tcPr>
          <w:p w:rsidR="00C774AA" w:rsidRDefault="00C774AA">
            <w:pPr>
              <w:pStyle w:val="ab"/>
              <w:spacing w:before="20"/>
              <w:jc w:val="center"/>
              <w:rPr>
                <w:rFonts w:ascii="Times New Roman" w:hAnsi="Times New Roman"/>
                <w:sz w:val="22"/>
                <w:szCs w:val="22"/>
              </w:rPr>
            </w:pPr>
            <w:r>
              <w:rPr>
                <w:rFonts w:ascii="Times New Roman" w:hAnsi="Times New Roman"/>
                <w:sz w:val="22"/>
                <w:szCs w:val="22"/>
              </w:rPr>
              <w:t>2</w:t>
            </w:r>
          </w:p>
        </w:tc>
        <w:tc>
          <w:tcPr>
            <w:tcW w:w="2551" w:type="dxa"/>
            <w:tcBorders>
              <w:top w:val="single" w:sz="4" w:space="0" w:color="auto"/>
              <w:left w:val="single" w:sz="4" w:space="0" w:color="auto"/>
              <w:bottom w:val="single" w:sz="4" w:space="0" w:color="auto"/>
              <w:right w:val="single" w:sz="4" w:space="0" w:color="auto"/>
            </w:tcBorders>
            <w:hideMark/>
          </w:tcPr>
          <w:p w:rsidR="00C774AA" w:rsidRDefault="00C774AA">
            <w:pPr>
              <w:pStyle w:val="ab"/>
              <w:spacing w:before="20"/>
              <w:jc w:val="center"/>
              <w:rPr>
                <w:rFonts w:ascii="Times New Roman" w:hAnsi="Times New Roman"/>
                <w:sz w:val="22"/>
                <w:szCs w:val="22"/>
              </w:rPr>
            </w:pPr>
            <w:r>
              <w:rPr>
                <w:rFonts w:ascii="Times New Roman" w:hAnsi="Times New Roman"/>
                <w:sz w:val="22"/>
                <w:szCs w:val="22"/>
              </w:rPr>
              <w:t>3</w:t>
            </w:r>
          </w:p>
        </w:tc>
        <w:tc>
          <w:tcPr>
            <w:tcW w:w="1560" w:type="dxa"/>
            <w:tcBorders>
              <w:top w:val="single" w:sz="4" w:space="0" w:color="auto"/>
              <w:left w:val="single" w:sz="4" w:space="0" w:color="auto"/>
              <w:bottom w:val="single" w:sz="4" w:space="0" w:color="auto"/>
              <w:right w:val="single" w:sz="4" w:space="0" w:color="auto"/>
            </w:tcBorders>
            <w:hideMark/>
          </w:tcPr>
          <w:p w:rsidR="00C774AA" w:rsidRDefault="00C774AA">
            <w:pPr>
              <w:pStyle w:val="ab"/>
              <w:spacing w:before="20"/>
              <w:jc w:val="center"/>
              <w:rPr>
                <w:rFonts w:ascii="Times New Roman" w:hAnsi="Times New Roman"/>
                <w:sz w:val="22"/>
                <w:szCs w:val="22"/>
              </w:rPr>
            </w:pPr>
            <w:r>
              <w:rPr>
                <w:rFonts w:ascii="Times New Roman" w:hAnsi="Times New Roman"/>
                <w:sz w:val="22"/>
                <w:szCs w:val="22"/>
              </w:rPr>
              <w:t>4</w:t>
            </w:r>
          </w:p>
        </w:tc>
        <w:tc>
          <w:tcPr>
            <w:tcW w:w="1701" w:type="dxa"/>
            <w:tcBorders>
              <w:top w:val="single" w:sz="4" w:space="0" w:color="auto"/>
              <w:left w:val="single" w:sz="4" w:space="0" w:color="auto"/>
              <w:bottom w:val="single" w:sz="4" w:space="0" w:color="auto"/>
              <w:right w:val="single" w:sz="4" w:space="0" w:color="auto"/>
            </w:tcBorders>
            <w:hideMark/>
          </w:tcPr>
          <w:p w:rsidR="00C774AA" w:rsidRDefault="00C774AA">
            <w:pPr>
              <w:pStyle w:val="ab"/>
              <w:spacing w:before="20"/>
              <w:jc w:val="center"/>
              <w:rPr>
                <w:rFonts w:ascii="Times New Roman" w:hAnsi="Times New Roman"/>
                <w:sz w:val="22"/>
                <w:szCs w:val="22"/>
              </w:rPr>
            </w:pPr>
            <w:r>
              <w:rPr>
                <w:rFonts w:ascii="Times New Roman" w:hAnsi="Times New Roman"/>
                <w:sz w:val="22"/>
                <w:szCs w:val="22"/>
              </w:rPr>
              <w:t>5</w:t>
            </w:r>
          </w:p>
        </w:tc>
        <w:tc>
          <w:tcPr>
            <w:tcW w:w="1137" w:type="dxa"/>
            <w:tcBorders>
              <w:top w:val="single" w:sz="4" w:space="0" w:color="auto"/>
              <w:left w:val="single" w:sz="4" w:space="0" w:color="auto"/>
              <w:bottom w:val="single" w:sz="4" w:space="0" w:color="auto"/>
              <w:right w:val="single" w:sz="4" w:space="0" w:color="auto"/>
            </w:tcBorders>
            <w:hideMark/>
          </w:tcPr>
          <w:p w:rsidR="00C774AA" w:rsidRDefault="00C774AA">
            <w:pPr>
              <w:pStyle w:val="ab"/>
              <w:spacing w:before="20"/>
              <w:jc w:val="center"/>
              <w:rPr>
                <w:rFonts w:ascii="Times New Roman" w:hAnsi="Times New Roman"/>
                <w:sz w:val="22"/>
                <w:szCs w:val="22"/>
              </w:rPr>
            </w:pPr>
            <w:r>
              <w:rPr>
                <w:rFonts w:ascii="Times New Roman" w:hAnsi="Times New Roman"/>
                <w:sz w:val="22"/>
                <w:szCs w:val="22"/>
              </w:rPr>
              <w:t>6</w:t>
            </w: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1</w:t>
            </w:r>
          </w:p>
        </w:tc>
        <w:tc>
          <w:tcPr>
            <w:tcW w:w="257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3</w:t>
            </w:r>
          </w:p>
        </w:tc>
        <w:tc>
          <w:tcPr>
            <w:tcW w:w="25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1,2</w:t>
            </w:r>
          </w:p>
        </w:tc>
        <w:tc>
          <w:tcPr>
            <w:tcW w:w="156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8</w:t>
            </w:r>
          </w:p>
        </w:tc>
        <w:tc>
          <w:tcPr>
            <w:tcW w:w="170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4</w:t>
            </w: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2</w:t>
            </w:r>
          </w:p>
        </w:tc>
        <w:tc>
          <w:tcPr>
            <w:tcW w:w="257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26</w:t>
            </w:r>
          </w:p>
        </w:tc>
        <w:tc>
          <w:tcPr>
            <w:tcW w:w="25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2,3</w:t>
            </w:r>
          </w:p>
        </w:tc>
        <w:tc>
          <w:tcPr>
            <w:tcW w:w="156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5</w:t>
            </w:r>
          </w:p>
        </w:tc>
        <w:tc>
          <w:tcPr>
            <w:tcW w:w="170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4</w:t>
            </w: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3</w:t>
            </w:r>
          </w:p>
        </w:tc>
        <w:tc>
          <w:tcPr>
            <w:tcW w:w="257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33</w:t>
            </w:r>
          </w:p>
        </w:tc>
        <w:tc>
          <w:tcPr>
            <w:tcW w:w="25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1</w:t>
            </w:r>
          </w:p>
        </w:tc>
        <w:tc>
          <w:tcPr>
            <w:tcW w:w="156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51</w:t>
            </w:r>
          </w:p>
        </w:tc>
        <w:tc>
          <w:tcPr>
            <w:tcW w:w="170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4</w:t>
            </w: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4</w:t>
            </w:r>
          </w:p>
        </w:tc>
        <w:tc>
          <w:tcPr>
            <w:tcW w:w="257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34</w:t>
            </w:r>
          </w:p>
        </w:tc>
        <w:tc>
          <w:tcPr>
            <w:tcW w:w="25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1</w:t>
            </w:r>
          </w:p>
        </w:tc>
        <w:tc>
          <w:tcPr>
            <w:tcW w:w="156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14</w:t>
            </w:r>
          </w:p>
        </w:tc>
        <w:tc>
          <w:tcPr>
            <w:tcW w:w="170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4</w:t>
            </w: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5</w:t>
            </w:r>
          </w:p>
        </w:tc>
        <w:tc>
          <w:tcPr>
            <w:tcW w:w="257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35</w:t>
            </w:r>
          </w:p>
        </w:tc>
        <w:tc>
          <w:tcPr>
            <w:tcW w:w="25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1</w:t>
            </w:r>
          </w:p>
        </w:tc>
        <w:tc>
          <w:tcPr>
            <w:tcW w:w="156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8</w:t>
            </w:r>
          </w:p>
        </w:tc>
        <w:tc>
          <w:tcPr>
            <w:tcW w:w="170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4</w:t>
            </w: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6</w:t>
            </w:r>
          </w:p>
        </w:tc>
        <w:tc>
          <w:tcPr>
            <w:tcW w:w="257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37</w:t>
            </w:r>
          </w:p>
        </w:tc>
        <w:tc>
          <w:tcPr>
            <w:tcW w:w="25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1</w:t>
            </w:r>
          </w:p>
        </w:tc>
        <w:tc>
          <w:tcPr>
            <w:tcW w:w="156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29</w:t>
            </w:r>
          </w:p>
        </w:tc>
        <w:tc>
          <w:tcPr>
            <w:tcW w:w="170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4</w:t>
            </w: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7</w:t>
            </w:r>
          </w:p>
        </w:tc>
        <w:tc>
          <w:tcPr>
            <w:tcW w:w="257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39</w:t>
            </w:r>
          </w:p>
        </w:tc>
        <w:tc>
          <w:tcPr>
            <w:tcW w:w="25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1</w:t>
            </w:r>
          </w:p>
        </w:tc>
        <w:tc>
          <w:tcPr>
            <w:tcW w:w="156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7</w:t>
            </w:r>
          </w:p>
        </w:tc>
        <w:tc>
          <w:tcPr>
            <w:tcW w:w="170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4</w:t>
            </w: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8</w:t>
            </w:r>
          </w:p>
        </w:tc>
        <w:tc>
          <w:tcPr>
            <w:tcW w:w="257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53</w:t>
            </w:r>
          </w:p>
        </w:tc>
        <w:tc>
          <w:tcPr>
            <w:tcW w:w="255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1</w:t>
            </w:r>
          </w:p>
        </w:tc>
        <w:tc>
          <w:tcPr>
            <w:tcW w:w="1560"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6</w:t>
            </w:r>
          </w:p>
        </w:tc>
        <w:tc>
          <w:tcPr>
            <w:tcW w:w="1701" w:type="dxa"/>
            <w:tcBorders>
              <w:top w:val="single" w:sz="4" w:space="0" w:color="auto"/>
              <w:left w:val="single" w:sz="4" w:space="0" w:color="auto"/>
              <w:bottom w:val="single" w:sz="4" w:space="0" w:color="auto"/>
              <w:right w:val="single" w:sz="4" w:space="0" w:color="auto"/>
            </w:tcBorders>
            <w:hideMark/>
          </w:tcPr>
          <w:p w:rsidR="00C774AA" w:rsidRDefault="00C774AA">
            <w:pPr>
              <w:ind w:left="153"/>
              <w:jc w:val="center"/>
              <w:rPr>
                <w:sz w:val="28"/>
              </w:rPr>
            </w:pPr>
            <w:r>
              <w:rPr>
                <w:sz w:val="28"/>
              </w:rPr>
              <w:t>3</w:t>
            </w: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7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56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7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56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7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56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7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56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7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56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7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56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7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56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7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56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7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56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r w:rsidR="00C774AA" w:rsidTr="00C774AA">
        <w:trPr>
          <w:trHeight w:val="199"/>
        </w:trPr>
        <w:tc>
          <w:tcPr>
            <w:tcW w:w="7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7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255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560"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c>
          <w:tcPr>
            <w:tcW w:w="1137" w:type="dxa"/>
            <w:tcBorders>
              <w:top w:val="single" w:sz="4" w:space="0" w:color="auto"/>
              <w:left w:val="single" w:sz="4" w:space="0" w:color="auto"/>
              <w:bottom w:val="single" w:sz="4" w:space="0" w:color="auto"/>
              <w:right w:val="single" w:sz="4" w:space="0" w:color="auto"/>
            </w:tcBorders>
          </w:tcPr>
          <w:p w:rsidR="00C774AA" w:rsidRDefault="00C774AA">
            <w:pPr>
              <w:ind w:left="153"/>
              <w:jc w:val="center"/>
              <w:rPr>
                <w:sz w:val="28"/>
              </w:rPr>
            </w:pPr>
          </w:p>
        </w:tc>
      </w:tr>
    </w:tbl>
    <w:p w:rsidR="00C774AA" w:rsidRDefault="00C774AA" w:rsidP="00C774AA">
      <w:pPr>
        <w:pStyle w:val="ab"/>
        <w:rPr>
          <w:rFonts w:ascii="Times New Roman" w:hAnsi="Times New Roman"/>
          <w:sz w:val="22"/>
          <w:szCs w:val="22"/>
        </w:rPr>
      </w:pPr>
    </w:p>
    <w:p w:rsidR="00C774AA" w:rsidRDefault="00C774AA" w:rsidP="00C774AA">
      <w:pPr>
        <w:pStyle w:val="ab"/>
        <w:ind w:left="533"/>
        <w:rPr>
          <w:rFonts w:ascii="Times New Roman" w:hAnsi="Times New Roman"/>
          <w:sz w:val="28"/>
          <w:szCs w:val="28"/>
        </w:rPr>
      </w:pPr>
      <w:r>
        <w:rPr>
          <w:rFonts w:ascii="Times New Roman" w:hAnsi="Times New Roman"/>
          <w:sz w:val="28"/>
          <w:szCs w:val="28"/>
        </w:rPr>
        <w:t>Итого на 01.11.2014 года 159  (сто пятьдесят девять) описей, 6351 ед.хр.,</w:t>
      </w:r>
    </w:p>
    <w:p w:rsidR="00C774AA" w:rsidRDefault="00C774AA" w:rsidP="00C774AA">
      <w:pPr>
        <w:pStyle w:val="ab"/>
        <w:rPr>
          <w:rFonts w:ascii="Times New Roman" w:hAnsi="Times New Roman"/>
          <w:sz w:val="28"/>
          <w:szCs w:val="28"/>
        </w:rPr>
      </w:pPr>
      <w:r>
        <w:rPr>
          <w:rFonts w:ascii="Times New Roman" w:hAnsi="Times New Roman"/>
          <w:sz w:val="28"/>
          <w:szCs w:val="28"/>
        </w:rPr>
        <w:t xml:space="preserve">в т.ч. поступило в 2014 году 5 (пять) описей, 25 (двадцать пять) ед.хр., </w:t>
      </w:r>
    </w:p>
    <w:p w:rsidR="00C774AA" w:rsidRDefault="00C774AA" w:rsidP="00C774AA">
      <w:pPr>
        <w:pStyle w:val="ab"/>
        <w:rPr>
          <w:rFonts w:ascii="Times New Roman" w:hAnsi="Times New Roman"/>
          <w:sz w:val="28"/>
          <w:szCs w:val="28"/>
        </w:rPr>
      </w:pPr>
      <w:r>
        <w:rPr>
          <w:rFonts w:ascii="Times New Roman" w:hAnsi="Times New Roman"/>
          <w:sz w:val="28"/>
          <w:szCs w:val="28"/>
        </w:rPr>
        <w:t>выбыло  - нет</w:t>
      </w:r>
    </w:p>
    <w:p w:rsidR="00C774AA" w:rsidRDefault="00C774AA" w:rsidP="00C774AA">
      <w:pPr>
        <w:pStyle w:val="ab"/>
        <w:rPr>
          <w:rFonts w:ascii="Times New Roman" w:hAnsi="Times New Roman"/>
          <w:sz w:val="28"/>
          <w:szCs w:val="28"/>
        </w:rPr>
      </w:pPr>
    </w:p>
    <w:p w:rsidR="00C774AA" w:rsidRDefault="00C774AA" w:rsidP="00C774AA">
      <w:pPr>
        <w:rPr>
          <w:sz w:val="28"/>
        </w:rPr>
      </w:pPr>
      <w:r>
        <w:rPr>
          <w:sz w:val="28"/>
        </w:rPr>
        <w:t>Начальник отдела обеспечения сохранности и</w:t>
      </w:r>
    </w:p>
    <w:p w:rsidR="00C774AA" w:rsidRDefault="00C774AA" w:rsidP="00C774AA">
      <w:pPr>
        <w:rPr>
          <w:sz w:val="28"/>
        </w:rPr>
      </w:pPr>
      <w:r>
        <w:rPr>
          <w:sz w:val="28"/>
        </w:rPr>
        <w:t xml:space="preserve">государственного учета документов                                              Г. </w:t>
      </w:r>
      <w:proofErr w:type="spellStart"/>
      <w:r>
        <w:rPr>
          <w:sz w:val="28"/>
        </w:rPr>
        <w:t>Канафина</w:t>
      </w:r>
      <w:proofErr w:type="spellEnd"/>
      <w:r>
        <w:rPr>
          <w:sz w:val="28"/>
        </w:rPr>
        <w:t xml:space="preserve">  </w:t>
      </w:r>
    </w:p>
    <w:p w:rsidR="00C774AA" w:rsidRDefault="00C774AA" w:rsidP="00C774AA">
      <w:pPr>
        <w:pStyle w:val="ab"/>
        <w:rPr>
          <w:rFonts w:ascii="Times New Roman" w:hAnsi="Times New Roman"/>
          <w:sz w:val="28"/>
          <w:szCs w:val="28"/>
        </w:rPr>
      </w:pPr>
    </w:p>
    <w:p w:rsidR="00C774AA" w:rsidRDefault="00C774AA" w:rsidP="00C774AA">
      <w:pPr>
        <w:pStyle w:val="ab"/>
        <w:rPr>
          <w:rFonts w:ascii="Times New Roman" w:hAnsi="Times New Roman"/>
          <w:sz w:val="28"/>
          <w:szCs w:val="28"/>
        </w:rPr>
      </w:pPr>
      <w:r>
        <w:rPr>
          <w:rFonts w:ascii="Times New Roman" w:hAnsi="Times New Roman"/>
          <w:sz w:val="28"/>
          <w:szCs w:val="28"/>
        </w:rPr>
        <w:t>10.10.2014</w:t>
      </w:r>
    </w:p>
    <w:p w:rsidR="00C774AA" w:rsidRDefault="00C774AA" w:rsidP="00140CB4">
      <w:pPr>
        <w:rPr>
          <w:sz w:val="28"/>
          <w:szCs w:val="28"/>
        </w:rPr>
      </w:pPr>
    </w:p>
    <w:p w:rsidR="00C774AA" w:rsidRDefault="00C774AA" w:rsidP="00140CB4">
      <w:pPr>
        <w:rPr>
          <w:sz w:val="28"/>
          <w:szCs w:val="28"/>
        </w:rPr>
      </w:pPr>
    </w:p>
    <w:p w:rsidR="00C774AA" w:rsidRDefault="00C774AA" w:rsidP="00140CB4">
      <w:pPr>
        <w:rPr>
          <w:sz w:val="28"/>
          <w:szCs w:val="28"/>
        </w:rPr>
      </w:pPr>
    </w:p>
    <w:p w:rsidR="00C774AA" w:rsidRDefault="00C774AA" w:rsidP="00140CB4">
      <w:pPr>
        <w:rPr>
          <w:sz w:val="28"/>
          <w:szCs w:val="28"/>
        </w:rPr>
      </w:pPr>
    </w:p>
    <w:p w:rsidR="00C774AA" w:rsidRDefault="00C774AA" w:rsidP="00140CB4">
      <w:pPr>
        <w:rPr>
          <w:sz w:val="28"/>
          <w:szCs w:val="28"/>
        </w:rPr>
      </w:pPr>
    </w:p>
    <w:p w:rsidR="00C774AA" w:rsidRDefault="00C774AA" w:rsidP="00140CB4">
      <w:pPr>
        <w:rPr>
          <w:sz w:val="28"/>
          <w:szCs w:val="28"/>
        </w:rPr>
      </w:pPr>
    </w:p>
    <w:p w:rsidR="00C774AA" w:rsidRDefault="00C774AA" w:rsidP="00140CB4">
      <w:pPr>
        <w:rPr>
          <w:sz w:val="28"/>
          <w:szCs w:val="28"/>
        </w:rPr>
      </w:pPr>
    </w:p>
    <w:p w:rsidR="00C774AA" w:rsidRDefault="00C774AA" w:rsidP="00140CB4">
      <w:pPr>
        <w:rPr>
          <w:sz w:val="28"/>
          <w:szCs w:val="28"/>
        </w:rPr>
      </w:pPr>
    </w:p>
    <w:p w:rsidR="00140CB4" w:rsidRDefault="00140CB4" w:rsidP="007724FE">
      <w:pPr>
        <w:rPr>
          <w:b/>
          <w:sz w:val="28"/>
          <w:szCs w:val="28"/>
        </w:rPr>
      </w:pPr>
    </w:p>
    <w:p w:rsidR="00E65863" w:rsidRDefault="00E65863" w:rsidP="00511607">
      <w:pPr>
        <w:jc w:val="center"/>
        <w:rPr>
          <w:rFonts w:asciiTheme="majorBidi" w:hAnsiTheme="majorBidi" w:cstheme="majorBidi"/>
          <w:sz w:val="28"/>
          <w:szCs w:val="28"/>
        </w:rPr>
        <w:sectPr w:rsidR="00E65863" w:rsidSect="00E65863">
          <w:pgSz w:w="11906" w:h="16838"/>
          <w:pgMar w:top="567" w:right="1134" w:bottom="567" w:left="567" w:header="709" w:footer="709" w:gutter="0"/>
          <w:cols w:space="708"/>
          <w:titlePg/>
          <w:docGrid w:linePitch="360"/>
        </w:sectPr>
      </w:pPr>
    </w:p>
    <w:p w:rsidR="00511607" w:rsidRDefault="00E65863" w:rsidP="00511607">
      <w:pPr>
        <w:jc w:val="center"/>
        <w:rPr>
          <w:rFonts w:asciiTheme="majorBidi" w:hAnsiTheme="majorBidi" w:cstheme="majorBidi"/>
          <w:sz w:val="28"/>
          <w:szCs w:val="28"/>
        </w:rPr>
      </w:pPr>
      <w:r>
        <w:rPr>
          <w:rFonts w:asciiTheme="majorBidi" w:hAnsiTheme="majorBidi" w:cstheme="majorBidi"/>
          <w:sz w:val="28"/>
          <w:szCs w:val="28"/>
        </w:rPr>
        <w:lastRenderedPageBreak/>
        <w:t xml:space="preserve">          </w:t>
      </w:r>
      <w:r w:rsidR="00511607">
        <w:rPr>
          <w:rFonts w:asciiTheme="majorBidi" w:hAnsiTheme="majorBidi" w:cstheme="majorBidi"/>
          <w:sz w:val="28"/>
          <w:szCs w:val="28"/>
        </w:rPr>
        <w:t xml:space="preserve">                                                                                                             Приложение 17</w:t>
      </w:r>
    </w:p>
    <w:p w:rsidR="00511607" w:rsidRDefault="00511607" w:rsidP="00511607">
      <w:pPr>
        <w:jc w:val="center"/>
        <w:rPr>
          <w:rFonts w:asciiTheme="majorBidi" w:hAnsiTheme="majorBidi" w:cstheme="majorBidi"/>
          <w:sz w:val="28"/>
          <w:szCs w:val="28"/>
        </w:rPr>
      </w:pPr>
      <w:r>
        <w:rPr>
          <w:rFonts w:asciiTheme="majorBidi" w:hAnsiTheme="majorBidi" w:cstheme="majorBidi"/>
          <w:sz w:val="28"/>
          <w:szCs w:val="28"/>
        </w:rPr>
        <w:t xml:space="preserve">                                                                                                                                    К методическим рекомендациям по ведению </w:t>
      </w:r>
    </w:p>
    <w:p w:rsidR="00511607" w:rsidRDefault="00511607" w:rsidP="00511607">
      <w:pPr>
        <w:jc w:val="center"/>
        <w:rPr>
          <w:rFonts w:asciiTheme="majorBidi" w:hAnsiTheme="majorBidi" w:cstheme="majorBidi"/>
          <w:sz w:val="28"/>
          <w:szCs w:val="28"/>
        </w:rPr>
      </w:pPr>
      <w:r>
        <w:rPr>
          <w:rFonts w:asciiTheme="majorBidi" w:hAnsiTheme="majorBidi" w:cstheme="majorBidi"/>
          <w:sz w:val="28"/>
          <w:szCs w:val="28"/>
        </w:rPr>
        <w:t xml:space="preserve">                                                                                                              основных учетных документов </w:t>
      </w:r>
    </w:p>
    <w:p w:rsidR="00511607" w:rsidRDefault="00511607" w:rsidP="00511607">
      <w:pPr>
        <w:rPr>
          <w:rFonts w:asciiTheme="majorBidi" w:hAnsiTheme="majorBidi" w:cstheme="majorBidi"/>
          <w:sz w:val="28"/>
          <w:szCs w:val="28"/>
        </w:rPr>
      </w:pPr>
    </w:p>
    <w:p w:rsidR="00511607" w:rsidRDefault="00511607" w:rsidP="00511607">
      <w:pPr>
        <w:jc w:val="center"/>
        <w:rPr>
          <w:rFonts w:asciiTheme="majorBidi" w:hAnsiTheme="majorBidi" w:cstheme="majorBidi"/>
          <w:b/>
          <w:bCs/>
          <w:sz w:val="28"/>
          <w:szCs w:val="28"/>
        </w:rPr>
      </w:pPr>
      <w:r w:rsidRPr="00242BA2">
        <w:rPr>
          <w:rFonts w:asciiTheme="majorBidi" w:hAnsiTheme="majorBidi" w:cstheme="majorBidi"/>
          <w:b/>
          <w:bCs/>
          <w:sz w:val="28"/>
          <w:szCs w:val="28"/>
        </w:rPr>
        <w:t xml:space="preserve">Форма книги учета поступлений страхового фонда и фонда пользования на микрофишах </w:t>
      </w:r>
    </w:p>
    <w:p w:rsidR="00511607" w:rsidRDefault="00511607" w:rsidP="00511607">
      <w:pPr>
        <w:jc w:val="center"/>
        <w:rPr>
          <w:rFonts w:asciiTheme="majorBidi" w:hAnsiTheme="majorBidi" w:cstheme="majorBidi"/>
          <w:b/>
          <w:bCs/>
          <w:sz w:val="28"/>
          <w:szCs w:val="28"/>
        </w:rPr>
      </w:pPr>
    </w:p>
    <w:p w:rsidR="00511607" w:rsidRDefault="00511607" w:rsidP="00511607">
      <w:pPr>
        <w:jc w:val="center"/>
        <w:rPr>
          <w:rFonts w:asciiTheme="majorBidi" w:hAnsiTheme="majorBidi" w:cstheme="majorBidi"/>
          <w:b/>
          <w:bCs/>
          <w:sz w:val="28"/>
          <w:szCs w:val="28"/>
        </w:rPr>
      </w:pPr>
      <w:r>
        <w:rPr>
          <w:rFonts w:asciiTheme="majorBidi" w:hAnsiTheme="majorBidi" w:cstheme="majorBidi"/>
          <w:b/>
          <w:bCs/>
          <w:sz w:val="28"/>
          <w:szCs w:val="28"/>
        </w:rPr>
        <w:t xml:space="preserve">КНИГА УЧЕТА ПОСТУПЛЕНИЙ СТРАХОВОГО ФОНДА И ФОНДА ПОЛЬЗОВАНИЯ НА МИКРОФИШАХ </w:t>
      </w:r>
    </w:p>
    <w:tbl>
      <w:tblPr>
        <w:tblStyle w:val="aa"/>
        <w:tblW w:w="16108" w:type="dxa"/>
        <w:tblLayout w:type="fixed"/>
        <w:tblLook w:val="04A0"/>
      </w:tblPr>
      <w:tblGrid>
        <w:gridCol w:w="960"/>
        <w:gridCol w:w="1133"/>
        <w:gridCol w:w="1843"/>
        <w:gridCol w:w="1417"/>
        <w:gridCol w:w="1134"/>
        <w:gridCol w:w="1134"/>
        <w:gridCol w:w="1559"/>
        <w:gridCol w:w="1630"/>
        <w:gridCol w:w="1701"/>
        <w:gridCol w:w="1914"/>
        <w:gridCol w:w="1683"/>
      </w:tblGrid>
      <w:tr w:rsidR="00511607" w:rsidTr="0022147A">
        <w:trPr>
          <w:trHeight w:val="439"/>
        </w:trPr>
        <w:tc>
          <w:tcPr>
            <w:tcW w:w="960"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Номер </w:t>
            </w:r>
          </w:p>
          <w:p w:rsidR="00511607" w:rsidRPr="00DC052D" w:rsidRDefault="00511607" w:rsidP="0022147A">
            <w:pPr>
              <w:jc w:val="center"/>
              <w:rPr>
                <w:rFonts w:asciiTheme="majorBidi" w:hAnsiTheme="majorBidi" w:cstheme="majorBidi"/>
                <w:sz w:val="24"/>
                <w:szCs w:val="24"/>
              </w:rPr>
            </w:pPr>
            <w:proofErr w:type="spellStart"/>
            <w:r w:rsidRPr="00DC052D">
              <w:rPr>
                <w:rFonts w:asciiTheme="majorBidi" w:hAnsiTheme="majorBidi" w:cstheme="majorBidi"/>
                <w:sz w:val="24"/>
                <w:szCs w:val="24"/>
              </w:rPr>
              <w:t>поступ</w:t>
            </w:r>
            <w:proofErr w:type="spellEnd"/>
            <w:r w:rsidRPr="00DC052D">
              <w:rPr>
                <w:rFonts w:asciiTheme="majorBidi" w:hAnsiTheme="majorBidi" w:cstheme="majorBidi"/>
                <w:sz w:val="24"/>
                <w:szCs w:val="24"/>
              </w:rPr>
              <w:t>-</w:t>
            </w:r>
          </w:p>
          <w:p w:rsidR="00511607" w:rsidRPr="00DC052D" w:rsidRDefault="00511607" w:rsidP="0022147A">
            <w:pPr>
              <w:jc w:val="center"/>
              <w:rPr>
                <w:rFonts w:asciiTheme="majorBidi" w:hAnsiTheme="majorBidi" w:cstheme="majorBidi"/>
                <w:sz w:val="24"/>
                <w:szCs w:val="24"/>
              </w:rPr>
            </w:pPr>
            <w:proofErr w:type="spellStart"/>
            <w:r w:rsidRPr="00DC052D">
              <w:rPr>
                <w:rFonts w:asciiTheme="majorBidi" w:hAnsiTheme="majorBidi" w:cstheme="majorBidi"/>
                <w:sz w:val="24"/>
                <w:szCs w:val="24"/>
              </w:rPr>
              <w:t>ления</w:t>
            </w:r>
            <w:proofErr w:type="spellEnd"/>
          </w:p>
        </w:tc>
        <w:tc>
          <w:tcPr>
            <w:tcW w:w="1133"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Дата </w:t>
            </w:r>
          </w:p>
          <w:p w:rsidR="00511607" w:rsidRPr="00DC052D" w:rsidRDefault="00511607" w:rsidP="0022147A">
            <w:pPr>
              <w:jc w:val="center"/>
              <w:rPr>
                <w:rFonts w:asciiTheme="majorBidi" w:hAnsiTheme="majorBidi" w:cstheme="majorBidi"/>
                <w:sz w:val="24"/>
                <w:szCs w:val="24"/>
              </w:rPr>
            </w:pPr>
            <w:proofErr w:type="spellStart"/>
            <w:r w:rsidRPr="00DC052D">
              <w:rPr>
                <w:rFonts w:asciiTheme="majorBidi" w:hAnsiTheme="majorBidi" w:cstheme="majorBidi"/>
                <w:sz w:val="24"/>
                <w:szCs w:val="24"/>
              </w:rPr>
              <w:t>поступ</w:t>
            </w:r>
            <w:proofErr w:type="spellEnd"/>
            <w:r w:rsidRPr="00DC052D">
              <w:rPr>
                <w:rFonts w:asciiTheme="majorBidi" w:hAnsiTheme="majorBidi" w:cstheme="majorBidi"/>
                <w:sz w:val="24"/>
                <w:szCs w:val="24"/>
              </w:rPr>
              <w:t>-</w:t>
            </w:r>
          </w:p>
          <w:p w:rsidR="00511607" w:rsidRPr="00DC052D" w:rsidRDefault="00511607" w:rsidP="0022147A">
            <w:pPr>
              <w:jc w:val="center"/>
              <w:rPr>
                <w:rFonts w:asciiTheme="majorBidi" w:hAnsiTheme="majorBidi" w:cstheme="majorBidi"/>
                <w:sz w:val="24"/>
                <w:szCs w:val="24"/>
              </w:rPr>
            </w:pPr>
            <w:proofErr w:type="spellStart"/>
            <w:r w:rsidRPr="00DC052D">
              <w:rPr>
                <w:rFonts w:asciiTheme="majorBidi" w:hAnsiTheme="majorBidi" w:cstheme="majorBidi"/>
                <w:sz w:val="24"/>
                <w:szCs w:val="24"/>
              </w:rPr>
              <w:t>ления</w:t>
            </w:r>
            <w:proofErr w:type="spellEnd"/>
            <w:r w:rsidRPr="00DC052D">
              <w:rPr>
                <w:rFonts w:asciiTheme="majorBidi" w:hAnsiTheme="majorBidi" w:cstheme="majorBidi"/>
                <w:sz w:val="24"/>
                <w:szCs w:val="24"/>
              </w:rPr>
              <w:t xml:space="preserve"> </w:t>
            </w:r>
          </w:p>
        </w:tc>
        <w:tc>
          <w:tcPr>
            <w:tcW w:w="1843"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Наименование, номер, дата документа, по которому приняты копии</w:t>
            </w:r>
          </w:p>
        </w:tc>
        <w:tc>
          <w:tcPr>
            <w:tcW w:w="1417"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Дата </w:t>
            </w:r>
          </w:p>
          <w:p w:rsidR="00511607" w:rsidRPr="00DC052D" w:rsidRDefault="00511607" w:rsidP="0022147A">
            <w:pPr>
              <w:jc w:val="center"/>
              <w:rPr>
                <w:rFonts w:asciiTheme="majorBidi" w:hAnsiTheme="majorBidi" w:cstheme="majorBidi"/>
                <w:sz w:val="24"/>
                <w:szCs w:val="24"/>
              </w:rPr>
            </w:pPr>
            <w:proofErr w:type="spellStart"/>
            <w:r w:rsidRPr="00DC052D">
              <w:rPr>
                <w:rFonts w:asciiTheme="majorBidi" w:hAnsiTheme="majorBidi" w:cstheme="majorBidi"/>
                <w:sz w:val="24"/>
                <w:szCs w:val="24"/>
              </w:rPr>
              <w:t>копиро</w:t>
            </w:r>
            <w:proofErr w:type="spellEnd"/>
            <w:r w:rsidRPr="00DC052D">
              <w:rPr>
                <w:rFonts w:asciiTheme="majorBidi" w:hAnsiTheme="majorBidi" w:cstheme="majorBidi"/>
                <w:sz w:val="24"/>
                <w:szCs w:val="24"/>
              </w:rPr>
              <w:t>-</w:t>
            </w:r>
          </w:p>
          <w:p w:rsidR="00511607" w:rsidRPr="00DC052D" w:rsidRDefault="00511607" w:rsidP="0022147A">
            <w:pPr>
              <w:jc w:val="center"/>
              <w:rPr>
                <w:rFonts w:asciiTheme="majorBidi" w:hAnsiTheme="majorBidi" w:cstheme="majorBidi"/>
                <w:sz w:val="24"/>
                <w:szCs w:val="24"/>
              </w:rPr>
            </w:pPr>
            <w:proofErr w:type="spellStart"/>
            <w:r w:rsidRPr="00DC052D">
              <w:rPr>
                <w:rFonts w:asciiTheme="majorBidi" w:hAnsiTheme="majorBidi" w:cstheme="majorBidi"/>
                <w:sz w:val="24"/>
                <w:szCs w:val="24"/>
              </w:rPr>
              <w:t>вания</w:t>
            </w:r>
            <w:proofErr w:type="spellEnd"/>
          </w:p>
        </w:tc>
        <w:tc>
          <w:tcPr>
            <w:tcW w:w="1134"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Номера </w:t>
            </w:r>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фондов</w:t>
            </w:r>
          </w:p>
        </w:tc>
        <w:tc>
          <w:tcPr>
            <w:tcW w:w="1134"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Номера описей </w:t>
            </w:r>
          </w:p>
        </w:tc>
        <w:tc>
          <w:tcPr>
            <w:tcW w:w="1559"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Количество </w:t>
            </w:r>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дел, </w:t>
            </w:r>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включенных </w:t>
            </w:r>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 в заказ </w:t>
            </w:r>
          </w:p>
        </w:tc>
        <w:tc>
          <w:tcPr>
            <w:tcW w:w="1630"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Количество</w:t>
            </w:r>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ед. </w:t>
            </w:r>
            <w:proofErr w:type="spellStart"/>
            <w:proofErr w:type="gramStart"/>
            <w:r w:rsidRPr="00DC052D">
              <w:rPr>
                <w:rFonts w:asciiTheme="majorBidi" w:hAnsiTheme="majorBidi" w:cstheme="majorBidi"/>
                <w:sz w:val="24"/>
                <w:szCs w:val="24"/>
              </w:rPr>
              <w:t>хр</w:t>
            </w:r>
            <w:proofErr w:type="spellEnd"/>
            <w:proofErr w:type="gramEnd"/>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(микрофиш)</w:t>
            </w:r>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страхового</w:t>
            </w:r>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фонда </w:t>
            </w:r>
          </w:p>
        </w:tc>
        <w:tc>
          <w:tcPr>
            <w:tcW w:w="3615" w:type="dxa"/>
            <w:gridSpan w:val="2"/>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Фонд пользования </w:t>
            </w:r>
          </w:p>
        </w:tc>
        <w:tc>
          <w:tcPr>
            <w:tcW w:w="1683"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Примечания</w:t>
            </w:r>
          </w:p>
        </w:tc>
      </w:tr>
      <w:tr w:rsidR="00511607" w:rsidTr="0022147A">
        <w:trPr>
          <w:trHeight w:val="147"/>
        </w:trPr>
        <w:tc>
          <w:tcPr>
            <w:tcW w:w="960" w:type="dxa"/>
            <w:vMerge/>
          </w:tcPr>
          <w:p w:rsidR="00511607" w:rsidRDefault="00511607" w:rsidP="0022147A">
            <w:pPr>
              <w:jc w:val="center"/>
              <w:rPr>
                <w:rFonts w:asciiTheme="majorBidi" w:hAnsiTheme="majorBidi" w:cstheme="majorBidi"/>
                <w:b/>
                <w:bCs/>
                <w:sz w:val="28"/>
                <w:szCs w:val="28"/>
              </w:rPr>
            </w:pPr>
          </w:p>
        </w:tc>
        <w:tc>
          <w:tcPr>
            <w:tcW w:w="1133" w:type="dxa"/>
            <w:vMerge/>
          </w:tcPr>
          <w:p w:rsidR="00511607" w:rsidRDefault="00511607" w:rsidP="0022147A">
            <w:pPr>
              <w:jc w:val="center"/>
              <w:rPr>
                <w:rFonts w:asciiTheme="majorBidi" w:hAnsiTheme="majorBidi" w:cstheme="majorBidi"/>
                <w:b/>
                <w:bCs/>
                <w:sz w:val="28"/>
                <w:szCs w:val="28"/>
              </w:rPr>
            </w:pPr>
          </w:p>
        </w:tc>
        <w:tc>
          <w:tcPr>
            <w:tcW w:w="1843" w:type="dxa"/>
            <w:vMerge/>
          </w:tcPr>
          <w:p w:rsidR="00511607" w:rsidRDefault="00511607" w:rsidP="0022147A">
            <w:pPr>
              <w:jc w:val="center"/>
              <w:rPr>
                <w:rFonts w:asciiTheme="majorBidi" w:hAnsiTheme="majorBidi" w:cstheme="majorBidi"/>
                <w:b/>
                <w:bCs/>
                <w:sz w:val="28"/>
                <w:szCs w:val="28"/>
              </w:rPr>
            </w:pPr>
          </w:p>
        </w:tc>
        <w:tc>
          <w:tcPr>
            <w:tcW w:w="1417" w:type="dxa"/>
            <w:vMerge/>
          </w:tcPr>
          <w:p w:rsidR="00511607" w:rsidRDefault="00511607" w:rsidP="0022147A">
            <w:pPr>
              <w:jc w:val="center"/>
              <w:rPr>
                <w:rFonts w:asciiTheme="majorBidi" w:hAnsiTheme="majorBidi" w:cstheme="majorBidi"/>
                <w:b/>
                <w:bCs/>
                <w:sz w:val="28"/>
                <w:szCs w:val="28"/>
              </w:rPr>
            </w:pPr>
          </w:p>
        </w:tc>
        <w:tc>
          <w:tcPr>
            <w:tcW w:w="1134" w:type="dxa"/>
            <w:vMerge/>
          </w:tcPr>
          <w:p w:rsidR="00511607" w:rsidRDefault="00511607" w:rsidP="0022147A">
            <w:pPr>
              <w:jc w:val="center"/>
              <w:rPr>
                <w:rFonts w:asciiTheme="majorBidi" w:hAnsiTheme="majorBidi" w:cstheme="majorBidi"/>
                <w:b/>
                <w:bCs/>
                <w:sz w:val="28"/>
                <w:szCs w:val="28"/>
              </w:rPr>
            </w:pPr>
          </w:p>
        </w:tc>
        <w:tc>
          <w:tcPr>
            <w:tcW w:w="1134" w:type="dxa"/>
            <w:vMerge/>
          </w:tcPr>
          <w:p w:rsidR="00511607" w:rsidRDefault="00511607" w:rsidP="0022147A">
            <w:pPr>
              <w:jc w:val="center"/>
              <w:rPr>
                <w:rFonts w:asciiTheme="majorBidi" w:hAnsiTheme="majorBidi" w:cstheme="majorBidi"/>
                <w:b/>
                <w:bCs/>
                <w:sz w:val="28"/>
                <w:szCs w:val="28"/>
              </w:rPr>
            </w:pPr>
          </w:p>
        </w:tc>
        <w:tc>
          <w:tcPr>
            <w:tcW w:w="1559" w:type="dxa"/>
            <w:vMerge/>
          </w:tcPr>
          <w:p w:rsidR="00511607" w:rsidRDefault="00511607" w:rsidP="0022147A">
            <w:pPr>
              <w:jc w:val="center"/>
              <w:rPr>
                <w:rFonts w:asciiTheme="majorBidi" w:hAnsiTheme="majorBidi" w:cstheme="majorBidi"/>
                <w:b/>
                <w:bCs/>
                <w:sz w:val="28"/>
                <w:szCs w:val="28"/>
              </w:rPr>
            </w:pPr>
          </w:p>
        </w:tc>
        <w:tc>
          <w:tcPr>
            <w:tcW w:w="1630" w:type="dxa"/>
            <w:vMerge/>
          </w:tcPr>
          <w:p w:rsidR="00511607" w:rsidRDefault="00511607" w:rsidP="0022147A">
            <w:pPr>
              <w:jc w:val="center"/>
              <w:rPr>
                <w:rFonts w:asciiTheme="majorBidi" w:hAnsiTheme="majorBidi" w:cstheme="majorBidi"/>
                <w:b/>
                <w:bCs/>
                <w:sz w:val="28"/>
                <w:szCs w:val="28"/>
              </w:rPr>
            </w:pPr>
          </w:p>
        </w:tc>
        <w:tc>
          <w:tcPr>
            <w:tcW w:w="1701"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количество</w:t>
            </w:r>
          </w:p>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позитивов</w:t>
            </w:r>
          </w:p>
        </w:tc>
        <w:tc>
          <w:tcPr>
            <w:tcW w:w="1914"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 xml:space="preserve">количество </w:t>
            </w:r>
          </w:p>
          <w:p w:rsidR="00511607" w:rsidRPr="00DC052D" w:rsidRDefault="00511607" w:rsidP="0022147A">
            <w:pPr>
              <w:jc w:val="center"/>
              <w:rPr>
                <w:rFonts w:asciiTheme="majorBidi" w:hAnsiTheme="majorBidi" w:cstheme="majorBidi"/>
                <w:sz w:val="28"/>
                <w:szCs w:val="28"/>
              </w:rPr>
            </w:pPr>
            <w:proofErr w:type="spellStart"/>
            <w:r w:rsidRPr="00DC052D">
              <w:rPr>
                <w:rFonts w:asciiTheme="majorBidi" w:hAnsiTheme="majorBidi" w:cstheme="majorBidi"/>
                <w:sz w:val="28"/>
                <w:szCs w:val="28"/>
              </w:rPr>
              <w:t>диазокопий</w:t>
            </w:r>
            <w:proofErr w:type="spellEnd"/>
          </w:p>
        </w:tc>
        <w:tc>
          <w:tcPr>
            <w:tcW w:w="1683" w:type="dxa"/>
            <w:vMerge/>
          </w:tcPr>
          <w:p w:rsidR="00511607" w:rsidRDefault="00511607" w:rsidP="0022147A">
            <w:pPr>
              <w:jc w:val="center"/>
              <w:rPr>
                <w:rFonts w:asciiTheme="majorBidi" w:hAnsiTheme="majorBidi" w:cstheme="majorBidi"/>
                <w:b/>
                <w:bCs/>
                <w:sz w:val="28"/>
                <w:szCs w:val="28"/>
              </w:rPr>
            </w:pPr>
          </w:p>
        </w:tc>
      </w:tr>
      <w:tr w:rsidR="00511607" w:rsidTr="0022147A">
        <w:trPr>
          <w:trHeight w:val="321"/>
        </w:trPr>
        <w:tc>
          <w:tcPr>
            <w:tcW w:w="960"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1</w:t>
            </w:r>
          </w:p>
        </w:tc>
        <w:tc>
          <w:tcPr>
            <w:tcW w:w="1133"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2</w:t>
            </w:r>
          </w:p>
        </w:tc>
        <w:tc>
          <w:tcPr>
            <w:tcW w:w="1843" w:type="dxa"/>
          </w:tcPr>
          <w:p w:rsidR="00511607" w:rsidRPr="00DC052D" w:rsidRDefault="00511607" w:rsidP="0022147A">
            <w:pPr>
              <w:rPr>
                <w:rFonts w:asciiTheme="majorBidi" w:hAnsiTheme="majorBidi" w:cstheme="majorBidi"/>
                <w:sz w:val="28"/>
                <w:szCs w:val="28"/>
              </w:rPr>
            </w:pPr>
            <w:r w:rsidRPr="00DC052D">
              <w:rPr>
                <w:rFonts w:asciiTheme="majorBidi" w:hAnsiTheme="majorBidi" w:cstheme="majorBidi"/>
                <w:sz w:val="28"/>
                <w:szCs w:val="28"/>
              </w:rPr>
              <w:t>3</w:t>
            </w:r>
          </w:p>
        </w:tc>
        <w:tc>
          <w:tcPr>
            <w:tcW w:w="1417"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4</w:t>
            </w:r>
          </w:p>
        </w:tc>
        <w:tc>
          <w:tcPr>
            <w:tcW w:w="1134"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5</w:t>
            </w:r>
          </w:p>
        </w:tc>
        <w:tc>
          <w:tcPr>
            <w:tcW w:w="1134"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6</w:t>
            </w:r>
          </w:p>
        </w:tc>
        <w:tc>
          <w:tcPr>
            <w:tcW w:w="1559"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7</w:t>
            </w:r>
          </w:p>
        </w:tc>
        <w:tc>
          <w:tcPr>
            <w:tcW w:w="1630"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8</w:t>
            </w:r>
          </w:p>
        </w:tc>
        <w:tc>
          <w:tcPr>
            <w:tcW w:w="1701"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9</w:t>
            </w:r>
          </w:p>
        </w:tc>
        <w:tc>
          <w:tcPr>
            <w:tcW w:w="1914"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10</w:t>
            </w:r>
          </w:p>
        </w:tc>
        <w:tc>
          <w:tcPr>
            <w:tcW w:w="1683"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11</w:t>
            </w:r>
          </w:p>
        </w:tc>
      </w:tr>
      <w:tr w:rsidR="00511607" w:rsidTr="0022147A">
        <w:trPr>
          <w:trHeight w:val="321"/>
        </w:trPr>
        <w:tc>
          <w:tcPr>
            <w:tcW w:w="960" w:type="dxa"/>
          </w:tcPr>
          <w:p w:rsidR="00511607" w:rsidRDefault="00511607" w:rsidP="0022147A">
            <w:pPr>
              <w:jc w:val="center"/>
              <w:rPr>
                <w:rFonts w:asciiTheme="majorBidi" w:hAnsiTheme="majorBidi" w:cstheme="majorBidi"/>
                <w:b/>
                <w:bCs/>
                <w:sz w:val="28"/>
                <w:szCs w:val="28"/>
              </w:rPr>
            </w:pPr>
          </w:p>
        </w:tc>
        <w:tc>
          <w:tcPr>
            <w:tcW w:w="1133" w:type="dxa"/>
          </w:tcPr>
          <w:p w:rsidR="00511607" w:rsidRDefault="00511607" w:rsidP="0022147A">
            <w:pPr>
              <w:jc w:val="center"/>
              <w:rPr>
                <w:rFonts w:asciiTheme="majorBidi" w:hAnsiTheme="majorBidi" w:cstheme="majorBidi"/>
                <w:b/>
                <w:bCs/>
                <w:sz w:val="28"/>
                <w:szCs w:val="28"/>
              </w:rPr>
            </w:pPr>
          </w:p>
        </w:tc>
        <w:tc>
          <w:tcPr>
            <w:tcW w:w="1843" w:type="dxa"/>
          </w:tcPr>
          <w:p w:rsidR="00511607" w:rsidRDefault="00511607" w:rsidP="0022147A">
            <w:pPr>
              <w:jc w:val="center"/>
              <w:rPr>
                <w:rFonts w:asciiTheme="majorBidi" w:hAnsiTheme="majorBidi" w:cstheme="majorBidi"/>
                <w:b/>
                <w:bCs/>
                <w:sz w:val="28"/>
                <w:szCs w:val="28"/>
              </w:rPr>
            </w:pPr>
          </w:p>
        </w:tc>
        <w:tc>
          <w:tcPr>
            <w:tcW w:w="1417"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559" w:type="dxa"/>
          </w:tcPr>
          <w:p w:rsidR="00511607" w:rsidRDefault="00511607" w:rsidP="0022147A">
            <w:pPr>
              <w:jc w:val="center"/>
              <w:rPr>
                <w:rFonts w:asciiTheme="majorBidi" w:hAnsiTheme="majorBidi" w:cstheme="majorBidi"/>
                <w:b/>
                <w:bCs/>
                <w:sz w:val="28"/>
                <w:szCs w:val="28"/>
              </w:rPr>
            </w:pPr>
          </w:p>
        </w:tc>
        <w:tc>
          <w:tcPr>
            <w:tcW w:w="1630" w:type="dxa"/>
          </w:tcPr>
          <w:p w:rsidR="00511607" w:rsidRDefault="00511607" w:rsidP="0022147A">
            <w:pPr>
              <w:jc w:val="center"/>
              <w:rPr>
                <w:rFonts w:asciiTheme="majorBidi" w:hAnsiTheme="majorBidi" w:cstheme="majorBidi"/>
                <w:b/>
                <w:bCs/>
                <w:sz w:val="28"/>
                <w:szCs w:val="28"/>
              </w:rPr>
            </w:pPr>
          </w:p>
        </w:tc>
        <w:tc>
          <w:tcPr>
            <w:tcW w:w="1701" w:type="dxa"/>
          </w:tcPr>
          <w:p w:rsidR="00511607" w:rsidRDefault="00511607" w:rsidP="0022147A">
            <w:pPr>
              <w:jc w:val="center"/>
              <w:rPr>
                <w:rFonts w:asciiTheme="majorBidi" w:hAnsiTheme="majorBidi" w:cstheme="majorBidi"/>
                <w:b/>
                <w:bCs/>
                <w:sz w:val="28"/>
                <w:szCs w:val="28"/>
              </w:rPr>
            </w:pPr>
          </w:p>
        </w:tc>
        <w:tc>
          <w:tcPr>
            <w:tcW w:w="1914" w:type="dxa"/>
          </w:tcPr>
          <w:p w:rsidR="00511607" w:rsidRDefault="00511607" w:rsidP="0022147A">
            <w:pPr>
              <w:jc w:val="center"/>
              <w:rPr>
                <w:rFonts w:asciiTheme="majorBidi" w:hAnsiTheme="majorBidi" w:cstheme="majorBidi"/>
                <w:b/>
                <w:bCs/>
                <w:sz w:val="28"/>
                <w:szCs w:val="28"/>
              </w:rPr>
            </w:pPr>
          </w:p>
        </w:tc>
        <w:tc>
          <w:tcPr>
            <w:tcW w:w="1683" w:type="dxa"/>
          </w:tcPr>
          <w:p w:rsidR="00511607" w:rsidRDefault="00511607" w:rsidP="0022147A">
            <w:pPr>
              <w:jc w:val="center"/>
              <w:rPr>
                <w:rFonts w:asciiTheme="majorBidi" w:hAnsiTheme="majorBidi" w:cstheme="majorBidi"/>
                <w:b/>
                <w:bCs/>
                <w:sz w:val="28"/>
                <w:szCs w:val="28"/>
              </w:rPr>
            </w:pPr>
          </w:p>
        </w:tc>
      </w:tr>
      <w:tr w:rsidR="00511607" w:rsidTr="0022147A">
        <w:trPr>
          <w:trHeight w:val="321"/>
        </w:trPr>
        <w:tc>
          <w:tcPr>
            <w:tcW w:w="960" w:type="dxa"/>
          </w:tcPr>
          <w:p w:rsidR="00511607" w:rsidRDefault="00511607" w:rsidP="0022147A">
            <w:pPr>
              <w:jc w:val="center"/>
              <w:rPr>
                <w:rFonts w:asciiTheme="majorBidi" w:hAnsiTheme="majorBidi" w:cstheme="majorBidi"/>
                <w:b/>
                <w:bCs/>
                <w:sz w:val="28"/>
                <w:szCs w:val="28"/>
              </w:rPr>
            </w:pPr>
          </w:p>
        </w:tc>
        <w:tc>
          <w:tcPr>
            <w:tcW w:w="1133" w:type="dxa"/>
          </w:tcPr>
          <w:p w:rsidR="00511607" w:rsidRDefault="00511607" w:rsidP="0022147A">
            <w:pPr>
              <w:jc w:val="center"/>
              <w:rPr>
                <w:rFonts w:asciiTheme="majorBidi" w:hAnsiTheme="majorBidi" w:cstheme="majorBidi"/>
                <w:b/>
                <w:bCs/>
                <w:sz w:val="28"/>
                <w:szCs w:val="28"/>
              </w:rPr>
            </w:pPr>
          </w:p>
        </w:tc>
        <w:tc>
          <w:tcPr>
            <w:tcW w:w="1843" w:type="dxa"/>
          </w:tcPr>
          <w:p w:rsidR="00511607" w:rsidRDefault="00511607" w:rsidP="0022147A">
            <w:pPr>
              <w:jc w:val="center"/>
              <w:rPr>
                <w:rFonts w:asciiTheme="majorBidi" w:hAnsiTheme="majorBidi" w:cstheme="majorBidi"/>
                <w:b/>
                <w:bCs/>
                <w:sz w:val="28"/>
                <w:szCs w:val="28"/>
              </w:rPr>
            </w:pPr>
          </w:p>
        </w:tc>
        <w:tc>
          <w:tcPr>
            <w:tcW w:w="1417"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559" w:type="dxa"/>
          </w:tcPr>
          <w:p w:rsidR="00511607" w:rsidRDefault="00511607" w:rsidP="0022147A">
            <w:pPr>
              <w:jc w:val="center"/>
              <w:rPr>
                <w:rFonts w:asciiTheme="majorBidi" w:hAnsiTheme="majorBidi" w:cstheme="majorBidi"/>
                <w:b/>
                <w:bCs/>
                <w:sz w:val="28"/>
                <w:szCs w:val="28"/>
              </w:rPr>
            </w:pPr>
          </w:p>
        </w:tc>
        <w:tc>
          <w:tcPr>
            <w:tcW w:w="1630" w:type="dxa"/>
          </w:tcPr>
          <w:p w:rsidR="00511607" w:rsidRDefault="00511607" w:rsidP="0022147A">
            <w:pPr>
              <w:jc w:val="center"/>
              <w:rPr>
                <w:rFonts w:asciiTheme="majorBidi" w:hAnsiTheme="majorBidi" w:cstheme="majorBidi"/>
                <w:b/>
                <w:bCs/>
                <w:sz w:val="28"/>
                <w:szCs w:val="28"/>
              </w:rPr>
            </w:pPr>
          </w:p>
        </w:tc>
        <w:tc>
          <w:tcPr>
            <w:tcW w:w="1701" w:type="dxa"/>
          </w:tcPr>
          <w:p w:rsidR="00511607" w:rsidRDefault="00511607" w:rsidP="0022147A">
            <w:pPr>
              <w:jc w:val="center"/>
              <w:rPr>
                <w:rFonts w:asciiTheme="majorBidi" w:hAnsiTheme="majorBidi" w:cstheme="majorBidi"/>
                <w:b/>
                <w:bCs/>
                <w:sz w:val="28"/>
                <w:szCs w:val="28"/>
              </w:rPr>
            </w:pPr>
          </w:p>
        </w:tc>
        <w:tc>
          <w:tcPr>
            <w:tcW w:w="1914" w:type="dxa"/>
          </w:tcPr>
          <w:p w:rsidR="00511607" w:rsidRDefault="00511607" w:rsidP="0022147A">
            <w:pPr>
              <w:jc w:val="center"/>
              <w:rPr>
                <w:rFonts w:asciiTheme="majorBidi" w:hAnsiTheme="majorBidi" w:cstheme="majorBidi"/>
                <w:b/>
                <w:bCs/>
                <w:sz w:val="28"/>
                <w:szCs w:val="28"/>
              </w:rPr>
            </w:pPr>
          </w:p>
        </w:tc>
        <w:tc>
          <w:tcPr>
            <w:tcW w:w="1683" w:type="dxa"/>
          </w:tcPr>
          <w:p w:rsidR="00511607" w:rsidRDefault="00511607" w:rsidP="0022147A">
            <w:pPr>
              <w:jc w:val="center"/>
              <w:rPr>
                <w:rFonts w:asciiTheme="majorBidi" w:hAnsiTheme="majorBidi" w:cstheme="majorBidi"/>
                <w:b/>
                <w:bCs/>
                <w:sz w:val="28"/>
                <w:szCs w:val="28"/>
              </w:rPr>
            </w:pPr>
          </w:p>
        </w:tc>
      </w:tr>
      <w:tr w:rsidR="00511607" w:rsidTr="0022147A">
        <w:trPr>
          <w:trHeight w:val="336"/>
        </w:trPr>
        <w:tc>
          <w:tcPr>
            <w:tcW w:w="960" w:type="dxa"/>
          </w:tcPr>
          <w:p w:rsidR="00511607" w:rsidRDefault="00511607" w:rsidP="0022147A">
            <w:pPr>
              <w:jc w:val="center"/>
              <w:rPr>
                <w:rFonts w:asciiTheme="majorBidi" w:hAnsiTheme="majorBidi" w:cstheme="majorBidi"/>
                <w:b/>
                <w:bCs/>
                <w:sz w:val="28"/>
                <w:szCs w:val="28"/>
              </w:rPr>
            </w:pPr>
          </w:p>
        </w:tc>
        <w:tc>
          <w:tcPr>
            <w:tcW w:w="1133" w:type="dxa"/>
          </w:tcPr>
          <w:p w:rsidR="00511607" w:rsidRDefault="00511607" w:rsidP="0022147A">
            <w:pPr>
              <w:jc w:val="center"/>
              <w:rPr>
                <w:rFonts w:asciiTheme="majorBidi" w:hAnsiTheme="majorBidi" w:cstheme="majorBidi"/>
                <w:b/>
                <w:bCs/>
                <w:sz w:val="28"/>
                <w:szCs w:val="28"/>
              </w:rPr>
            </w:pPr>
          </w:p>
        </w:tc>
        <w:tc>
          <w:tcPr>
            <w:tcW w:w="1843" w:type="dxa"/>
          </w:tcPr>
          <w:p w:rsidR="00511607" w:rsidRDefault="00511607" w:rsidP="0022147A">
            <w:pPr>
              <w:jc w:val="center"/>
              <w:rPr>
                <w:rFonts w:asciiTheme="majorBidi" w:hAnsiTheme="majorBidi" w:cstheme="majorBidi"/>
                <w:b/>
                <w:bCs/>
                <w:sz w:val="28"/>
                <w:szCs w:val="28"/>
              </w:rPr>
            </w:pPr>
          </w:p>
        </w:tc>
        <w:tc>
          <w:tcPr>
            <w:tcW w:w="1417"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559" w:type="dxa"/>
          </w:tcPr>
          <w:p w:rsidR="00511607" w:rsidRDefault="00511607" w:rsidP="0022147A">
            <w:pPr>
              <w:jc w:val="center"/>
              <w:rPr>
                <w:rFonts w:asciiTheme="majorBidi" w:hAnsiTheme="majorBidi" w:cstheme="majorBidi"/>
                <w:b/>
                <w:bCs/>
                <w:sz w:val="28"/>
                <w:szCs w:val="28"/>
              </w:rPr>
            </w:pPr>
          </w:p>
        </w:tc>
        <w:tc>
          <w:tcPr>
            <w:tcW w:w="1630" w:type="dxa"/>
          </w:tcPr>
          <w:p w:rsidR="00511607" w:rsidRDefault="00511607" w:rsidP="0022147A">
            <w:pPr>
              <w:jc w:val="center"/>
              <w:rPr>
                <w:rFonts w:asciiTheme="majorBidi" w:hAnsiTheme="majorBidi" w:cstheme="majorBidi"/>
                <w:b/>
                <w:bCs/>
                <w:sz w:val="28"/>
                <w:szCs w:val="28"/>
              </w:rPr>
            </w:pPr>
          </w:p>
        </w:tc>
        <w:tc>
          <w:tcPr>
            <w:tcW w:w="1701" w:type="dxa"/>
          </w:tcPr>
          <w:p w:rsidR="00511607" w:rsidRDefault="00511607" w:rsidP="0022147A">
            <w:pPr>
              <w:jc w:val="center"/>
              <w:rPr>
                <w:rFonts w:asciiTheme="majorBidi" w:hAnsiTheme="majorBidi" w:cstheme="majorBidi"/>
                <w:b/>
                <w:bCs/>
                <w:sz w:val="28"/>
                <w:szCs w:val="28"/>
              </w:rPr>
            </w:pPr>
          </w:p>
        </w:tc>
        <w:tc>
          <w:tcPr>
            <w:tcW w:w="1914" w:type="dxa"/>
          </w:tcPr>
          <w:p w:rsidR="00511607" w:rsidRDefault="00511607" w:rsidP="0022147A">
            <w:pPr>
              <w:jc w:val="center"/>
              <w:rPr>
                <w:rFonts w:asciiTheme="majorBidi" w:hAnsiTheme="majorBidi" w:cstheme="majorBidi"/>
                <w:b/>
                <w:bCs/>
                <w:sz w:val="28"/>
                <w:szCs w:val="28"/>
              </w:rPr>
            </w:pPr>
          </w:p>
        </w:tc>
        <w:tc>
          <w:tcPr>
            <w:tcW w:w="1683" w:type="dxa"/>
          </w:tcPr>
          <w:p w:rsidR="00511607" w:rsidRDefault="00511607" w:rsidP="0022147A">
            <w:pPr>
              <w:jc w:val="center"/>
              <w:rPr>
                <w:rFonts w:asciiTheme="majorBidi" w:hAnsiTheme="majorBidi" w:cstheme="majorBidi"/>
                <w:b/>
                <w:bCs/>
                <w:sz w:val="28"/>
                <w:szCs w:val="28"/>
              </w:rPr>
            </w:pPr>
          </w:p>
        </w:tc>
      </w:tr>
      <w:tr w:rsidR="00511607" w:rsidTr="0022147A">
        <w:trPr>
          <w:trHeight w:val="321"/>
        </w:trPr>
        <w:tc>
          <w:tcPr>
            <w:tcW w:w="960" w:type="dxa"/>
          </w:tcPr>
          <w:p w:rsidR="00511607" w:rsidRDefault="00511607" w:rsidP="0022147A">
            <w:pPr>
              <w:jc w:val="center"/>
              <w:rPr>
                <w:rFonts w:asciiTheme="majorBidi" w:hAnsiTheme="majorBidi" w:cstheme="majorBidi"/>
                <w:b/>
                <w:bCs/>
                <w:sz w:val="28"/>
                <w:szCs w:val="28"/>
              </w:rPr>
            </w:pPr>
          </w:p>
        </w:tc>
        <w:tc>
          <w:tcPr>
            <w:tcW w:w="1133" w:type="dxa"/>
          </w:tcPr>
          <w:p w:rsidR="00511607" w:rsidRDefault="00511607" w:rsidP="0022147A">
            <w:pPr>
              <w:jc w:val="center"/>
              <w:rPr>
                <w:rFonts w:asciiTheme="majorBidi" w:hAnsiTheme="majorBidi" w:cstheme="majorBidi"/>
                <w:b/>
                <w:bCs/>
                <w:sz w:val="28"/>
                <w:szCs w:val="28"/>
              </w:rPr>
            </w:pPr>
          </w:p>
        </w:tc>
        <w:tc>
          <w:tcPr>
            <w:tcW w:w="1843" w:type="dxa"/>
          </w:tcPr>
          <w:p w:rsidR="00511607" w:rsidRDefault="00511607" w:rsidP="0022147A">
            <w:pPr>
              <w:jc w:val="center"/>
              <w:rPr>
                <w:rFonts w:asciiTheme="majorBidi" w:hAnsiTheme="majorBidi" w:cstheme="majorBidi"/>
                <w:b/>
                <w:bCs/>
                <w:sz w:val="28"/>
                <w:szCs w:val="28"/>
              </w:rPr>
            </w:pPr>
          </w:p>
        </w:tc>
        <w:tc>
          <w:tcPr>
            <w:tcW w:w="1417"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559" w:type="dxa"/>
          </w:tcPr>
          <w:p w:rsidR="00511607" w:rsidRDefault="00511607" w:rsidP="0022147A">
            <w:pPr>
              <w:jc w:val="center"/>
              <w:rPr>
                <w:rFonts w:asciiTheme="majorBidi" w:hAnsiTheme="majorBidi" w:cstheme="majorBidi"/>
                <w:b/>
                <w:bCs/>
                <w:sz w:val="28"/>
                <w:szCs w:val="28"/>
              </w:rPr>
            </w:pPr>
          </w:p>
        </w:tc>
        <w:tc>
          <w:tcPr>
            <w:tcW w:w="1630" w:type="dxa"/>
          </w:tcPr>
          <w:p w:rsidR="00511607" w:rsidRDefault="00511607" w:rsidP="0022147A">
            <w:pPr>
              <w:jc w:val="center"/>
              <w:rPr>
                <w:rFonts w:asciiTheme="majorBidi" w:hAnsiTheme="majorBidi" w:cstheme="majorBidi"/>
                <w:b/>
                <w:bCs/>
                <w:sz w:val="28"/>
                <w:szCs w:val="28"/>
              </w:rPr>
            </w:pPr>
          </w:p>
        </w:tc>
        <w:tc>
          <w:tcPr>
            <w:tcW w:w="1701" w:type="dxa"/>
          </w:tcPr>
          <w:p w:rsidR="00511607" w:rsidRDefault="00511607" w:rsidP="0022147A">
            <w:pPr>
              <w:jc w:val="center"/>
              <w:rPr>
                <w:rFonts w:asciiTheme="majorBidi" w:hAnsiTheme="majorBidi" w:cstheme="majorBidi"/>
                <w:b/>
                <w:bCs/>
                <w:sz w:val="28"/>
                <w:szCs w:val="28"/>
              </w:rPr>
            </w:pPr>
          </w:p>
        </w:tc>
        <w:tc>
          <w:tcPr>
            <w:tcW w:w="1914" w:type="dxa"/>
          </w:tcPr>
          <w:p w:rsidR="00511607" w:rsidRDefault="00511607" w:rsidP="0022147A">
            <w:pPr>
              <w:jc w:val="center"/>
              <w:rPr>
                <w:rFonts w:asciiTheme="majorBidi" w:hAnsiTheme="majorBidi" w:cstheme="majorBidi"/>
                <w:b/>
                <w:bCs/>
                <w:sz w:val="28"/>
                <w:szCs w:val="28"/>
              </w:rPr>
            </w:pPr>
          </w:p>
        </w:tc>
        <w:tc>
          <w:tcPr>
            <w:tcW w:w="1683" w:type="dxa"/>
          </w:tcPr>
          <w:p w:rsidR="00511607" w:rsidRDefault="00511607" w:rsidP="0022147A">
            <w:pPr>
              <w:jc w:val="center"/>
              <w:rPr>
                <w:rFonts w:asciiTheme="majorBidi" w:hAnsiTheme="majorBidi" w:cstheme="majorBidi"/>
                <w:b/>
                <w:bCs/>
                <w:sz w:val="28"/>
                <w:szCs w:val="28"/>
              </w:rPr>
            </w:pPr>
          </w:p>
        </w:tc>
      </w:tr>
      <w:tr w:rsidR="00511607" w:rsidTr="0022147A">
        <w:trPr>
          <w:trHeight w:val="336"/>
        </w:trPr>
        <w:tc>
          <w:tcPr>
            <w:tcW w:w="960" w:type="dxa"/>
          </w:tcPr>
          <w:p w:rsidR="00511607" w:rsidRDefault="00511607" w:rsidP="0022147A">
            <w:pPr>
              <w:jc w:val="center"/>
              <w:rPr>
                <w:rFonts w:asciiTheme="majorBidi" w:hAnsiTheme="majorBidi" w:cstheme="majorBidi"/>
                <w:b/>
                <w:bCs/>
                <w:sz w:val="28"/>
                <w:szCs w:val="28"/>
              </w:rPr>
            </w:pPr>
          </w:p>
        </w:tc>
        <w:tc>
          <w:tcPr>
            <w:tcW w:w="1133" w:type="dxa"/>
          </w:tcPr>
          <w:p w:rsidR="00511607" w:rsidRDefault="00511607" w:rsidP="0022147A">
            <w:pPr>
              <w:jc w:val="center"/>
              <w:rPr>
                <w:rFonts w:asciiTheme="majorBidi" w:hAnsiTheme="majorBidi" w:cstheme="majorBidi"/>
                <w:b/>
                <w:bCs/>
                <w:sz w:val="28"/>
                <w:szCs w:val="28"/>
              </w:rPr>
            </w:pPr>
          </w:p>
        </w:tc>
        <w:tc>
          <w:tcPr>
            <w:tcW w:w="1843" w:type="dxa"/>
          </w:tcPr>
          <w:p w:rsidR="00511607" w:rsidRDefault="00511607" w:rsidP="0022147A">
            <w:pPr>
              <w:jc w:val="center"/>
              <w:rPr>
                <w:rFonts w:asciiTheme="majorBidi" w:hAnsiTheme="majorBidi" w:cstheme="majorBidi"/>
                <w:b/>
                <w:bCs/>
                <w:sz w:val="28"/>
                <w:szCs w:val="28"/>
              </w:rPr>
            </w:pPr>
          </w:p>
        </w:tc>
        <w:tc>
          <w:tcPr>
            <w:tcW w:w="1417"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559" w:type="dxa"/>
          </w:tcPr>
          <w:p w:rsidR="00511607" w:rsidRDefault="00511607" w:rsidP="0022147A">
            <w:pPr>
              <w:jc w:val="center"/>
              <w:rPr>
                <w:rFonts w:asciiTheme="majorBidi" w:hAnsiTheme="majorBidi" w:cstheme="majorBidi"/>
                <w:b/>
                <w:bCs/>
                <w:sz w:val="28"/>
                <w:szCs w:val="28"/>
              </w:rPr>
            </w:pPr>
          </w:p>
        </w:tc>
        <w:tc>
          <w:tcPr>
            <w:tcW w:w="1630" w:type="dxa"/>
          </w:tcPr>
          <w:p w:rsidR="00511607" w:rsidRDefault="00511607" w:rsidP="0022147A">
            <w:pPr>
              <w:jc w:val="center"/>
              <w:rPr>
                <w:rFonts w:asciiTheme="majorBidi" w:hAnsiTheme="majorBidi" w:cstheme="majorBidi"/>
                <w:b/>
                <w:bCs/>
                <w:sz w:val="28"/>
                <w:szCs w:val="28"/>
              </w:rPr>
            </w:pPr>
          </w:p>
        </w:tc>
        <w:tc>
          <w:tcPr>
            <w:tcW w:w="1701" w:type="dxa"/>
          </w:tcPr>
          <w:p w:rsidR="00511607" w:rsidRDefault="00511607" w:rsidP="0022147A">
            <w:pPr>
              <w:jc w:val="center"/>
              <w:rPr>
                <w:rFonts w:asciiTheme="majorBidi" w:hAnsiTheme="majorBidi" w:cstheme="majorBidi"/>
                <w:b/>
                <w:bCs/>
                <w:sz w:val="28"/>
                <w:szCs w:val="28"/>
              </w:rPr>
            </w:pPr>
          </w:p>
        </w:tc>
        <w:tc>
          <w:tcPr>
            <w:tcW w:w="1914" w:type="dxa"/>
          </w:tcPr>
          <w:p w:rsidR="00511607" w:rsidRDefault="00511607" w:rsidP="0022147A">
            <w:pPr>
              <w:jc w:val="center"/>
              <w:rPr>
                <w:rFonts w:asciiTheme="majorBidi" w:hAnsiTheme="majorBidi" w:cstheme="majorBidi"/>
                <w:b/>
                <w:bCs/>
                <w:sz w:val="28"/>
                <w:szCs w:val="28"/>
              </w:rPr>
            </w:pPr>
          </w:p>
        </w:tc>
        <w:tc>
          <w:tcPr>
            <w:tcW w:w="1683" w:type="dxa"/>
          </w:tcPr>
          <w:p w:rsidR="00511607" w:rsidRDefault="00511607" w:rsidP="0022147A">
            <w:pPr>
              <w:jc w:val="center"/>
              <w:rPr>
                <w:rFonts w:asciiTheme="majorBidi" w:hAnsiTheme="majorBidi" w:cstheme="majorBidi"/>
                <w:b/>
                <w:bCs/>
                <w:sz w:val="28"/>
                <w:szCs w:val="28"/>
              </w:rPr>
            </w:pPr>
          </w:p>
        </w:tc>
      </w:tr>
    </w:tbl>
    <w:p w:rsidR="00511607" w:rsidRDefault="00511607" w:rsidP="00511607">
      <w:pPr>
        <w:rPr>
          <w:rFonts w:asciiTheme="majorBidi" w:hAnsiTheme="majorBidi" w:cstheme="majorBidi"/>
          <w:b/>
          <w:bCs/>
          <w:sz w:val="28"/>
          <w:szCs w:val="28"/>
        </w:rPr>
      </w:pPr>
    </w:p>
    <w:p w:rsidR="00511607" w:rsidRPr="00DC052D"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Всего поступило за _______ год </w:t>
      </w:r>
      <w:proofErr w:type="spellStart"/>
      <w:r w:rsidRPr="00DC052D">
        <w:rPr>
          <w:rFonts w:asciiTheme="majorBidi" w:hAnsiTheme="majorBidi" w:cstheme="majorBidi"/>
          <w:sz w:val="28"/>
          <w:szCs w:val="28"/>
        </w:rPr>
        <w:t>_____________________________________________________ед</w:t>
      </w:r>
      <w:proofErr w:type="spellEnd"/>
      <w:r w:rsidRPr="00DC052D">
        <w:rPr>
          <w:rFonts w:asciiTheme="majorBidi" w:hAnsiTheme="majorBidi" w:cstheme="majorBidi"/>
          <w:sz w:val="28"/>
          <w:szCs w:val="28"/>
        </w:rPr>
        <w:t xml:space="preserve">. </w:t>
      </w:r>
      <w:proofErr w:type="spellStart"/>
      <w:r w:rsidRPr="00DC052D">
        <w:rPr>
          <w:rFonts w:asciiTheme="majorBidi" w:hAnsiTheme="majorBidi" w:cstheme="majorBidi"/>
          <w:sz w:val="28"/>
          <w:szCs w:val="28"/>
        </w:rPr>
        <w:t>уч</w:t>
      </w:r>
      <w:proofErr w:type="spellEnd"/>
      <w:r w:rsidRPr="00DC052D">
        <w:rPr>
          <w:rFonts w:asciiTheme="majorBidi" w:hAnsiTheme="majorBidi" w:cstheme="majorBidi"/>
          <w:sz w:val="28"/>
          <w:szCs w:val="28"/>
        </w:rPr>
        <w:t>. (отснятых дел)</w:t>
      </w:r>
    </w:p>
    <w:p w:rsidR="00511607" w:rsidRPr="00DC052D"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                                                                                      (цифрами и прописью) </w:t>
      </w:r>
    </w:p>
    <w:p w:rsidR="00511607" w:rsidRPr="00DC052D"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                                    </w:t>
      </w:r>
      <w:proofErr w:type="spellStart"/>
      <w:r w:rsidRPr="00DC052D">
        <w:rPr>
          <w:rFonts w:asciiTheme="majorBidi" w:hAnsiTheme="majorBidi" w:cstheme="majorBidi"/>
          <w:sz w:val="28"/>
          <w:szCs w:val="28"/>
        </w:rPr>
        <w:t>______________________________________ед</w:t>
      </w:r>
      <w:proofErr w:type="spellEnd"/>
      <w:r w:rsidRPr="00DC052D">
        <w:rPr>
          <w:rFonts w:asciiTheme="majorBidi" w:hAnsiTheme="majorBidi" w:cstheme="majorBidi"/>
          <w:sz w:val="28"/>
          <w:szCs w:val="28"/>
        </w:rPr>
        <w:t>. хр. (микрофиш) страхового фонда</w:t>
      </w:r>
    </w:p>
    <w:p w:rsidR="00511607" w:rsidRPr="00DC052D"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                                                 (цифрами и прописью) </w:t>
      </w:r>
    </w:p>
    <w:p w:rsidR="00511607" w:rsidRDefault="00511607" w:rsidP="00511607">
      <w:pPr>
        <w:rPr>
          <w:rFonts w:asciiTheme="majorBidi" w:hAnsiTheme="majorBidi" w:cstheme="majorBidi"/>
          <w:sz w:val="28"/>
          <w:szCs w:val="28"/>
        </w:rPr>
      </w:pPr>
    </w:p>
    <w:p w:rsidR="00511607" w:rsidRDefault="00511607" w:rsidP="00511607">
      <w:pPr>
        <w:rPr>
          <w:rFonts w:asciiTheme="majorBidi" w:hAnsiTheme="majorBidi" w:cstheme="majorBidi"/>
          <w:sz w:val="28"/>
          <w:szCs w:val="28"/>
        </w:rPr>
      </w:pPr>
    </w:p>
    <w:p w:rsidR="00E65863" w:rsidRPr="00DC052D" w:rsidRDefault="00E65863" w:rsidP="00511607">
      <w:pPr>
        <w:rPr>
          <w:rFonts w:asciiTheme="majorBidi" w:hAnsiTheme="majorBidi" w:cstheme="majorBidi"/>
          <w:sz w:val="28"/>
          <w:szCs w:val="28"/>
        </w:rPr>
      </w:pPr>
    </w:p>
    <w:p w:rsidR="00511607" w:rsidRPr="00DC052D"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Наименование должности работника                                             Подпись                                    Расшифровка подписи </w:t>
      </w:r>
    </w:p>
    <w:p w:rsidR="00511607" w:rsidRDefault="00511607" w:rsidP="00511607">
      <w:pPr>
        <w:rPr>
          <w:rFonts w:asciiTheme="majorBidi" w:hAnsiTheme="majorBidi" w:cstheme="majorBidi"/>
          <w:sz w:val="28"/>
          <w:szCs w:val="28"/>
        </w:rPr>
      </w:pPr>
    </w:p>
    <w:p w:rsidR="00511607"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Дата  </w:t>
      </w:r>
    </w:p>
    <w:p w:rsidR="00511607" w:rsidRDefault="00511607" w:rsidP="00511607">
      <w:pPr>
        <w:rPr>
          <w:rFonts w:asciiTheme="majorBidi" w:hAnsiTheme="majorBidi" w:cstheme="majorBidi"/>
          <w:sz w:val="28"/>
          <w:szCs w:val="28"/>
        </w:rPr>
      </w:pPr>
      <w:r>
        <w:rPr>
          <w:rFonts w:asciiTheme="majorBidi" w:hAnsiTheme="majorBidi" w:cstheme="majorBidi"/>
          <w:sz w:val="28"/>
          <w:szCs w:val="28"/>
        </w:rPr>
        <w:t>_________________________</w:t>
      </w:r>
    </w:p>
    <w:p w:rsidR="00511607" w:rsidRDefault="00511607" w:rsidP="00511607">
      <w:pPr>
        <w:rPr>
          <w:rFonts w:asciiTheme="majorBidi" w:hAnsiTheme="majorBidi" w:cstheme="majorBidi"/>
          <w:sz w:val="28"/>
          <w:szCs w:val="28"/>
        </w:rPr>
      </w:pPr>
      <w:proofErr w:type="spellStart"/>
      <w:r>
        <w:rPr>
          <w:rFonts w:asciiTheme="majorBidi" w:hAnsiTheme="majorBidi" w:cstheme="majorBidi"/>
          <w:sz w:val="28"/>
          <w:szCs w:val="28"/>
        </w:rPr>
        <w:t>Колличество</w:t>
      </w:r>
      <w:proofErr w:type="spellEnd"/>
      <w:r>
        <w:rPr>
          <w:rFonts w:asciiTheme="majorBidi" w:hAnsiTheme="majorBidi" w:cstheme="majorBidi"/>
          <w:sz w:val="28"/>
          <w:szCs w:val="28"/>
        </w:rPr>
        <w:t xml:space="preserve"> единиц учета страхового фонда, изготовленного на микрофишах</w:t>
      </w:r>
      <w:proofErr w:type="gramStart"/>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соответствует количеству отснятых дел.</w:t>
      </w:r>
    </w:p>
    <w:p w:rsidR="00511607" w:rsidRDefault="00511607" w:rsidP="00511607">
      <w:pPr>
        <w:rPr>
          <w:rFonts w:asciiTheme="majorBidi" w:hAnsiTheme="majorBidi" w:cstheme="majorBidi"/>
          <w:b/>
          <w:bCs/>
          <w:sz w:val="28"/>
          <w:szCs w:val="28"/>
        </w:rPr>
      </w:pPr>
    </w:p>
    <w:p w:rsidR="00E65863" w:rsidRDefault="00E65863" w:rsidP="00511607">
      <w:pPr>
        <w:jc w:val="center"/>
        <w:rPr>
          <w:rFonts w:asciiTheme="majorBidi" w:hAnsiTheme="majorBidi" w:cstheme="majorBidi"/>
          <w:sz w:val="28"/>
          <w:szCs w:val="28"/>
        </w:rPr>
        <w:sectPr w:rsidR="00E65863" w:rsidSect="00E65863">
          <w:pgSz w:w="16838" w:h="11906" w:orient="landscape"/>
          <w:pgMar w:top="1134" w:right="567" w:bottom="567" w:left="567" w:header="709" w:footer="709" w:gutter="0"/>
          <w:cols w:space="708"/>
          <w:titlePg/>
          <w:docGrid w:linePitch="360"/>
        </w:sectPr>
      </w:pPr>
    </w:p>
    <w:p w:rsidR="00511607" w:rsidRDefault="00511607" w:rsidP="00511607">
      <w:pPr>
        <w:jc w:val="center"/>
        <w:rPr>
          <w:rFonts w:asciiTheme="majorBidi" w:hAnsiTheme="majorBidi" w:cstheme="majorBidi"/>
          <w:sz w:val="28"/>
          <w:szCs w:val="28"/>
        </w:rPr>
      </w:pPr>
      <w:r>
        <w:rPr>
          <w:rFonts w:asciiTheme="majorBidi" w:hAnsiTheme="majorBidi" w:cstheme="majorBidi"/>
          <w:sz w:val="28"/>
          <w:szCs w:val="28"/>
        </w:rPr>
        <w:lastRenderedPageBreak/>
        <w:t xml:space="preserve">                                                                                                                           Приложение 17</w:t>
      </w:r>
    </w:p>
    <w:p w:rsidR="00511607" w:rsidRDefault="00511607" w:rsidP="00511607">
      <w:pPr>
        <w:jc w:val="center"/>
        <w:rPr>
          <w:rFonts w:asciiTheme="majorBidi" w:hAnsiTheme="majorBidi" w:cstheme="majorBidi"/>
          <w:sz w:val="28"/>
          <w:szCs w:val="28"/>
        </w:rPr>
      </w:pPr>
      <w:r>
        <w:rPr>
          <w:rFonts w:asciiTheme="majorBidi" w:hAnsiTheme="majorBidi" w:cstheme="majorBidi"/>
          <w:sz w:val="28"/>
          <w:szCs w:val="28"/>
        </w:rPr>
        <w:t xml:space="preserve">                                                                                                                                    К методическим рекомендациям по ведению </w:t>
      </w:r>
    </w:p>
    <w:p w:rsidR="00511607" w:rsidRDefault="00511607" w:rsidP="00511607">
      <w:pPr>
        <w:jc w:val="center"/>
        <w:rPr>
          <w:rFonts w:asciiTheme="majorBidi" w:hAnsiTheme="majorBidi" w:cstheme="majorBidi"/>
          <w:sz w:val="28"/>
          <w:szCs w:val="28"/>
        </w:rPr>
      </w:pPr>
      <w:r>
        <w:rPr>
          <w:rFonts w:asciiTheme="majorBidi" w:hAnsiTheme="majorBidi" w:cstheme="majorBidi"/>
          <w:sz w:val="28"/>
          <w:szCs w:val="28"/>
        </w:rPr>
        <w:t xml:space="preserve">                                                                                                              основных учетных документов </w:t>
      </w:r>
    </w:p>
    <w:p w:rsidR="00511607" w:rsidRDefault="00511607" w:rsidP="00511607">
      <w:pPr>
        <w:rPr>
          <w:rFonts w:asciiTheme="majorBidi" w:hAnsiTheme="majorBidi" w:cstheme="majorBidi"/>
          <w:sz w:val="28"/>
          <w:szCs w:val="28"/>
        </w:rPr>
      </w:pPr>
    </w:p>
    <w:p w:rsidR="00511607" w:rsidRDefault="00511607" w:rsidP="00511607">
      <w:pPr>
        <w:jc w:val="center"/>
        <w:rPr>
          <w:rFonts w:asciiTheme="majorBidi" w:hAnsiTheme="majorBidi" w:cstheme="majorBidi"/>
          <w:b/>
          <w:bCs/>
          <w:sz w:val="28"/>
          <w:szCs w:val="28"/>
        </w:rPr>
      </w:pPr>
      <w:r w:rsidRPr="00242BA2">
        <w:rPr>
          <w:rFonts w:asciiTheme="majorBidi" w:hAnsiTheme="majorBidi" w:cstheme="majorBidi"/>
          <w:b/>
          <w:bCs/>
          <w:sz w:val="28"/>
          <w:szCs w:val="28"/>
        </w:rPr>
        <w:t>Форма книги учета поступлений страхового фонда и</w:t>
      </w:r>
      <w:r>
        <w:rPr>
          <w:rFonts w:asciiTheme="majorBidi" w:hAnsiTheme="majorBidi" w:cstheme="majorBidi"/>
          <w:b/>
          <w:bCs/>
          <w:sz w:val="28"/>
          <w:szCs w:val="28"/>
        </w:rPr>
        <w:t xml:space="preserve"> фонда пользования на рулонной пленке</w:t>
      </w:r>
      <w:r w:rsidRPr="00242BA2">
        <w:rPr>
          <w:rFonts w:asciiTheme="majorBidi" w:hAnsiTheme="majorBidi" w:cstheme="majorBidi"/>
          <w:b/>
          <w:bCs/>
          <w:sz w:val="28"/>
          <w:szCs w:val="28"/>
        </w:rPr>
        <w:t xml:space="preserve"> </w:t>
      </w:r>
    </w:p>
    <w:p w:rsidR="00511607" w:rsidRDefault="00511607" w:rsidP="00511607">
      <w:pPr>
        <w:jc w:val="center"/>
        <w:rPr>
          <w:rFonts w:asciiTheme="majorBidi" w:hAnsiTheme="majorBidi" w:cstheme="majorBidi"/>
          <w:b/>
          <w:bCs/>
          <w:sz w:val="28"/>
          <w:szCs w:val="28"/>
        </w:rPr>
      </w:pPr>
    </w:p>
    <w:p w:rsidR="00511607" w:rsidRDefault="00511607" w:rsidP="00511607">
      <w:pPr>
        <w:jc w:val="center"/>
        <w:rPr>
          <w:rFonts w:asciiTheme="majorBidi" w:hAnsiTheme="majorBidi" w:cstheme="majorBidi"/>
          <w:b/>
          <w:bCs/>
          <w:sz w:val="28"/>
          <w:szCs w:val="28"/>
        </w:rPr>
      </w:pPr>
      <w:r>
        <w:rPr>
          <w:rFonts w:asciiTheme="majorBidi" w:hAnsiTheme="majorBidi" w:cstheme="majorBidi"/>
          <w:b/>
          <w:bCs/>
          <w:sz w:val="28"/>
          <w:szCs w:val="28"/>
        </w:rPr>
        <w:t xml:space="preserve">КНИГА УЧЕТА ПОСТУПЛЕНИЙ СТРАХОВОГО ФОНДА И ФОНДА ПОЛЬЗОВАНИЯ НА РУЛОННОЙ ПЛЕНКЕ </w:t>
      </w:r>
    </w:p>
    <w:tbl>
      <w:tblPr>
        <w:tblStyle w:val="aa"/>
        <w:tblW w:w="16114" w:type="dxa"/>
        <w:tblLayout w:type="fixed"/>
        <w:tblLook w:val="04A0"/>
      </w:tblPr>
      <w:tblGrid>
        <w:gridCol w:w="858"/>
        <w:gridCol w:w="1013"/>
        <w:gridCol w:w="1781"/>
        <w:gridCol w:w="1134"/>
        <w:gridCol w:w="1014"/>
        <w:gridCol w:w="1014"/>
        <w:gridCol w:w="1394"/>
        <w:gridCol w:w="1458"/>
        <w:gridCol w:w="1499"/>
        <w:gridCol w:w="1559"/>
        <w:gridCol w:w="1701"/>
        <w:gridCol w:w="1689"/>
      </w:tblGrid>
      <w:tr w:rsidR="00511607" w:rsidTr="0022147A">
        <w:trPr>
          <w:trHeight w:val="437"/>
        </w:trPr>
        <w:tc>
          <w:tcPr>
            <w:tcW w:w="858"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Номер </w:t>
            </w:r>
          </w:p>
          <w:p w:rsidR="00511607" w:rsidRDefault="00511607" w:rsidP="0022147A">
            <w:pPr>
              <w:jc w:val="center"/>
              <w:rPr>
                <w:rFonts w:asciiTheme="majorBidi" w:hAnsiTheme="majorBidi" w:cstheme="majorBidi"/>
                <w:sz w:val="24"/>
                <w:szCs w:val="24"/>
              </w:rPr>
            </w:pPr>
            <w:proofErr w:type="spellStart"/>
            <w:r>
              <w:rPr>
                <w:rFonts w:asciiTheme="majorBidi" w:hAnsiTheme="majorBidi" w:cstheme="majorBidi"/>
                <w:sz w:val="24"/>
                <w:szCs w:val="24"/>
              </w:rPr>
              <w:t>Ед</w:t>
            </w:r>
            <w:proofErr w:type="gramStart"/>
            <w:r>
              <w:rPr>
                <w:rFonts w:asciiTheme="majorBidi" w:hAnsiTheme="majorBidi" w:cstheme="majorBidi"/>
                <w:sz w:val="24"/>
                <w:szCs w:val="24"/>
              </w:rPr>
              <w:t>.х</w:t>
            </w:r>
            <w:proofErr w:type="gramEnd"/>
            <w:r>
              <w:rPr>
                <w:rFonts w:asciiTheme="majorBidi" w:hAnsiTheme="majorBidi" w:cstheme="majorBidi"/>
                <w:sz w:val="24"/>
                <w:szCs w:val="24"/>
              </w:rPr>
              <w:t>р</w:t>
            </w:r>
            <w:proofErr w:type="spellEnd"/>
            <w:r>
              <w:rPr>
                <w:rFonts w:asciiTheme="majorBidi" w:hAnsiTheme="majorBidi" w:cstheme="majorBidi"/>
                <w:sz w:val="24"/>
                <w:szCs w:val="24"/>
              </w:rPr>
              <w:t xml:space="preserve">, </w:t>
            </w:r>
          </w:p>
          <w:p w:rsidR="00511607" w:rsidRPr="00DC052D" w:rsidRDefault="00511607" w:rsidP="0022147A">
            <w:pPr>
              <w:jc w:val="center"/>
              <w:rPr>
                <w:rFonts w:asciiTheme="majorBidi" w:hAnsiTheme="majorBidi" w:cstheme="majorBidi"/>
                <w:sz w:val="24"/>
                <w:szCs w:val="24"/>
              </w:rPr>
            </w:pPr>
            <w:r>
              <w:rPr>
                <w:rFonts w:asciiTheme="majorBidi" w:hAnsiTheme="majorBidi" w:cstheme="majorBidi"/>
                <w:sz w:val="24"/>
                <w:szCs w:val="24"/>
              </w:rPr>
              <w:t>страхового фонда</w:t>
            </w:r>
          </w:p>
        </w:tc>
        <w:tc>
          <w:tcPr>
            <w:tcW w:w="1013"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Дата </w:t>
            </w:r>
          </w:p>
          <w:p w:rsidR="00511607" w:rsidRPr="00DC052D" w:rsidRDefault="00511607" w:rsidP="0022147A">
            <w:pPr>
              <w:jc w:val="center"/>
              <w:rPr>
                <w:rFonts w:asciiTheme="majorBidi" w:hAnsiTheme="majorBidi" w:cstheme="majorBidi"/>
                <w:sz w:val="24"/>
                <w:szCs w:val="24"/>
              </w:rPr>
            </w:pPr>
            <w:proofErr w:type="spellStart"/>
            <w:r w:rsidRPr="00DC052D">
              <w:rPr>
                <w:rFonts w:asciiTheme="majorBidi" w:hAnsiTheme="majorBidi" w:cstheme="majorBidi"/>
                <w:sz w:val="24"/>
                <w:szCs w:val="24"/>
              </w:rPr>
              <w:t>поступ</w:t>
            </w:r>
            <w:proofErr w:type="spellEnd"/>
            <w:r w:rsidRPr="00DC052D">
              <w:rPr>
                <w:rFonts w:asciiTheme="majorBidi" w:hAnsiTheme="majorBidi" w:cstheme="majorBidi"/>
                <w:sz w:val="24"/>
                <w:szCs w:val="24"/>
              </w:rPr>
              <w:t>-</w:t>
            </w:r>
          </w:p>
          <w:p w:rsidR="00511607" w:rsidRPr="00DC052D" w:rsidRDefault="00511607" w:rsidP="0022147A">
            <w:pPr>
              <w:jc w:val="center"/>
              <w:rPr>
                <w:rFonts w:asciiTheme="majorBidi" w:hAnsiTheme="majorBidi" w:cstheme="majorBidi"/>
                <w:sz w:val="24"/>
                <w:szCs w:val="24"/>
              </w:rPr>
            </w:pPr>
            <w:proofErr w:type="spellStart"/>
            <w:r w:rsidRPr="00DC052D">
              <w:rPr>
                <w:rFonts w:asciiTheme="majorBidi" w:hAnsiTheme="majorBidi" w:cstheme="majorBidi"/>
                <w:sz w:val="24"/>
                <w:szCs w:val="24"/>
              </w:rPr>
              <w:t>ления</w:t>
            </w:r>
            <w:proofErr w:type="spellEnd"/>
            <w:r w:rsidRPr="00DC052D">
              <w:rPr>
                <w:rFonts w:asciiTheme="majorBidi" w:hAnsiTheme="majorBidi" w:cstheme="majorBidi"/>
                <w:sz w:val="24"/>
                <w:szCs w:val="24"/>
              </w:rPr>
              <w:t xml:space="preserve"> </w:t>
            </w:r>
          </w:p>
        </w:tc>
        <w:tc>
          <w:tcPr>
            <w:tcW w:w="1781"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Наименование, номер, дата документа, по которому приняты копии</w:t>
            </w:r>
          </w:p>
        </w:tc>
        <w:tc>
          <w:tcPr>
            <w:tcW w:w="1134"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Дата </w:t>
            </w:r>
          </w:p>
          <w:p w:rsidR="00511607" w:rsidRPr="00DC052D" w:rsidRDefault="00511607" w:rsidP="0022147A">
            <w:pPr>
              <w:jc w:val="center"/>
              <w:rPr>
                <w:rFonts w:asciiTheme="majorBidi" w:hAnsiTheme="majorBidi" w:cstheme="majorBidi"/>
                <w:sz w:val="24"/>
                <w:szCs w:val="24"/>
              </w:rPr>
            </w:pPr>
            <w:proofErr w:type="spellStart"/>
            <w:r w:rsidRPr="00DC052D">
              <w:rPr>
                <w:rFonts w:asciiTheme="majorBidi" w:hAnsiTheme="majorBidi" w:cstheme="majorBidi"/>
                <w:sz w:val="24"/>
                <w:szCs w:val="24"/>
              </w:rPr>
              <w:t>копиро</w:t>
            </w:r>
            <w:proofErr w:type="spellEnd"/>
            <w:r w:rsidRPr="00DC052D">
              <w:rPr>
                <w:rFonts w:asciiTheme="majorBidi" w:hAnsiTheme="majorBidi" w:cstheme="majorBidi"/>
                <w:sz w:val="24"/>
                <w:szCs w:val="24"/>
              </w:rPr>
              <w:t>-</w:t>
            </w:r>
          </w:p>
          <w:p w:rsidR="00511607" w:rsidRPr="00DC052D" w:rsidRDefault="00511607" w:rsidP="0022147A">
            <w:pPr>
              <w:jc w:val="center"/>
              <w:rPr>
                <w:rFonts w:asciiTheme="majorBidi" w:hAnsiTheme="majorBidi" w:cstheme="majorBidi"/>
                <w:sz w:val="24"/>
                <w:szCs w:val="24"/>
              </w:rPr>
            </w:pPr>
            <w:proofErr w:type="spellStart"/>
            <w:r w:rsidRPr="00DC052D">
              <w:rPr>
                <w:rFonts w:asciiTheme="majorBidi" w:hAnsiTheme="majorBidi" w:cstheme="majorBidi"/>
                <w:sz w:val="24"/>
                <w:szCs w:val="24"/>
              </w:rPr>
              <w:t>вания</w:t>
            </w:r>
            <w:proofErr w:type="spellEnd"/>
          </w:p>
        </w:tc>
        <w:tc>
          <w:tcPr>
            <w:tcW w:w="1014"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Номера </w:t>
            </w:r>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фондов</w:t>
            </w:r>
          </w:p>
        </w:tc>
        <w:tc>
          <w:tcPr>
            <w:tcW w:w="1014"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Номера описей </w:t>
            </w:r>
          </w:p>
        </w:tc>
        <w:tc>
          <w:tcPr>
            <w:tcW w:w="1394"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Количество </w:t>
            </w:r>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дел, </w:t>
            </w:r>
          </w:p>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включенных </w:t>
            </w:r>
          </w:p>
          <w:p w:rsidR="00511607" w:rsidRDefault="00511607" w:rsidP="0022147A">
            <w:pPr>
              <w:jc w:val="center"/>
              <w:rPr>
                <w:rFonts w:asciiTheme="majorBidi" w:hAnsiTheme="majorBidi" w:cstheme="majorBidi"/>
                <w:sz w:val="24"/>
                <w:szCs w:val="24"/>
              </w:rPr>
            </w:pPr>
            <w:r>
              <w:rPr>
                <w:rFonts w:asciiTheme="majorBidi" w:hAnsiTheme="majorBidi" w:cstheme="majorBidi"/>
                <w:sz w:val="24"/>
                <w:szCs w:val="24"/>
              </w:rPr>
              <w:t xml:space="preserve">в ед.хр. </w:t>
            </w:r>
          </w:p>
          <w:p w:rsidR="00511607" w:rsidRPr="00DC052D" w:rsidRDefault="00511607" w:rsidP="0022147A">
            <w:pPr>
              <w:jc w:val="center"/>
              <w:rPr>
                <w:rFonts w:asciiTheme="majorBidi" w:hAnsiTheme="majorBidi" w:cstheme="majorBidi"/>
                <w:sz w:val="24"/>
                <w:szCs w:val="24"/>
              </w:rPr>
            </w:pPr>
            <w:r>
              <w:rPr>
                <w:rFonts w:asciiTheme="majorBidi" w:hAnsiTheme="majorBidi" w:cstheme="majorBidi"/>
                <w:sz w:val="24"/>
                <w:szCs w:val="24"/>
              </w:rPr>
              <w:t>страхового фонда</w:t>
            </w:r>
          </w:p>
        </w:tc>
        <w:tc>
          <w:tcPr>
            <w:tcW w:w="1458" w:type="dxa"/>
            <w:vMerge w:val="restart"/>
          </w:tcPr>
          <w:p w:rsidR="00511607" w:rsidRDefault="00511607" w:rsidP="0022147A">
            <w:pPr>
              <w:jc w:val="center"/>
              <w:rPr>
                <w:rFonts w:asciiTheme="majorBidi" w:hAnsiTheme="majorBidi" w:cstheme="majorBidi"/>
                <w:sz w:val="24"/>
                <w:szCs w:val="24"/>
              </w:rPr>
            </w:pPr>
            <w:r>
              <w:rPr>
                <w:rFonts w:asciiTheme="majorBidi" w:hAnsiTheme="majorBidi" w:cstheme="majorBidi"/>
                <w:sz w:val="24"/>
                <w:szCs w:val="24"/>
              </w:rPr>
              <w:t xml:space="preserve">Страховой фонд </w:t>
            </w:r>
          </w:p>
          <w:p w:rsidR="00511607" w:rsidRDefault="00511607" w:rsidP="0022147A">
            <w:pPr>
              <w:jc w:val="center"/>
              <w:rPr>
                <w:rFonts w:asciiTheme="majorBidi" w:hAnsiTheme="majorBidi" w:cstheme="majorBidi"/>
                <w:sz w:val="24"/>
                <w:szCs w:val="24"/>
              </w:rPr>
            </w:pPr>
            <w:proofErr w:type="gramStart"/>
            <w:r>
              <w:rPr>
                <w:rFonts w:asciiTheme="majorBidi" w:hAnsiTheme="majorBidi" w:cstheme="majorBidi"/>
                <w:sz w:val="24"/>
                <w:szCs w:val="24"/>
              </w:rPr>
              <w:t>(количество</w:t>
            </w:r>
            <w:proofErr w:type="gramEnd"/>
          </w:p>
          <w:p w:rsidR="00511607" w:rsidRPr="00DC052D" w:rsidRDefault="00511607" w:rsidP="0022147A">
            <w:pPr>
              <w:jc w:val="center"/>
              <w:rPr>
                <w:rFonts w:asciiTheme="majorBidi" w:hAnsiTheme="majorBidi" w:cstheme="majorBidi"/>
                <w:sz w:val="24"/>
                <w:szCs w:val="24"/>
              </w:rPr>
            </w:pPr>
            <w:r>
              <w:rPr>
                <w:rFonts w:asciiTheme="majorBidi" w:hAnsiTheme="majorBidi" w:cstheme="majorBidi"/>
                <w:sz w:val="24"/>
                <w:szCs w:val="24"/>
              </w:rPr>
              <w:t>рулонов)</w:t>
            </w:r>
            <w:r w:rsidRPr="00DC052D">
              <w:rPr>
                <w:rFonts w:asciiTheme="majorBidi" w:hAnsiTheme="majorBidi" w:cstheme="majorBidi"/>
                <w:sz w:val="24"/>
                <w:szCs w:val="24"/>
              </w:rPr>
              <w:t xml:space="preserve"> </w:t>
            </w:r>
          </w:p>
        </w:tc>
        <w:tc>
          <w:tcPr>
            <w:tcW w:w="4759" w:type="dxa"/>
            <w:gridSpan w:val="3"/>
          </w:tcPr>
          <w:p w:rsidR="00511607"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 xml:space="preserve">Фонд пользования </w:t>
            </w:r>
          </w:p>
          <w:p w:rsidR="00511607" w:rsidRPr="00DC052D" w:rsidRDefault="00511607" w:rsidP="0022147A">
            <w:pPr>
              <w:jc w:val="center"/>
              <w:rPr>
                <w:rFonts w:asciiTheme="majorBidi" w:hAnsiTheme="majorBidi" w:cstheme="majorBidi"/>
                <w:sz w:val="24"/>
                <w:szCs w:val="24"/>
              </w:rPr>
            </w:pPr>
            <w:r>
              <w:rPr>
                <w:rFonts w:asciiTheme="majorBidi" w:hAnsiTheme="majorBidi" w:cstheme="majorBidi"/>
                <w:sz w:val="24"/>
                <w:szCs w:val="24"/>
              </w:rPr>
              <w:t xml:space="preserve">Количество </w:t>
            </w:r>
          </w:p>
        </w:tc>
        <w:tc>
          <w:tcPr>
            <w:tcW w:w="1689" w:type="dxa"/>
            <w:vMerge w:val="restart"/>
          </w:tcPr>
          <w:p w:rsidR="00511607" w:rsidRPr="00DC052D" w:rsidRDefault="00511607" w:rsidP="0022147A">
            <w:pPr>
              <w:jc w:val="center"/>
              <w:rPr>
                <w:rFonts w:asciiTheme="majorBidi" w:hAnsiTheme="majorBidi" w:cstheme="majorBidi"/>
                <w:sz w:val="24"/>
                <w:szCs w:val="24"/>
              </w:rPr>
            </w:pPr>
            <w:r w:rsidRPr="00DC052D">
              <w:rPr>
                <w:rFonts w:asciiTheme="majorBidi" w:hAnsiTheme="majorBidi" w:cstheme="majorBidi"/>
                <w:sz w:val="24"/>
                <w:szCs w:val="24"/>
              </w:rPr>
              <w:t>Примечания</w:t>
            </w:r>
          </w:p>
        </w:tc>
      </w:tr>
      <w:tr w:rsidR="00511607" w:rsidTr="0022147A">
        <w:trPr>
          <w:trHeight w:val="146"/>
        </w:trPr>
        <w:tc>
          <w:tcPr>
            <w:tcW w:w="858" w:type="dxa"/>
            <w:vMerge/>
          </w:tcPr>
          <w:p w:rsidR="00511607" w:rsidRDefault="00511607" w:rsidP="0022147A">
            <w:pPr>
              <w:jc w:val="center"/>
              <w:rPr>
                <w:rFonts w:asciiTheme="majorBidi" w:hAnsiTheme="majorBidi" w:cstheme="majorBidi"/>
                <w:b/>
                <w:bCs/>
                <w:sz w:val="28"/>
                <w:szCs w:val="28"/>
              </w:rPr>
            </w:pPr>
          </w:p>
        </w:tc>
        <w:tc>
          <w:tcPr>
            <w:tcW w:w="1013" w:type="dxa"/>
            <w:vMerge/>
          </w:tcPr>
          <w:p w:rsidR="00511607" w:rsidRDefault="00511607" w:rsidP="0022147A">
            <w:pPr>
              <w:jc w:val="center"/>
              <w:rPr>
                <w:rFonts w:asciiTheme="majorBidi" w:hAnsiTheme="majorBidi" w:cstheme="majorBidi"/>
                <w:b/>
                <w:bCs/>
                <w:sz w:val="28"/>
                <w:szCs w:val="28"/>
              </w:rPr>
            </w:pPr>
          </w:p>
        </w:tc>
        <w:tc>
          <w:tcPr>
            <w:tcW w:w="1781" w:type="dxa"/>
            <w:vMerge/>
          </w:tcPr>
          <w:p w:rsidR="00511607" w:rsidRDefault="00511607" w:rsidP="0022147A">
            <w:pPr>
              <w:jc w:val="center"/>
              <w:rPr>
                <w:rFonts w:asciiTheme="majorBidi" w:hAnsiTheme="majorBidi" w:cstheme="majorBidi"/>
                <w:b/>
                <w:bCs/>
                <w:sz w:val="28"/>
                <w:szCs w:val="28"/>
              </w:rPr>
            </w:pPr>
          </w:p>
        </w:tc>
        <w:tc>
          <w:tcPr>
            <w:tcW w:w="1134" w:type="dxa"/>
            <w:vMerge/>
          </w:tcPr>
          <w:p w:rsidR="00511607" w:rsidRDefault="00511607" w:rsidP="0022147A">
            <w:pPr>
              <w:jc w:val="center"/>
              <w:rPr>
                <w:rFonts w:asciiTheme="majorBidi" w:hAnsiTheme="majorBidi" w:cstheme="majorBidi"/>
                <w:b/>
                <w:bCs/>
                <w:sz w:val="28"/>
                <w:szCs w:val="28"/>
              </w:rPr>
            </w:pPr>
          </w:p>
        </w:tc>
        <w:tc>
          <w:tcPr>
            <w:tcW w:w="1014" w:type="dxa"/>
            <w:vMerge/>
          </w:tcPr>
          <w:p w:rsidR="00511607" w:rsidRDefault="00511607" w:rsidP="0022147A">
            <w:pPr>
              <w:jc w:val="center"/>
              <w:rPr>
                <w:rFonts w:asciiTheme="majorBidi" w:hAnsiTheme="majorBidi" w:cstheme="majorBidi"/>
                <w:b/>
                <w:bCs/>
                <w:sz w:val="28"/>
                <w:szCs w:val="28"/>
              </w:rPr>
            </w:pPr>
          </w:p>
        </w:tc>
        <w:tc>
          <w:tcPr>
            <w:tcW w:w="1014" w:type="dxa"/>
            <w:vMerge/>
          </w:tcPr>
          <w:p w:rsidR="00511607" w:rsidRDefault="00511607" w:rsidP="0022147A">
            <w:pPr>
              <w:jc w:val="center"/>
              <w:rPr>
                <w:rFonts w:asciiTheme="majorBidi" w:hAnsiTheme="majorBidi" w:cstheme="majorBidi"/>
                <w:b/>
                <w:bCs/>
                <w:sz w:val="28"/>
                <w:szCs w:val="28"/>
              </w:rPr>
            </w:pPr>
          </w:p>
        </w:tc>
        <w:tc>
          <w:tcPr>
            <w:tcW w:w="1394" w:type="dxa"/>
            <w:vMerge/>
          </w:tcPr>
          <w:p w:rsidR="00511607" w:rsidRDefault="00511607" w:rsidP="0022147A">
            <w:pPr>
              <w:jc w:val="center"/>
              <w:rPr>
                <w:rFonts w:asciiTheme="majorBidi" w:hAnsiTheme="majorBidi" w:cstheme="majorBidi"/>
                <w:b/>
                <w:bCs/>
                <w:sz w:val="28"/>
                <w:szCs w:val="28"/>
              </w:rPr>
            </w:pPr>
          </w:p>
        </w:tc>
        <w:tc>
          <w:tcPr>
            <w:tcW w:w="1458" w:type="dxa"/>
            <w:vMerge/>
          </w:tcPr>
          <w:p w:rsidR="00511607" w:rsidRDefault="00511607" w:rsidP="0022147A">
            <w:pPr>
              <w:jc w:val="center"/>
              <w:rPr>
                <w:rFonts w:asciiTheme="majorBidi" w:hAnsiTheme="majorBidi" w:cstheme="majorBidi"/>
                <w:b/>
                <w:bCs/>
                <w:sz w:val="28"/>
                <w:szCs w:val="28"/>
              </w:rPr>
            </w:pPr>
          </w:p>
        </w:tc>
        <w:tc>
          <w:tcPr>
            <w:tcW w:w="1499" w:type="dxa"/>
          </w:tcPr>
          <w:p w:rsidR="00511607" w:rsidRDefault="00511607" w:rsidP="0022147A">
            <w:pPr>
              <w:jc w:val="center"/>
              <w:rPr>
                <w:rFonts w:asciiTheme="majorBidi" w:hAnsiTheme="majorBidi" w:cstheme="majorBidi"/>
                <w:sz w:val="28"/>
                <w:szCs w:val="28"/>
              </w:rPr>
            </w:pPr>
            <w:r>
              <w:rPr>
                <w:rFonts w:asciiTheme="majorBidi" w:hAnsiTheme="majorBidi" w:cstheme="majorBidi"/>
                <w:sz w:val="28"/>
                <w:szCs w:val="28"/>
              </w:rPr>
              <w:t xml:space="preserve">рулонов </w:t>
            </w:r>
          </w:p>
          <w:p w:rsidR="00511607" w:rsidRDefault="00511607" w:rsidP="0022147A">
            <w:pPr>
              <w:jc w:val="center"/>
              <w:rPr>
                <w:rFonts w:asciiTheme="majorBidi" w:hAnsiTheme="majorBidi" w:cstheme="majorBidi"/>
                <w:sz w:val="28"/>
                <w:szCs w:val="28"/>
              </w:rPr>
            </w:pPr>
            <w:proofErr w:type="spellStart"/>
            <w:r>
              <w:rPr>
                <w:rFonts w:asciiTheme="majorBidi" w:hAnsiTheme="majorBidi" w:cstheme="majorBidi"/>
                <w:sz w:val="28"/>
                <w:szCs w:val="28"/>
              </w:rPr>
              <w:t>мкф</w:t>
            </w:r>
            <w:proofErr w:type="spellEnd"/>
          </w:p>
          <w:p w:rsidR="00511607" w:rsidRDefault="00511607" w:rsidP="0022147A">
            <w:pPr>
              <w:jc w:val="center"/>
              <w:rPr>
                <w:rFonts w:asciiTheme="majorBidi" w:hAnsiTheme="majorBidi" w:cstheme="majorBidi"/>
                <w:sz w:val="28"/>
                <w:szCs w:val="28"/>
              </w:rPr>
            </w:pPr>
            <w:r>
              <w:rPr>
                <w:rFonts w:asciiTheme="majorBidi" w:hAnsiTheme="majorBidi" w:cstheme="majorBidi"/>
                <w:sz w:val="28"/>
                <w:szCs w:val="28"/>
              </w:rPr>
              <w:t>3-го</w:t>
            </w:r>
          </w:p>
          <w:p w:rsidR="00511607" w:rsidRPr="00DC052D" w:rsidRDefault="00511607" w:rsidP="0022147A">
            <w:pPr>
              <w:jc w:val="center"/>
              <w:rPr>
                <w:rFonts w:asciiTheme="majorBidi" w:hAnsiTheme="majorBidi" w:cstheme="majorBidi"/>
                <w:sz w:val="28"/>
                <w:szCs w:val="28"/>
              </w:rPr>
            </w:pPr>
            <w:r>
              <w:rPr>
                <w:rFonts w:asciiTheme="majorBidi" w:hAnsiTheme="majorBidi" w:cstheme="majorBidi"/>
                <w:sz w:val="28"/>
                <w:szCs w:val="28"/>
              </w:rPr>
              <w:t>поколения</w:t>
            </w:r>
          </w:p>
        </w:tc>
        <w:tc>
          <w:tcPr>
            <w:tcW w:w="1559" w:type="dxa"/>
          </w:tcPr>
          <w:p w:rsidR="00511607" w:rsidRDefault="00511607" w:rsidP="0022147A">
            <w:pPr>
              <w:jc w:val="center"/>
              <w:rPr>
                <w:rFonts w:asciiTheme="majorBidi" w:hAnsiTheme="majorBidi" w:cstheme="majorBidi"/>
                <w:sz w:val="28"/>
                <w:szCs w:val="28"/>
              </w:rPr>
            </w:pPr>
            <w:r>
              <w:rPr>
                <w:rFonts w:asciiTheme="majorBidi" w:hAnsiTheme="majorBidi" w:cstheme="majorBidi"/>
                <w:sz w:val="28"/>
                <w:szCs w:val="28"/>
              </w:rPr>
              <w:t xml:space="preserve">рулонов </w:t>
            </w:r>
          </w:p>
          <w:p w:rsidR="00511607" w:rsidRDefault="00511607" w:rsidP="0022147A">
            <w:pPr>
              <w:jc w:val="center"/>
              <w:rPr>
                <w:rFonts w:asciiTheme="majorBidi" w:hAnsiTheme="majorBidi" w:cstheme="majorBidi"/>
                <w:sz w:val="28"/>
                <w:szCs w:val="28"/>
              </w:rPr>
            </w:pPr>
            <w:proofErr w:type="spellStart"/>
            <w:r>
              <w:rPr>
                <w:rFonts w:asciiTheme="majorBidi" w:hAnsiTheme="majorBidi" w:cstheme="majorBidi"/>
                <w:sz w:val="28"/>
                <w:szCs w:val="28"/>
              </w:rPr>
              <w:t>мкф</w:t>
            </w:r>
            <w:proofErr w:type="spellEnd"/>
          </w:p>
          <w:p w:rsidR="00511607" w:rsidRDefault="00511607" w:rsidP="0022147A">
            <w:pPr>
              <w:jc w:val="center"/>
              <w:rPr>
                <w:rFonts w:asciiTheme="majorBidi" w:hAnsiTheme="majorBidi" w:cstheme="majorBidi"/>
                <w:sz w:val="28"/>
                <w:szCs w:val="28"/>
              </w:rPr>
            </w:pPr>
            <w:r>
              <w:rPr>
                <w:rFonts w:asciiTheme="majorBidi" w:hAnsiTheme="majorBidi" w:cstheme="majorBidi"/>
                <w:sz w:val="28"/>
                <w:szCs w:val="28"/>
              </w:rPr>
              <w:t>2-го</w:t>
            </w:r>
          </w:p>
          <w:p w:rsidR="00511607" w:rsidRPr="00DC052D" w:rsidRDefault="00511607" w:rsidP="0022147A">
            <w:pPr>
              <w:jc w:val="center"/>
              <w:rPr>
                <w:rFonts w:asciiTheme="majorBidi" w:hAnsiTheme="majorBidi" w:cstheme="majorBidi"/>
                <w:sz w:val="28"/>
                <w:szCs w:val="28"/>
              </w:rPr>
            </w:pPr>
            <w:r>
              <w:rPr>
                <w:rFonts w:asciiTheme="majorBidi" w:hAnsiTheme="majorBidi" w:cstheme="majorBidi"/>
                <w:sz w:val="28"/>
                <w:szCs w:val="28"/>
              </w:rPr>
              <w:t>поколения</w:t>
            </w:r>
          </w:p>
        </w:tc>
        <w:tc>
          <w:tcPr>
            <w:tcW w:w="1701" w:type="dxa"/>
          </w:tcPr>
          <w:p w:rsidR="00511607" w:rsidRPr="00DC052D" w:rsidRDefault="00511607" w:rsidP="0022147A">
            <w:pPr>
              <w:jc w:val="center"/>
              <w:rPr>
                <w:rFonts w:asciiTheme="majorBidi" w:hAnsiTheme="majorBidi" w:cstheme="majorBidi"/>
                <w:sz w:val="28"/>
                <w:szCs w:val="28"/>
              </w:rPr>
            </w:pPr>
            <w:r>
              <w:rPr>
                <w:rFonts w:asciiTheme="majorBidi" w:hAnsiTheme="majorBidi" w:cstheme="majorBidi"/>
                <w:sz w:val="28"/>
                <w:szCs w:val="28"/>
              </w:rPr>
              <w:t>экземпляров</w:t>
            </w:r>
          </w:p>
        </w:tc>
        <w:tc>
          <w:tcPr>
            <w:tcW w:w="1689" w:type="dxa"/>
            <w:vMerge/>
          </w:tcPr>
          <w:p w:rsidR="00511607" w:rsidRDefault="00511607" w:rsidP="0022147A">
            <w:pPr>
              <w:jc w:val="center"/>
              <w:rPr>
                <w:rFonts w:asciiTheme="majorBidi" w:hAnsiTheme="majorBidi" w:cstheme="majorBidi"/>
                <w:b/>
                <w:bCs/>
                <w:sz w:val="28"/>
                <w:szCs w:val="28"/>
              </w:rPr>
            </w:pPr>
          </w:p>
        </w:tc>
      </w:tr>
      <w:tr w:rsidR="00511607" w:rsidTr="0022147A">
        <w:trPr>
          <w:trHeight w:val="319"/>
        </w:trPr>
        <w:tc>
          <w:tcPr>
            <w:tcW w:w="858"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1</w:t>
            </w:r>
          </w:p>
        </w:tc>
        <w:tc>
          <w:tcPr>
            <w:tcW w:w="1013"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2</w:t>
            </w:r>
          </w:p>
        </w:tc>
        <w:tc>
          <w:tcPr>
            <w:tcW w:w="1781" w:type="dxa"/>
          </w:tcPr>
          <w:p w:rsidR="00511607" w:rsidRPr="00DC052D" w:rsidRDefault="00511607" w:rsidP="0022147A">
            <w:pPr>
              <w:rPr>
                <w:rFonts w:asciiTheme="majorBidi" w:hAnsiTheme="majorBidi" w:cstheme="majorBidi"/>
                <w:sz w:val="28"/>
                <w:szCs w:val="28"/>
              </w:rPr>
            </w:pPr>
            <w:r>
              <w:rPr>
                <w:rFonts w:asciiTheme="majorBidi" w:hAnsiTheme="majorBidi" w:cstheme="majorBidi"/>
                <w:sz w:val="28"/>
                <w:szCs w:val="28"/>
              </w:rPr>
              <w:t xml:space="preserve">         </w:t>
            </w:r>
            <w:r w:rsidRPr="00DC052D">
              <w:rPr>
                <w:rFonts w:asciiTheme="majorBidi" w:hAnsiTheme="majorBidi" w:cstheme="majorBidi"/>
                <w:sz w:val="28"/>
                <w:szCs w:val="28"/>
              </w:rPr>
              <w:t>3</w:t>
            </w:r>
          </w:p>
        </w:tc>
        <w:tc>
          <w:tcPr>
            <w:tcW w:w="1134"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4</w:t>
            </w:r>
          </w:p>
        </w:tc>
        <w:tc>
          <w:tcPr>
            <w:tcW w:w="1014"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5</w:t>
            </w:r>
          </w:p>
        </w:tc>
        <w:tc>
          <w:tcPr>
            <w:tcW w:w="1014"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6</w:t>
            </w:r>
          </w:p>
        </w:tc>
        <w:tc>
          <w:tcPr>
            <w:tcW w:w="1394"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7</w:t>
            </w:r>
          </w:p>
        </w:tc>
        <w:tc>
          <w:tcPr>
            <w:tcW w:w="1458"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8</w:t>
            </w:r>
          </w:p>
        </w:tc>
        <w:tc>
          <w:tcPr>
            <w:tcW w:w="1499" w:type="dxa"/>
          </w:tcPr>
          <w:p w:rsidR="00511607" w:rsidRPr="00DC052D" w:rsidRDefault="00511607" w:rsidP="0022147A">
            <w:pPr>
              <w:jc w:val="center"/>
              <w:rPr>
                <w:rFonts w:asciiTheme="majorBidi" w:hAnsiTheme="majorBidi" w:cstheme="majorBidi"/>
                <w:sz w:val="28"/>
                <w:szCs w:val="28"/>
              </w:rPr>
            </w:pPr>
            <w:r w:rsidRPr="00DC052D">
              <w:rPr>
                <w:rFonts w:asciiTheme="majorBidi" w:hAnsiTheme="majorBidi" w:cstheme="majorBidi"/>
                <w:sz w:val="28"/>
                <w:szCs w:val="28"/>
              </w:rPr>
              <w:t>9</w:t>
            </w:r>
          </w:p>
        </w:tc>
        <w:tc>
          <w:tcPr>
            <w:tcW w:w="1559" w:type="dxa"/>
          </w:tcPr>
          <w:p w:rsidR="00511607" w:rsidRPr="00DC052D" w:rsidRDefault="00511607" w:rsidP="0022147A">
            <w:pPr>
              <w:jc w:val="center"/>
              <w:rPr>
                <w:rFonts w:asciiTheme="majorBidi" w:hAnsiTheme="majorBidi" w:cstheme="majorBidi"/>
                <w:sz w:val="28"/>
                <w:szCs w:val="28"/>
              </w:rPr>
            </w:pPr>
            <w:r>
              <w:rPr>
                <w:rFonts w:asciiTheme="majorBidi" w:hAnsiTheme="majorBidi" w:cstheme="majorBidi"/>
                <w:sz w:val="28"/>
                <w:szCs w:val="28"/>
              </w:rPr>
              <w:t>10</w:t>
            </w:r>
          </w:p>
        </w:tc>
        <w:tc>
          <w:tcPr>
            <w:tcW w:w="1701" w:type="dxa"/>
          </w:tcPr>
          <w:p w:rsidR="00511607" w:rsidRPr="00DC052D" w:rsidRDefault="00511607" w:rsidP="0022147A">
            <w:pPr>
              <w:jc w:val="center"/>
              <w:rPr>
                <w:rFonts w:asciiTheme="majorBidi" w:hAnsiTheme="majorBidi" w:cstheme="majorBidi"/>
                <w:sz w:val="28"/>
                <w:szCs w:val="28"/>
              </w:rPr>
            </w:pPr>
            <w:r>
              <w:rPr>
                <w:rFonts w:asciiTheme="majorBidi" w:hAnsiTheme="majorBidi" w:cstheme="majorBidi"/>
                <w:sz w:val="28"/>
                <w:szCs w:val="28"/>
              </w:rPr>
              <w:t>11</w:t>
            </w:r>
          </w:p>
        </w:tc>
        <w:tc>
          <w:tcPr>
            <w:tcW w:w="1689" w:type="dxa"/>
          </w:tcPr>
          <w:p w:rsidR="00511607" w:rsidRPr="00DC052D" w:rsidRDefault="00511607" w:rsidP="0022147A">
            <w:pPr>
              <w:jc w:val="center"/>
              <w:rPr>
                <w:rFonts w:asciiTheme="majorBidi" w:hAnsiTheme="majorBidi" w:cstheme="majorBidi"/>
                <w:sz w:val="28"/>
                <w:szCs w:val="28"/>
              </w:rPr>
            </w:pPr>
            <w:r>
              <w:rPr>
                <w:rFonts w:asciiTheme="majorBidi" w:hAnsiTheme="majorBidi" w:cstheme="majorBidi"/>
                <w:sz w:val="28"/>
                <w:szCs w:val="28"/>
              </w:rPr>
              <w:t>12</w:t>
            </w:r>
          </w:p>
        </w:tc>
      </w:tr>
      <w:tr w:rsidR="00511607" w:rsidTr="0022147A">
        <w:trPr>
          <w:trHeight w:val="319"/>
        </w:trPr>
        <w:tc>
          <w:tcPr>
            <w:tcW w:w="858" w:type="dxa"/>
          </w:tcPr>
          <w:p w:rsidR="00511607" w:rsidRDefault="00511607" w:rsidP="0022147A">
            <w:pPr>
              <w:jc w:val="center"/>
              <w:rPr>
                <w:rFonts w:asciiTheme="majorBidi" w:hAnsiTheme="majorBidi" w:cstheme="majorBidi"/>
                <w:b/>
                <w:bCs/>
                <w:sz w:val="28"/>
                <w:szCs w:val="28"/>
              </w:rPr>
            </w:pPr>
          </w:p>
        </w:tc>
        <w:tc>
          <w:tcPr>
            <w:tcW w:w="1013" w:type="dxa"/>
          </w:tcPr>
          <w:p w:rsidR="00511607" w:rsidRDefault="00511607" w:rsidP="0022147A">
            <w:pPr>
              <w:jc w:val="center"/>
              <w:rPr>
                <w:rFonts w:asciiTheme="majorBidi" w:hAnsiTheme="majorBidi" w:cstheme="majorBidi"/>
                <w:b/>
                <w:bCs/>
                <w:sz w:val="28"/>
                <w:szCs w:val="28"/>
              </w:rPr>
            </w:pPr>
          </w:p>
        </w:tc>
        <w:tc>
          <w:tcPr>
            <w:tcW w:w="1781"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014" w:type="dxa"/>
          </w:tcPr>
          <w:p w:rsidR="00511607" w:rsidRDefault="00511607" w:rsidP="0022147A">
            <w:pPr>
              <w:jc w:val="center"/>
              <w:rPr>
                <w:rFonts w:asciiTheme="majorBidi" w:hAnsiTheme="majorBidi" w:cstheme="majorBidi"/>
                <w:b/>
                <w:bCs/>
                <w:sz w:val="28"/>
                <w:szCs w:val="28"/>
              </w:rPr>
            </w:pPr>
          </w:p>
        </w:tc>
        <w:tc>
          <w:tcPr>
            <w:tcW w:w="1014" w:type="dxa"/>
          </w:tcPr>
          <w:p w:rsidR="00511607" w:rsidRDefault="00511607" w:rsidP="0022147A">
            <w:pPr>
              <w:jc w:val="center"/>
              <w:rPr>
                <w:rFonts w:asciiTheme="majorBidi" w:hAnsiTheme="majorBidi" w:cstheme="majorBidi"/>
                <w:b/>
                <w:bCs/>
                <w:sz w:val="28"/>
                <w:szCs w:val="28"/>
              </w:rPr>
            </w:pPr>
          </w:p>
        </w:tc>
        <w:tc>
          <w:tcPr>
            <w:tcW w:w="1394" w:type="dxa"/>
          </w:tcPr>
          <w:p w:rsidR="00511607" w:rsidRDefault="00511607" w:rsidP="0022147A">
            <w:pPr>
              <w:jc w:val="center"/>
              <w:rPr>
                <w:rFonts w:asciiTheme="majorBidi" w:hAnsiTheme="majorBidi" w:cstheme="majorBidi"/>
                <w:b/>
                <w:bCs/>
                <w:sz w:val="28"/>
                <w:szCs w:val="28"/>
              </w:rPr>
            </w:pPr>
          </w:p>
        </w:tc>
        <w:tc>
          <w:tcPr>
            <w:tcW w:w="1458" w:type="dxa"/>
          </w:tcPr>
          <w:p w:rsidR="00511607" w:rsidRDefault="00511607" w:rsidP="0022147A">
            <w:pPr>
              <w:jc w:val="center"/>
              <w:rPr>
                <w:rFonts w:asciiTheme="majorBidi" w:hAnsiTheme="majorBidi" w:cstheme="majorBidi"/>
                <w:b/>
                <w:bCs/>
                <w:sz w:val="28"/>
                <w:szCs w:val="28"/>
              </w:rPr>
            </w:pPr>
          </w:p>
        </w:tc>
        <w:tc>
          <w:tcPr>
            <w:tcW w:w="1499" w:type="dxa"/>
          </w:tcPr>
          <w:p w:rsidR="00511607" w:rsidRDefault="00511607" w:rsidP="0022147A">
            <w:pPr>
              <w:jc w:val="center"/>
              <w:rPr>
                <w:rFonts w:asciiTheme="majorBidi" w:hAnsiTheme="majorBidi" w:cstheme="majorBidi"/>
                <w:b/>
                <w:bCs/>
                <w:sz w:val="28"/>
                <w:szCs w:val="28"/>
              </w:rPr>
            </w:pPr>
          </w:p>
        </w:tc>
        <w:tc>
          <w:tcPr>
            <w:tcW w:w="1559" w:type="dxa"/>
          </w:tcPr>
          <w:p w:rsidR="00511607" w:rsidRDefault="00511607" w:rsidP="0022147A">
            <w:pPr>
              <w:jc w:val="center"/>
              <w:rPr>
                <w:rFonts w:asciiTheme="majorBidi" w:hAnsiTheme="majorBidi" w:cstheme="majorBidi"/>
                <w:b/>
                <w:bCs/>
                <w:sz w:val="28"/>
                <w:szCs w:val="28"/>
              </w:rPr>
            </w:pPr>
          </w:p>
        </w:tc>
        <w:tc>
          <w:tcPr>
            <w:tcW w:w="1701" w:type="dxa"/>
          </w:tcPr>
          <w:p w:rsidR="00511607" w:rsidRDefault="00511607" w:rsidP="0022147A">
            <w:pPr>
              <w:jc w:val="center"/>
              <w:rPr>
                <w:rFonts w:asciiTheme="majorBidi" w:hAnsiTheme="majorBidi" w:cstheme="majorBidi"/>
                <w:b/>
                <w:bCs/>
                <w:sz w:val="28"/>
                <w:szCs w:val="28"/>
              </w:rPr>
            </w:pPr>
          </w:p>
        </w:tc>
        <w:tc>
          <w:tcPr>
            <w:tcW w:w="1689" w:type="dxa"/>
          </w:tcPr>
          <w:p w:rsidR="00511607" w:rsidRDefault="00511607" w:rsidP="0022147A">
            <w:pPr>
              <w:jc w:val="center"/>
              <w:rPr>
                <w:rFonts w:asciiTheme="majorBidi" w:hAnsiTheme="majorBidi" w:cstheme="majorBidi"/>
                <w:b/>
                <w:bCs/>
                <w:sz w:val="28"/>
                <w:szCs w:val="28"/>
              </w:rPr>
            </w:pPr>
          </w:p>
        </w:tc>
      </w:tr>
      <w:tr w:rsidR="00511607" w:rsidTr="0022147A">
        <w:trPr>
          <w:trHeight w:val="319"/>
        </w:trPr>
        <w:tc>
          <w:tcPr>
            <w:tcW w:w="858" w:type="dxa"/>
          </w:tcPr>
          <w:p w:rsidR="00511607" w:rsidRDefault="00511607" w:rsidP="0022147A">
            <w:pPr>
              <w:jc w:val="center"/>
              <w:rPr>
                <w:rFonts w:asciiTheme="majorBidi" w:hAnsiTheme="majorBidi" w:cstheme="majorBidi"/>
                <w:b/>
                <w:bCs/>
                <w:sz w:val="28"/>
                <w:szCs w:val="28"/>
              </w:rPr>
            </w:pPr>
          </w:p>
        </w:tc>
        <w:tc>
          <w:tcPr>
            <w:tcW w:w="1013" w:type="dxa"/>
          </w:tcPr>
          <w:p w:rsidR="00511607" w:rsidRDefault="00511607" w:rsidP="0022147A">
            <w:pPr>
              <w:jc w:val="center"/>
              <w:rPr>
                <w:rFonts w:asciiTheme="majorBidi" w:hAnsiTheme="majorBidi" w:cstheme="majorBidi"/>
                <w:b/>
                <w:bCs/>
                <w:sz w:val="28"/>
                <w:szCs w:val="28"/>
              </w:rPr>
            </w:pPr>
          </w:p>
        </w:tc>
        <w:tc>
          <w:tcPr>
            <w:tcW w:w="1781"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014" w:type="dxa"/>
          </w:tcPr>
          <w:p w:rsidR="00511607" w:rsidRDefault="00511607" w:rsidP="0022147A">
            <w:pPr>
              <w:jc w:val="center"/>
              <w:rPr>
                <w:rFonts w:asciiTheme="majorBidi" w:hAnsiTheme="majorBidi" w:cstheme="majorBidi"/>
                <w:b/>
                <w:bCs/>
                <w:sz w:val="28"/>
                <w:szCs w:val="28"/>
              </w:rPr>
            </w:pPr>
          </w:p>
        </w:tc>
        <w:tc>
          <w:tcPr>
            <w:tcW w:w="1014" w:type="dxa"/>
          </w:tcPr>
          <w:p w:rsidR="00511607" w:rsidRDefault="00511607" w:rsidP="0022147A">
            <w:pPr>
              <w:jc w:val="center"/>
              <w:rPr>
                <w:rFonts w:asciiTheme="majorBidi" w:hAnsiTheme="majorBidi" w:cstheme="majorBidi"/>
                <w:b/>
                <w:bCs/>
                <w:sz w:val="28"/>
                <w:szCs w:val="28"/>
              </w:rPr>
            </w:pPr>
          </w:p>
        </w:tc>
        <w:tc>
          <w:tcPr>
            <w:tcW w:w="1394" w:type="dxa"/>
          </w:tcPr>
          <w:p w:rsidR="00511607" w:rsidRDefault="00511607" w:rsidP="0022147A">
            <w:pPr>
              <w:jc w:val="center"/>
              <w:rPr>
                <w:rFonts w:asciiTheme="majorBidi" w:hAnsiTheme="majorBidi" w:cstheme="majorBidi"/>
                <w:b/>
                <w:bCs/>
                <w:sz w:val="28"/>
                <w:szCs w:val="28"/>
              </w:rPr>
            </w:pPr>
          </w:p>
        </w:tc>
        <w:tc>
          <w:tcPr>
            <w:tcW w:w="1458" w:type="dxa"/>
          </w:tcPr>
          <w:p w:rsidR="00511607" w:rsidRDefault="00511607" w:rsidP="0022147A">
            <w:pPr>
              <w:jc w:val="center"/>
              <w:rPr>
                <w:rFonts w:asciiTheme="majorBidi" w:hAnsiTheme="majorBidi" w:cstheme="majorBidi"/>
                <w:b/>
                <w:bCs/>
                <w:sz w:val="28"/>
                <w:szCs w:val="28"/>
              </w:rPr>
            </w:pPr>
          </w:p>
        </w:tc>
        <w:tc>
          <w:tcPr>
            <w:tcW w:w="1499" w:type="dxa"/>
          </w:tcPr>
          <w:p w:rsidR="00511607" w:rsidRDefault="00511607" w:rsidP="0022147A">
            <w:pPr>
              <w:jc w:val="center"/>
              <w:rPr>
                <w:rFonts w:asciiTheme="majorBidi" w:hAnsiTheme="majorBidi" w:cstheme="majorBidi"/>
                <w:b/>
                <w:bCs/>
                <w:sz w:val="28"/>
                <w:szCs w:val="28"/>
              </w:rPr>
            </w:pPr>
          </w:p>
        </w:tc>
        <w:tc>
          <w:tcPr>
            <w:tcW w:w="1559" w:type="dxa"/>
          </w:tcPr>
          <w:p w:rsidR="00511607" w:rsidRDefault="00511607" w:rsidP="0022147A">
            <w:pPr>
              <w:jc w:val="center"/>
              <w:rPr>
                <w:rFonts w:asciiTheme="majorBidi" w:hAnsiTheme="majorBidi" w:cstheme="majorBidi"/>
                <w:b/>
                <w:bCs/>
                <w:sz w:val="28"/>
                <w:szCs w:val="28"/>
              </w:rPr>
            </w:pPr>
          </w:p>
        </w:tc>
        <w:tc>
          <w:tcPr>
            <w:tcW w:w="1701" w:type="dxa"/>
          </w:tcPr>
          <w:p w:rsidR="00511607" w:rsidRDefault="00511607" w:rsidP="0022147A">
            <w:pPr>
              <w:jc w:val="center"/>
              <w:rPr>
                <w:rFonts w:asciiTheme="majorBidi" w:hAnsiTheme="majorBidi" w:cstheme="majorBidi"/>
                <w:b/>
                <w:bCs/>
                <w:sz w:val="28"/>
                <w:szCs w:val="28"/>
              </w:rPr>
            </w:pPr>
          </w:p>
        </w:tc>
        <w:tc>
          <w:tcPr>
            <w:tcW w:w="1689" w:type="dxa"/>
          </w:tcPr>
          <w:p w:rsidR="00511607" w:rsidRDefault="00511607" w:rsidP="0022147A">
            <w:pPr>
              <w:jc w:val="center"/>
              <w:rPr>
                <w:rFonts w:asciiTheme="majorBidi" w:hAnsiTheme="majorBidi" w:cstheme="majorBidi"/>
                <w:b/>
                <w:bCs/>
                <w:sz w:val="28"/>
                <w:szCs w:val="28"/>
              </w:rPr>
            </w:pPr>
          </w:p>
        </w:tc>
      </w:tr>
      <w:tr w:rsidR="00511607" w:rsidTr="0022147A">
        <w:trPr>
          <w:trHeight w:val="334"/>
        </w:trPr>
        <w:tc>
          <w:tcPr>
            <w:tcW w:w="858" w:type="dxa"/>
          </w:tcPr>
          <w:p w:rsidR="00511607" w:rsidRDefault="00511607" w:rsidP="0022147A">
            <w:pPr>
              <w:jc w:val="center"/>
              <w:rPr>
                <w:rFonts w:asciiTheme="majorBidi" w:hAnsiTheme="majorBidi" w:cstheme="majorBidi"/>
                <w:b/>
                <w:bCs/>
                <w:sz w:val="28"/>
                <w:szCs w:val="28"/>
              </w:rPr>
            </w:pPr>
          </w:p>
        </w:tc>
        <w:tc>
          <w:tcPr>
            <w:tcW w:w="1013" w:type="dxa"/>
          </w:tcPr>
          <w:p w:rsidR="00511607" w:rsidRDefault="00511607" w:rsidP="0022147A">
            <w:pPr>
              <w:jc w:val="center"/>
              <w:rPr>
                <w:rFonts w:asciiTheme="majorBidi" w:hAnsiTheme="majorBidi" w:cstheme="majorBidi"/>
                <w:b/>
                <w:bCs/>
                <w:sz w:val="28"/>
                <w:szCs w:val="28"/>
              </w:rPr>
            </w:pPr>
          </w:p>
        </w:tc>
        <w:tc>
          <w:tcPr>
            <w:tcW w:w="1781"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014" w:type="dxa"/>
          </w:tcPr>
          <w:p w:rsidR="00511607" w:rsidRDefault="00511607" w:rsidP="0022147A">
            <w:pPr>
              <w:jc w:val="center"/>
              <w:rPr>
                <w:rFonts w:asciiTheme="majorBidi" w:hAnsiTheme="majorBidi" w:cstheme="majorBidi"/>
                <w:b/>
                <w:bCs/>
                <w:sz w:val="28"/>
                <w:szCs w:val="28"/>
              </w:rPr>
            </w:pPr>
          </w:p>
        </w:tc>
        <w:tc>
          <w:tcPr>
            <w:tcW w:w="1014" w:type="dxa"/>
          </w:tcPr>
          <w:p w:rsidR="00511607" w:rsidRDefault="00511607" w:rsidP="0022147A">
            <w:pPr>
              <w:jc w:val="center"/>
              <w:rPr>
                <w:rFonts w:asciiTheme="majorBidi" w:hAnsiTheme="majorBidi" w:cstheme="majorBidi"/>
                <w:b/>
                <w:bCs/>
                <w:sz w:val="28"/>
                <w:szCs w:val="28"/>
              </w:rPr>
            </w:pPr>
          </w:p>
        </w:tc>
        <w:tc>
          <w:tcPr>
            <w:tcW w:w="1394" w:type="dxa"/>
          </w:tcPr>
          <w:p w:rsidR="00511607" w:rsidRDefault="00511607" w:rsidP="0022147A">
            <w:pPr>
              <w:jc w:val="center"/>
              <w:rPr>
                <w:rFonts w:asciiTheme="majorBidi" w:hAnsiTheme="majorBidi" w:cstheme="majorBidi"/>
                <w:b/>
                <w:bCs/>
                <w:sz w:val="28"/>
                <w:szCs w:val="28"/>
              </w:rPr>
            </w:pPr>
          </w:p>
        </w:tc>
        <w:tc>
          <w:tcPr>
            <w:tcW w:w="1458" w:type="dxa"/>
          </w:tcPr>
          <w:p w:rsidR="00511607" w:rsidRDefault="00511607" w:rsidP="0022147A">
            <w:pPr>
              <w:jc w:val="center"/>
              <w:rPr>
                <w:rFonts w:asciiTheme="majorBidi" w:hAnsiTheme="majorBidi" w:cstheme="majorBidi"/>
                <w:b/>
                <w:bCs/>
                <w:sz w:val="28"/>
                <w:szCs w:val="28"/>
              </w:rPr>
            </w:pPr>
          </w:p>
        </w:tc>
        <w:tc>
          <w:tcPr>
            <w:tcW w:w="1499" w:type="dxa"/>
          </w:tcPr>
          <w:p w:rsidR="00511607" w:rsidRDefault="00511607" w:rsidP="0022147A">
            <w:pPr>
              <w:jc w:val="center"/>
              <w:rPr>
                <w:rFonts w:asciiTheme="majorBidi" w:hAnsiTheme="majorBidi" w:cstheme="majorBidi"/>
                <w:b/>
                <w:bCs/>
                <w:sz w:val="28"/>
                <w:szCs w:val="28"/>
              </w:rPr>
            </w:pPr>
          </w:p>
        </w:tc>
        <w:tc>
          <w:tcPr>
            <w:tcW w:w="1559" w:type="dxa"/>
          </w:tcPr>
          <w:p w:rsidR="00511607" w:rsidRDefault="00511607" w:rsidP="0022147A">
            <w:pPr>
              <w:jc w:val="center"/>
              <w:rPr>
                <w:rFonts w:asciiTheme="majorBidi" w:hAnsiTheme="majorBidi" w:cstheme="majorBidi"/>
                <w:b/>
                <w:bCs/>
                <w:sz w:val="28"/>
                <w:szCs w:val="28"/>
              </w:rPr>
            </w:pPr>
          </w:p>
        </w:tc>
        <w:tc>
          <w:tcPr>
            <w:tcW w:w="1701" w:type="dxa"/>
          </w:tcPr>
          <w:p w:rsidR="00511607" w:rsidRDefault="00511607" w:rsidP="0022147A">
            <w:pPr>
              <w:jc w:val="center"/>
              <w:rPr>
                <w:rFonts w:asciiTheme="majorBidi" w:hAnsiTheme="majorBidi" w:cstheme="majorBidi"/>
                <w:b/>
                <w:bCs/>
                <w:sz w:val="28"/>
                <w:szCs w:val="28"/>
              </w:rPr>
            </w:pPr>
          </w:p>
        </w:tc>
        <w:tc>
          <w:tcPr>
            <w:tcW w:w="1689" w:type="dxa"/>
          </w:tcPr>
          <w:p w:rsidR="00511607" w:rsidRDefault="00511607" w:rsidP="0022147A">
            <w:pPr>
              <w:jc w:val="center"/>
              <w:rPr>
                <w:rFonts w:asciiTheme="majorBidi" w:hAnsiTheme="majorBidi" w:cstheme="majorBidi"/>
                <w:b/>
                <w:bCs/>
                <w:sz w:val="28"/>
                <w:szCs w:val="28"/>
              </w:rPr>
            </w:pPr>
          </w:p>
        </w:tc>
      </w:tr>
      <w:tr w:rsidR="00511607" w:rsidTr="0022147A">
        <w:trPr>
          <w:trHeight w:val="319"/>
        </w:trPr>
        <w:tc>
          <w:tcPr>
            <w:tcW w:w="858" w:type="dxa"/>
          </w:tcPr>
          <w:p w:rsidR="00511607" w:rsidRDefault="00511607" w:rsidP="0022147A">
            <w:pPr>
              <w:jc w:val="center"/>
              <w:rPr>
                <w:rFonts w:asciiTheme="majorBidi" w:hAnsiTheme="majorBidi" w:cstheme="majorBidi"/>
                <w:b/>
                <w:bCs/>
                <w:sz w:val="28"/>
                <w:szCs w:val="28"/>
              </w:rPr>
            </w:pPr>
          </w:p>
        </w:tc>
        <w:tc>
          <w:tcPr>
            <w:tcW w:w="1013" w:type="dxa"/>
          </w:tcPr>
          <w:p w:rsidR="00511607" w:rsidRDefault="00511607" w:rsidP="0022147A">
            <w:pPr>
              <w:jc w:val="center"/>
              <w:rPr>
                <w:rFonts w:asciiTheme="majorBidi" w:hAnsiTheme="majorBidi" w:cstheme="majorBidi"/>
                <w:b/>
                <w:bCs/>
                <w:sz w:val="28"/>
                <w:szCs w:val="28"/>
              </w:rPr>
            </w:pPr>
          </w:p>
        </w:tc>
        <w:tc>
          <w:tcPr>
            <w:tcW w:w="1781"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014" w:type="dxa"/>
          </w:tcPr>
          <w:p w:rsidR="00511607" w:rsidRDefault="00511607" w:rsidP="0022147A">
            <w:pPr>
              <w:jc w:val="center"/>
              <w:rPr>
                <w:rFonts w:asciiTheme="majorBidi" w:hAnsiTheme="majorBidi" w:cstheme="majorBidi"/>
                <w:b/>
                <w:bCs/>
                <w:sz w:val="28"/>
                <w:szCs w:val="28"/>
              </w:rPr>
            </w:pPr>
          </w:p>
        </w:tc>
        <w:tc>
          <w:tcPr>
            <w:tcW w:w="1014" w:type="dxa"/>
          </w:tcPr>
          <w:p w:rsidR="00511607" w:rsidRDefault="00511607" w:rsidP="0022147A">
            <w:pPr>
              <w:jc w:val="center"/>
              <w:rPr>
                <w:rFonts w:asciiTheme="majorBidi" w:hAnsiTheme="majorBidi" w:cstheme="majorBidi"/>
                <w:b/>
                <w:bCs/>
                <w:sz w:val="28"/>
                <w:szCs w:val="28"/>
              </w:rPr>
            </w:pPr>
          </w:p>
        </w:tc>
        <w:tc>
          <w:tcPr>
            <w:tcW w:w="1394" w:type="dxa"/>
          </w:tcPr>
          <w:p w:rsidR="00511607" w:rsidRDefault="00511607" w:rsidP="0022147A">
            <w:pPr>
              <w:jc w:val="center"/>
              <w:rPr>
                <w:rFonts w:asciiTheme="majorBidi" w:hAnsiTheme="majorBidi" w:cstheme="majorBidi"/>
                <w:b/>
                <w:bCs/>
                <w:sz w:val="28"/>
                <w:szCs w:val="28"/>
              </w:rPr>
            </w:pPr>
          </w:p>
        </w:tc>
        <w:tc>
          <w:tcPr>
            <w:tcW w:w="1458" w:type="dxa"/>
          </w:tcPr>
          <w:p w:rsidR="00511607" w:rsidRDefault="00511607" w:rsidP="0022147A">
            <w:pPr>
              <w:jc w:val="center"/>
              <w:rPr>
                <w:rFonts w:asciiTheme="majorBidi" w:hAnsiTheme="majorBidi" w:cstheme="majorBidi"/>
                <w:b/>
                <w:bCs/>
                <w:sz w:val="28"/>
                <w:szCs w:val="28"/>
              </w:rPr>
            </w:pPr>
          </w:p>
        </w:tc>
        <w:tc>
          <w:tcPr>
            <w:tcW w:w="1499" w:type="dxa"/>
          </w:tcPr>
          <w:p w:rsidR="00511607" w:rsidRDefault="00511607" w:rsidP="0022147A">
            <w:pPr>
              <w:jc w:val="center"/>
              <w:rPr>
                <w:rFonts w:asciiTheme="majorBidi" w:hAnsiTheme="majorBidi" w:cstheme="majorBidi"/>
                <w:b/>
                <w:bCs/>
                <w:sz w:val="28"/>
                <w:szCs w:val="28"/>
              </w:rPr>
            </w:pPr>
          </w:p>
        </w:tc>
        <w:tc>
          <w:tcPr>
            <w:tcW w:w="1559" w:type="dxa"/>
          </w:tcPr>
          <w:p w:rsidR="00511607" w:rsidRDefault="00511607" w:rsidP="0022147A">
            <w:pPr>
              <w:jc w:val="center"/>
              <w:rPr>
                <w:rFonts w:asciiTheme="majorBidi" w:hAnsiTheme="majorBidi" w:cstheme="majorBidi"/>
                <w:b/>
                <w:bCs/>
                <w:sz w:val="28"/>
                <w:szCs w:val="28"/>
              </w:rPr>
            </w:pPr>
          </w:p>
        </w:tc>
        <w:tc>
          <w:tcPr>
            <w:tcW w:w="1701" w:type="dxa"/>
          </w:tcPr>
          <w:p w:rsidR="00511607" w:rsidRDefault="00511607" w:rsidP="0022147A">
            <w:pPr>
              <w:jc w:val="center"/>
              <w:rPr>
                <w:rFonts w:asciiTheme="majorBidi" w:hAnsiTheme="majorBidi" w:cstheme="majorBidi"/>
                <w:b/>
                <w:bCs/>
                <w:sz w:val="28"/>
                <w:szCs w:val="28"/>
              </w:rPr>
            </w:pPr>
          </w:p>
        </w:tc>
        <w:tc>
          <w:tcPr>
            <w:tcW w:w="1689" w:type="dxa"/>
          </w:tcPr>
          <w:p w:rsidR="00511607" w:rsidRDefault="00511607" w:rsidP="0022147A">
            <w:pPr>
              <w:jc w:val="center"/>
              <w:rPr>
                <w:rFonts w:asciiTheme="majorBidi" w:hAnsiTheme="majorBidi" w:cstheme="majorBidi"/>
                <w:b/>
                <w:bCs/>
                <w:sz w:val="28"/>
                <w:szCs w:val="28"/>
              </w:rPr>
            </w:pPr>
          </w:p>
        </w:tc>
      </w:tr>
      <w:tr w:rsidR="00511607" w:rsidTr="0022147A">
        <w:trPr>
          <w:trHeight w:val="334"/>
        </w:trPr>
        <w:tc>
          <w:tcPr>
            <w:tcW w:w="858" w:type="dxa"/>
          </w:tcPr>
          <w:p w:rsidR="00511607" w:rsidRDefault="00511607" w:rsidP="0022147A">
            <w:pPr>
              <w:jc w:val="center"/>
              <w:rPr>
                <w:rFonts w:asciiTheme="majorBidi" w:hAnsiTheme="majorBidi" w:cstheme="majorBidi"/>
                <w:b/>
                <w:bCs/>
                <w:sz w:val="28"/>
                <w:szCs w:val="28"/>
              </w:rPr>
            </w:pPr>
          </w:p>
        </w:tc>
        <w:tc>
          <w:tcPr>
            <w:tcW w:w="1013" w:type="dxa"/>
          </w:tcPr>
          <w:p w:rsidR="00511607" w:rsidRDefault="00511607" w:rsidP="0022147A">
            <w:pPr>
              <w:jc w:val="center"/>
              <w:rPr>
                <w:rFonts w:asciiTheme="majorBidi" w:hAnsiTheme="majorBidi" w:cstheme="majorBidi"/>
                <w:b/>
                <w:bCs/>
                <w:sz w:val="28"/>
                <w:szCs w:val="28"/>
              </w:rPr>
            </w:pPr>
          </w:p>
        </w:tc>
        <w:tc>
          <w:tcPr>
            <w:tcW w:w="1781" w:type="dxa"/>
          </w:tcPr>
          <w:p w:rsidR="00511607" w:rsidRDefault="00511607" w:rsidP="0022147A">
            <w:pPr>
              <w:jc w:val="center"/>
              <w:rPr>
                <w:rFonts w:asciiTheme="majorBidi" w:hAnsiTheme="majorBidi" w:cstheme="majorBidi"/>
                <w:b/>
                <w:bCs/>
                <w:sz w:val="28"/>
                <w:szCs w:val="28"/>
              </w:rPr>
            </w:pPr>
          </w:p>
        </w:tc>
        <w:tc>
          <w:tcPr>
            <w:tcW w:w="1134" w:type="dxa"/>
          </w:tcPr>
          <w:p w:rsidR="00511607" w:rsidRDefault="00511607" w:rsidP="0022147A">
            <w:pPr>
              <w:jc w:val="center"/>
              <w:rPr>
                <w:rFonts w:asciiTheme="majorBidi" w:hAnsiTheme="majorBidi" w:cstheme="majorBidi"/>
                <w:b/>
                <w:bCs/>
                <w:sz w:val="28"/>
                <w:szCs w:val="28"/>
              </w:rPr>
            </w:pPr>
          </w:p>
        </w:tc>
        <w:tc>
          <w:tcPr>
            <w:tcW w:w="1014" w:type="dxa"/>
          </w:tcPr>
          <w:p w:rsidR="00511607" w:rsidRDefault="00511607" w:rsidP="0022147A">
            <w:pPr>
              <w:jc w:val="center"/>
              <w:rPr>
                <w:rFonts w:asciiTheme="majorBidi" w:hAnsiTheme="majorBidi" w:cstheme="majorBidi"/>
                <w:b/>
                <w:bCs/>
                <w:sz w:val="28"/>
                <w:szCs w:val="28"/>
              </w:rPr>
            </w:pPr>
          </w:p>
        </w:tc>
        <w:tc>
          <w:tcPr>
            <w:tcW w:w="1014" w:type="dxa"/>
          </w:tcPr>
          <w:p w:rsidR="00511607" w:rsidRDefault="00511607" w:rsidP="0022147A">
            <w:pPr>
              <w:jc w:val="center"/>
              <w:rPr>
                <w:rFonts w:asciiTheme="majorBidi" w:hAnsiTheme="majorBidi" w:cstheme="majorBidi"/>
                <w:b/>
                <w:bCs/>
                <w:sz w:val="28"/>
                <w:szCs w:val="28"/>
              </w:rPr>
            </w:pPr>
          </w:p>
        </w:tc>
        <w:tc>
          <w:tcPr>
            <w:tcW w:w="1394" w:type="dxa"/>
          </w:tcPr>
          <w:p w:rsidR="00511607" w:rsidRDefault="00511607" w:rsidP="0022147A">
            <w:pPr>
              <w:jc w:val="center"/>
              <w:rPr>
                <w:rFonts w:asciiTheme="majorBidi" w:hAnsiTheme="majorBidi" w:cstheme="majorBidi"/>
                <w:b/>
                <w:bCs/>
                <w:sz w:val="28"/>
                <w:szCs w:val="28"/>
              </w:rPr>
            </w:pPr>
          </w:p>
        </w:tc>
        <w:tc>
          <w:tcPr>
            <w:tcW w:w="1458" w:type="dxa"/>
          </w:tcPr>
          <w:p w:rsidR="00511607" w:rsidRDefault="00511607" w:rsidP="0022147A">
            <w:pPr>
              <w:jc w:val="center"/>
              <w:rPr>
                <w:rFonts w:asciiTheme="majorBidi" w:hAnsiTheme="majorBidi" w:cstheme="majorBidi"/>
                <w:b/>
                <w:bCs/>
                <w:sz w:val="28"/>
                <w:szCs w:val="28"/>
              </w:rPr>
            </w:pPr>
          </w:p>
        </w:tc>
        <w:tc>
          <w:tcPr>
            <w:tcW w:w="1499" w:type="dxa"/>
          </w:tcPr>
          <w:p w:rsidR="00511607" w:rsidRDefault="00511607" w:rsidP="0022147A">
            <w:pPr>
              <w:jc w:val="center"/>
              <w:rPr>
                <w:rFonts w:asciiTheme="majorBidi" w:hAnsiTheme="majorBidi" w:cstheme="majorBidi"/>
                <w:b/>
                <w:bCs/>
                <w:sz w:val="28"/>
                <w:szCs w:val="28"/>
              </w:rPr>
            </w:pPr>
          </w:p>
        </w:tc>
        <w:tc>
          <w:tcPr>
            <w:tcW w:w="1559" w:type="dxa"/>
          </w:tcPr>
          <w:p w:rsidR="00511607" w:rsidRDefault="00511607" w:rsidP="0022147A">
            <w:pPr>
              <w:jc w:val="center"/>
              <w:rPr>
                <w:rFonts w:asciiTheme="majorBidi" w:hAnsiTheme="majorBidi" w:cstheme="majorBidi"/>
                <w:b/>
                <w:bCs/>
                <w:sz w:val="28"/>
                <w:szCs w:val="28"/>
              </w:rPr>
            </w:pPr>
          </w:p>
        </w:tc>
        <w:tc>
          <w:tcPr>
            <w:tcW w:w="1701" w:type="dxa"/>
          </w:tcPr>
          <w:p w:rsidR="00511607" w:rsidRDefault="00511607" w:rsidP="0022147A">
            <w:pPr>
              <w:jc w:val="center"/>
              <w:rPr>
                <w:rFonts w:asciiTheme="majorBidi" w:hAnsiTheme="majorBidi" w:cstheme="majorBidi"/>
                <w:b/>
                <w:bCs/>
                <w:sz w:val="28"/>
                <w:szCs w:val="28"/>
              </w:rPr>
            </w:pPr>
          </w:p>
        </w:tc>
        <w:tc>
          <w:tcPr>
            <w:tcW w:w="1689" w:type="dxa"/>
          </w:tcPr>
          <w:p w:rsidR="00511607" w:rsidRDefault="00511607" w:rsidP="0022147A">
            <w:pPr>
              <w:jc w:val="center"/>
              <w:rPr>
                <w:rFonts w:asciiTheme="majorBidi" w:hAnsiTheme="majorBidi" w:cstheme="majorBidi"/>
                <w:b/>
                <w:bCs/>
                <w:sz w:val="28"/>
                <w:szCs w:val="28"/>
              </w:rPr>
            </w:pPr>
          </w:p>
        </w:tc>
      </w:tr>
    </w:tbl>
    <w:p w:rsidR="00511607" w:rsidRDefault="00511607" w:rsidP="00511607">
      <w:pPr>
        <w:rPr>
          <w:rFonts w:asciiTheme="majorBidi" w:hAnsiTheme="majorBidi" w:cstheme="majorBidi"/>
          <w:b/>
          <w:bCs/>
          <w:sz w:val="28"/>
          <w:szCs w:val="28"/>
        </w:rPr>
      </w:pPr>
    </w:p>
    <w:p w:rsidR="00511607" w:rsidRPr="00DC052D"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Всего поступило за _______ год </w:t>
      </w:r>
      <w:proofErr w:type="spellStart"/>
      <w:r w:rsidRPr="00DC052D">
        <w:rPr>
          <w:rFonts w:asciiTheme="majorBidi" w:hAnsiTheme="majorBidi" w:cstheme="majorBidi"/>
          <w:sz w:val="28"/>
          <w:szCs w:val="28"/>
        </w:rPr>
        <w:t>___________________________________________</w:t>
      </w:r>
      <w:r>
        <w:rPr>
          <w:rFonts w:asciiTheme="majorBidi" w:hAnsiTheme="majorBidi" w:cstheme="majorBidi"/>
          <w:sz w:val="28"/>
          <w:szCs w:val="28"/>
        </w:rPr>
        <w:t>__________ед</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уч</w:t>
      </w:r>
      <w:proofErr w:type="spellEnd"/>
      <w:r>
        <w:rPr>
          <w:rFonts w:asciiTheme="majorBidi" w:hAnsiTheme="majorBidi" w:cstheme="majorBidi"/>
          <w:sz w:val="28"/>
          <w:szCs w:val="28"/>
        </w:rPr>
        <w:t>. страхового фонда</w:t>
      </w:r>
    </w:p>
    <w:p w:rsidR="00511607" w:rsidRPr="00DC052D"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                                                                                      (цифрами и прописью) </w:t>
      </w:r>
    </w:p>
    <w:p w:rsidR="00511607" w:rsidRPr="00DC052D"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                                  </w:t>
      </w:r>
      <w:r>
        <w:rPr>
          <w:rFonts w:asciiTheme="majorBidi" w:hAnsiTheme="majorBidi" w:cstheme="majorBidi"/>
          <w:sz w:val="28"/>
          <w:szCs w:val="28"/>
        </w:rPr>
        <w:t xml:space="preserve">              </w:t>
      </w:r>
      <w:r w:rsidRPr="00DC052D">
        <w:rPr>
          <w:rFonts w:asciiTheme="majorBidi" w:hAnsiTheme="majorBidi" w:cstheme="majorBidi"/>
          <w:sz w:val="28"/>
          <w:szCs w:val="28"/>
        </w:rPr>
        <w:t xml:space="preserve"> </w:t>
      </w:r>
      <w:proofErr w:type="gramStart"/>
      <w:r>
        <w:rPr>
          <w:rFonts w:asciiTheme="majorBidi" w:hAnsiTheme="majorBidi" w:cstheme="majorBidi"/>
          <w:sz w:val="28"/>
          <w:szCs w:val="28"/>
        </w:rPr>
        <w:t>на</w:t>
      </w:r>
      <w:proofErr w:type="gramEnd"/>
      <w:r w:rsidRPr="00DC052D">
        <w:rPr>
          <w:rFonts w:asciiTheme="majorBidi" w:hAnsiTheme="majorBidi" w:cstheme="majorBidi"/>
          <w:sz w:val="28"/>
          <w:szCs w:val="28"/>
        </w:rPr>
        <w:t xml:space="preserve"> </w:t>
      </w:r>
      <w:proofErr w:type="spellStart"/>
      <w:r w:rsidRPr="00DC052D">
        <w:rPr>
          <w:rFonts w:asciiTheme="majorBidi" w:hAnsiTheme="majorBidi" w:cstheme="majorBidi"/>
          <w:sz w:val="28"/>
          <w:szCs w:val="28"/>
        </w:rPr>
        <w:t>______________________________________</w:t>
      </w:r>
      <w:r>
        <w:rPr>
          <w:rFonts w:asciiTheme="majorBidi" w:hAnsiTheme="majorBidi" w:cstheme="majorBidi"/>
          <w:sz w:val="28"/>
          <w:szCs w:val="28"/>
        </w:rPr>
        <w:t>дел</w:t>
      </w:r>
      <w:proofErr w:type="spellEnd"/>
    </w:p>
    <w:p w:rsidR="00511607" w:rsidRPr="00DC052D"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                                                </w:t>
      </w:r>
      <w:r>
        <w:rPr>
          <w:rFonts w:asciiTheme="majorBidi" w:hAnsiTheme="majorBidi" w:cstheme="majorBidi"/>
          <w:sz w:val="28"/>
          <w:szCs w:val="28"/>
        </w:rPr>
        <w:t xml:space="preserve">                    </w:t>
      </w:r>
      <w:r w:rsidRPr="00DC052D">
        <w:rPr>
          <w:rFonts w:asciiTheme="majorBidi" w:hAnsiTheme="majorBidi" w:cstheme="majorBidi"/>
          <w:sz w:val="28"/>
          <w:szCs w:val="28"/>
        </w:rPr>
        <w:t xml:space="preserve">(цифрами и прописью) </w:t>
      </w:r>
    </w:p>
    <w:p w:rsidR="00511607" w:rsidRPr="00DC052D" w:rsidRDefault="00511607" w:rsidP="00511607">
      <w:pPr>
        <w:rPr>
          <w:rFonts w:asciiTheme="majorBidi" w:hAnsiTheme="majorBidi" w:cstheme="majorBidi"/>
          <w:sz w:val="28"/>
          <w:szCs w:val="28"/>
        </w:rPr>
      </w:pPr>
    </w:p>
    <w:p w:rsidR="00511607" w:rsidRPr="00DC052D"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Наименование должности работника                                             Подпись                                    Расшифровка подписи </w:t>
      </w:r>
    </w:p>
    <w:p w:rsidR="00511607" w:rsidRDefault="00511607" w:rsidP="00511607">
      <w:pPr>
        <w:rPr>
          <w:rFonts w:asciiTheme="majorBidi" w:hAnsiTheme="majorBidi" w:cstheme="majorBidi"/>
          <w:sz w:val="28"/>
          <w:szCs w:val="28"/>
        </w:rPr>
      </w:pPr>
    </w:p>
    <w:p w:rsidR="00511607" w:rsidRDefault="00511607" w:rsidP="00511607">
      <w:pPr>
        <w:rPr>
          <w:rFonts w:asciiTheme="majorBidi" w:hAnsiTheme="majorBidi" w:cstheme="majorBidi"/>
          <w:sz w:val="28"/>
          <w:szCs w:val="28"/>
        </w:rPr>
      </w:pPr>
      <w:r w:rsidRPr="00DC052D">
        <w:rPr>
          <w:rFonts w:asciiTheme="majorBidi" w:hAnsiTheme="majorBidi" w:cstheme="majorBidi"/>
          <w:sz w:val="28"/>
          <w:szCs w:val="28"/>
        </w:rPr>
        <w:t xml:space="preserve">Дата  </w:t>
      </w:r>
    </w:p>
    <w:p w:rsidR="00511607" w:rsidRDefault="00511607" w:rsidP="00511607">
      <w:pPr>
        <w:rPr>
          <w:rFonts w:asciiTheme="majorBidi" w:hAnsiTheme="majorBidi" w:cstheme="majorBidi"/>
          <w:sz w:val="28"/>
          <w:szCs w:val="28"/>
        </w:rPr>
      </w:pPr>
      <w:r>
        <w:rPr>
          <w:rFonts w:asciiTheme="majorBidi" w:hAnsiTheme="majorBidi" w:cstheme="majorBidi"/>
          <w:sz w:val="28"/>
          <w:szCs w:val="28"/>
        </w:rPr>
        <w:t>_________________________</w:t>
      </w:r>
    </w:p>
    <w:p w:rsidR="00E65863" w:rsidRDefault="00511607" w:rsidP="00511607">
      <w:pPr>
        <w:rPr>
          <w:rFonts w:asciiTheme="majorBidi" w:hAnsiTheme="majorBidi" w:cstheme="majorBidi"/>
          <w:sz w:val="28"/>
          <w:szCs w:val="28"/>
        </w:rPr>
        <w:sectPr w:rsidR="00E65863" w:rsidSect="00E65863">
          <w:pgSz w:w="16838" w:h="11906" w:orient="landscape"/>
          <w:pgMar w:top="1134" w:right="567" w:bottom="567" w:left="567" w:header="709" w:footer="709" w:gutter="0"/>
          <w:cols w:space="708"/>
          <w:titlePg/>
          <w:docGrid w:linePitch="360"/>
        </w:sectPr>
      </w:pPr>
      <w:r>
        <w:rPr>
          <w:rFonts w:asciiTheme="majorBidi" w:hAnsiTheme="majorBidi" w:cstheme="majorBidi"/>
          <w:sz w:val="28"/>
          <w:szCs w:val="28"/>
        </w:rPr>
        <w:t>Содержание понятий единица учет</w:t>
      </w:r>
      <w:r w:rsidR="00E65863">
        <w:rPr>
          <w:rFonts w:asciiTheme="majorBidi" w:hAnsiTheme="majorBidi" w:cstheme="majorBidi"/>
          <w:sz w:val="28"/>
          <w:szCs w:val="28"/>
        </w:rPr>
        <w:t>а е единица хранения идентично.</w:t>
      </w:r>
    </w:p>
    <w:p w:rsidR="003231E7" w:rsidRDefault="00286003" w:rsidP="003231E7">
      <w:pPr>
        <w:pStyle w:val="ab"/>
        <w:jc w:val="center"/>
        <w:rPr>
          <w:rFonts w:ascii="Times New Roman" w:hAnsi="Times New Roman"/>
          <w:bCs/>
          <w:sz w:val="28"/>
          <w:szCs w:val="28"/>
        </w:rPr>
      </w:pPr>
      <w:r>
        <w:rPr>
          <w:rFonts w:ascii="Times New Roman" w:hAnsi="Times New Roman"/>
          <w:bCs/>
          <w:sz w:val="28"/>
          <w:szCs w:val="28"/>
        </w:rPr>
        <w:lastRenderedPageBreak/>
        <w:t xml:space="preserve">                                       </w:t>
      </w:r>
      <w:r w:rsidR="003231E7">
        <w:rPr>
          <w:rFonts w:ascii="Times New Roman" w:hAnsi="Times New Roman"/>
          <w:bCs/>
          <w:sz w:val="28"/>
          <w:szCs w:val="28"/>
        </w:rPr>
        <w:t>Приложение 18</w:t>
      </w:r>
    </w:p>
    <w:p w:rsidR="003231E7" w:rsidRDefault="003231E7" w:rsidP="003231E7">
      <w:pPr>
        <w:pStyle w:val="ab"/>
        <w:jc w:val="center"/>
        <w:rPr>
          <w:rFonts w:ascii="Times New Roman" w:hAnsi="Times New Roman"/>
          <w:bCs/>
          <w:sz w:val="28"/>
          <w:szCs w:val="28"/>
        </w:rPr>
      </w:pPr>
      <w:r>
        <w:rPr>
          <w:rFonts w:ascii="Times New Roman" w:hAnsi="Times New Roman"/>
          <w:bCs/>
          <w:sz w:val="28"/>
          <w:szCs w:val="28"/>
        </w:rPr>
        <w:t xml:space="preserve">                                                        К методическим рекомендациям по ведению</w:t>
      </w:r>
    </w:p>
    <w:p w:rsidR="003231E7" w:rsidRDefault="003231E7" w:rsidP="003231E7">
      <w:pPr>
        <w:pStyle w:val="ab"/>
        <w:jc w:val="center"/>
        <w:rPr>
          <w:rFonts w:ascii="Times New Roman" w:hAnsi="Times New Roman"/>
          <w:bCs/>
          <w:sz w:val="28"/>
          <w:szCs w:val="28"/>
        </w:rPr>
      </w:pPr>
      <w:r>
        <w:rPr>
          <w:rFonts w:ascii="Times New Roman" w:hAnsi="Times New Roman"/>
          <w:bCs/>
          <w:sz w:val="28"/>
          <w:szCs w:val="28"/>
        </w:rPr>
        <w:t xml:space="preserve">                               основных учетных документов</w:t>
      </w: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r>
        <w:rPr>
          <w:rFonts w:ascii="Times New Roman" w:hAnsi="Times New Roman"/>
          <w:b/>
          <w:bCs/>
          <w:sz w:val="28"/>
          <w:szCs w:val="28"/>
        </w:rPr>
        <w:t xml:space="preserve">ГУ «Государственный архив </w:t>
      </w:r>
      <w:proofErr w:type="spellStart"/>
      <w:r>
        <w:rPr>
          <w:rFonts w:ascii="Times New Roman" w:hAnsi="Times New Roman"/>
          <w:b/>
          <w:bCs/>
          <w:sz w:val="28"/>
          <w:szCs w:val="28"/>
        </w:rPr>
        <w:t>Акмолинской</w:t>
      </w:r>
      <w:proofErr w:type="spellEnd"/>
      <w:r>
        <w:rPr>
          <w:rFonts w:ascii="Times New Roman" w:hAnsi="Times New Roman"/>
          <w:b/>
          <w:bCs/>
          <w:sz w:val="28"/>
          <w:szCs w:val="28"/>
        </w:rPr>
        <w:t xml:space="preserve"> области» управления архивов и документации </w:t>
      </w:r>
      <w:proofErr w:type="spellStart"/>
      <w:r>
        <w:rPr>
          <w:rFonts w:ascii="Times New Roman" w:hAnsi="Times New Roman"/>
          <w:b/>
          <w:bCs/>
          <w:sz w:val="28"/>
          <w:szCs w:val="28"/>
        </w:rPr>
        <w:t>Акмолинской</w:t>
      </w:r>
      <w:proofErr w:type="spellEnd"/>
      <w:r>
        <w:rPr>
          <w:rFonts w:ascii="Times New Roman" w:hAnsi="Times New Roman"/>
          <w:b/>
          <w:bCs/>
          <w:sz w:val="28"/>
          <w:szCs w:val="28"/>
        </w:rPr>
        <w:t xml:space="preserve"> области</w:t>
      </w: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r>
        <w:rPr>
          <w:rFonts w:ascii="Times New Roman" w:hAnsi="Times New Roman"/>
          <w:b/>
          <w:bCs/>
          <w:sz w:val="28"/>
          <w:szCs w:val="28"/>
        </w:rPr>
        <w:t xml:space="preserve">Фонд №  </w:t>
      </w:r>
    </w:p>
    <w:p w:rsidR="003231E7" w:rsidRDefault="003231E7" w:rsidP="003231E7">
      <w:pPr>
        <w:pStyle w:val="ab"/>
        <w:jc w:val="center"/>
        <w:rPr>
          <w:rFonts w:ascii="Times New Roman" w:hAnsi="Times New Roman"/>
          <w:b/>
          <w:bCs/>
          <w:sz w:val="28"/>
          <w:szCs w:val="28"/>
        </w:rPr>
      </w:pPr>
      <w:r>
        <w:rPr>
          <w:rFonts w:ascii="Times New Roman" w:hAnsi="Times New Roman"/>
          <w:b/>
          <w:bCs/>
          <w:sz w:val="28"/>
          <w:szCs w:val="28"/>
        </w:rPr>
        <w:t>Опись №  1</w:t>
      </w:r>
    </w:p>
    <w:p w:rsidR="003231E7" w:rsidRDefault="003231E7" w:rsidP="003231E7">
      <w:pPr>
        <w:pStyle w:val="ab"/>
        <w:jc w:val="center"/>
        <w:rPr>
          <w:rFonts w:ascii="Times New Roman" w:hAnsi="Times New Roman"/>
          <w:b/>
          <w:bCs/>
          <w:sz w:val="28"/>
          <w:szCs w:val="28"/>
        </w:rPr>
      </w:pPr>
      <w:r>
        <w:rPr>
          <w:rFonts w:ascii="Times New Roman" w:hAnsi="Times New Roman"/>
          <w:b/>
          <w:bCs/>
          <w:sz w:val="28"/>
          <w:szCs w:val="28"/>
        </w:rPr>
        <w:t>страхового фонда на рулонной  пленке</w:t>
      </w: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jc w:val="center"/>
        <w:rPr>
          <w:rFonts w:ascii="Times New Roman" w:hAnsi="Times New Roman"/>
          <w:b/>
          <w:bCs/>
          <w:sz w:val="28"/>
          <w:szCs w:val="28"/>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p w:rsidR="003231E7" w:rsidRDefault="003231E7" w:rsidP="003231E7">
      <w:pPr>
        <w:pStyle w:val="ab"/>
        <w:rPr>
          <w:rFonts w:ascii="Times New Roman" w:hAnsi="Times New Roman"/>
          <w:sz w:val="22"/>
          <w:szCs w:val="22"/>
        </w:rPr>
      </w:pPr>
    </w:p>
    <w:tbl>
      <w:tblPr>
        <w:tblW w:w="10110" w:type="dxa"/>
        <w:jc w:val="center"/>
        <w:tblLayout w:type="fixed"/>
        <w:tblCellMar>
          <w:left w:w="62" w:type="dxa"/>
          <w:right w:w="62" w:type="dxa"/>
        </w:tblCellMar>
        <w:tblLook w:val="04A0"/>
      </w:tblPr>
      <w:tblGrid>
        <w:gridCol w:w="809"/>
        <w:gridCol w:w="1133"/>
        <w:gridCol w:w="1067"/>
        <w:gridCol w:w="1241"/>
        <w:gridCol w:w="909"/>
        <w:gridCol w:w="13"/>
        <w:gridCol w:w="887"/>
        <w:gridCol w:w="13"/>
        <w:gridCol w:w="1068"/>
        <w:gridCol w:w="13"/>
        <w:gridCol w:w="1784"/>
        <w:gridCol w:w="13"/>
        <w:gridCol w:w="1134"/>
        <w:gridCol w:w="17"/>
        <w:gridCol w:w="9"/>
      </w:tblGrid>
      <w:tr w:rsidR="003231E7" w:rsidTr="003231E7">
        <w:trPr>
          <w:gridAfter w:val="1"/>
          <w:wAfter w:w="9" w:type="dxa"/>
          <w:trHeight w:val="313"/>
          <w:jc w:val="center"/>
        </w:trPr>
        <w:tc>
          <w:tcPr>
            <w:tcW w:w="810" w:type="dxa"/>
            <w:vMerge w:val="restart"/>
            <w:tcBorders>
              <w:top w:val="single" w:sz="6" w:space="0" w:color="auto"/>
              <w:left w:val="single" w:sz="6" w:space="0" w:color="auto"/>
              <w:bottom w:val="nil"/>
              <w:right w:val="single" w:sz="6" w:space="0" w:color="auto"/>
            </w:tcBorders>
            <w:hideMark/>
          </w:tcPr>
          <w:p w:rsidR="003231E7" w:rsidRDefault="003231E7">
            <w:pPr>
              <w:pStyle w:val="ab"/>
              <w:spacing w:before="100"/>
              <w:jc w:val="center"/>
              <w:rPr>
                <w:rFonts w:ascii="Times New Roman" w:hAnsi="Times New Roman"/>
                <w:sz w:val="22"/>
                <w:szCs w:val="22"/>
              </w:rPr>
            </w:pPr>
            <w:r>
              <w:rPr>
                <w:rFonts w:ascii="Times New Roman" w:hAnsi="Times New Roman"/>
                <w:sz w:val="22"/>
                <w:szCs w:val="22"/>
              </w:rPr>
              <w:t xml:space="preserve">№ </w:t>
            </w:r>
            <w:proofErr w:type="spellStart"/>
            <w:proofErr w:type="gramStart"/>
            <w:r>
              <w:rPr>
                <w:rFonts w:ascii="Times New Roman" w:hAnsi="Times New Roman"/>
                <w:sz w:val="22"/>
                <w:szCs w:val="22"/>
              </w:rPr>
              <w:t>п</w:t>
            </w:r>
            <w:proofErr w:type="spellEnd"/>
            <w:proofErr w:type="gramEnd"/>
            <w:r>
              <w:rPr>
                <w:rFonts w:ascii="Times New Roman" w:hAnsi="Times New Roman"/>
                <w:sz w:val="22"/>
                <w:szCs w:val="22"/>
              </w:rPr>
              <w:t>/</w:t>
            </w:r>
            <w:proofErr w:type="spellStart"/>
            <w:r>
              <w:rPr>
                <w:rFonts w:ascii="Times New Roman" w:hAnsi="Times New Roman"/>
                <w:sz w:val="22"/>
                <w:szCs w:val="22"/>
              </w:rPr>
              <w:t>п</w:t>
            </w:r>
            <w:proofErr w:type="spellEnd"/>
          </w:p>
          <w:p w:rsidR="003231E7" w:rsidRDefault="003231E7">
            <w:pPr>
              <w:pStyle w:val="ab"/>
              <w:spacing w:before="20"/>
              <w:jc w:val="center"/>
              <w:rPr>
                <w:rFonts w:ascii="Times New Roman" w:hAnsi="Times New Roman"/>
                <w:sz w:val="22"/>
                <w:szCs w:val="22"/>
              </w:rPr>
            </w:pPr>
            <w:r>
              <w:rPr>
                <w:rFonts w:ascii="Times New Roman" w:hAnsi="Times New Roman"/>
                <w:sz w:val="22"/>
                <w:szCs w:val="22"/>
              </w:rPr>
              <w:t>(номер</w:t>
            </w:r>
            <w:r>
              <w:rPr>
                <w:rFonts w:ascii="Times New Roman" w:hAnsi="Times New Roman"/>
                <w:sz w:val="22"/>
                <w:szCs w:val="22"/>
              </w:rPr>
              <w:br/>
              <w:t xml:space="preserve">ед. </w:t>
            </w:r>
            <w:proofErr w:type="spellStart"/>
            <w:r>
              <w:rPr>
                <w:rFonts w:ascii="Times New Roman" w:hAnsi="Times New Roman"/>
                <w:sz w:val="22"/>
                <w:szCs w:val="22"/>
              </w:rPr>
              <w:t>уч</w:t>
            </w:r>
            <w:proofErr w:type="spellEnd"/>
            <w:r>
              <w:rPr>
                <w:rFonts w:ascii="Times New Roman" w:hAnsi="Times New Roman"/>
                <w:sz w:val="22"/>
                <w:szCs w:val="22"/>
              </w:rPr>
              <w:t>.)</w:t>
            </w:r>
          </w:p>
          <w:p w:rsidR="003231E7" w:rsidRDefault="003231E7">
            <w:pPr>
              <w:pStyle w:val="ab"/>
              <w:spacing w:before="20"/>
              <w:jc w:val="center"/>
              <w:rPr>
                <w:rFonts w:ascii="Times New Roman" w:hAnsi="Times New Roman"/>
                <w:sz w:val="22"/>
                <w:szCs w:val="22"/>
              </w:rPr>
            </w:pPr>
            <w:r>
              <w:rPr>
                <w:rFonts w:ascii="Times New Roman" w:hAnsi="Times New Roman"/>
                <w:sz w:val="22"/>
                <w:szCs w:val="22"/>
              </w:rPr>
              <w:t>страхового</w:t>
            </w:r>
          </w:p>
          <w:p w:rsidR="003231E7" w:rsidRDefault="003231E7">
            <w:pPr>
              <w:pStyle w:val="ab"/>
              <w:spacing w:before="20"/>
              <w:jc w:val="center"/>
              <w:rPr>
                <w:rFonts w:ascii="Times New Roman" w:hAnsi="Times New Roman"/>
                <w:sz w:val="22"/>
                <w:szCs w:val="22"/>
              </w:rPr>
            </w:pPr>
            <w:r>
              <w:rPr>
                <w:rFonts w:ascii="Times New Roman" w:hAnsi="Times New Roman"/>
                <w:sz w:val="22"/>
                <w:szCs w:val="22"/>
              </w:rPr>
              <w:t>фонда</w:t>
            </w:r>
          </w:p>
        </w:tc>
        <w:tc>
          <w:tcPr>
            <w:tcW w:w="1132" w:type="dxa"/>
            <w:vMerge w:val="restart"/>
            <w:tcBorders>
              <w:top w:val="single" w:sz="6" w:space="0" w:color="auto"/>
              <w:left w:val="nil"/>
              <w:bottom w:val="nil"/>
              <w:right w:val="single" w:sz="6" w:space="0" w:color="auto"/>
            </w:tcBorders>
            <w:hideMark/>
          </w:tcPr>
          <w:p w:rsidR="003231E7" w:rsidRDefault="003231E7">
            <w:pPr>
              <w:pStyle w:val="ab"/>
              <w:spacing w:before="90"/>
              <w:jc w:val="center"/>
              <w:rPr>
                <w:rFonts w:ascii="Times New Roman" w:hAnsi="Times New Roman"/>
                <w:sz w:val="22"/>
                <w:szCs w:val="22"/>
              </w:rPr>
            </w:pPr>
            <w:r>
              <w:rPr>
                <w:rFonts w:ascii="Times New Roman" w:hAnsi="Times New Roman"/>
                <w:sz w:val="22"/>
                <w:szCs w:val="22"/>
              </w:rPr>
              <w:t>Дата</w:t>
            </w:r>
          </w:p>
          <w:p w:rsidR="003231E7" w:rsidRDefault="003231E7">
            <w:pPr>
              <w:pStyle w:val="ab"/>
              <w:ind w:left="-57"/>
              <w:jc w:val="center"/>
              <w:rPr>
                <w:rFonts w:ascii="Times New Roman" w:hAnsi="Times New Roman"/>
                <w:sz w:val="22"/>
                <w:szCs w:val="22"/>
              </w:rPr>
            </w:pPr>
            <w:proofErr w:type="spellStart"/>
            <w:proofErr w:type="gramStart"/>
            <w:r>
              <w:rPr>
                <w:rFonts w:ascii="Times New Roman" w:hAnsi="Times New Roman"/>
                <w:sz w:val="22"/>
                <w:szCs w:val="22"/>
              </w:rPr>
              <w:t>копиро-вания</w:t>
            </w:r>
            <w:proofErr w:type="spellEnd"/>
            <w:proofErr w:type="gramEnd"/>
          </w:p>
        </w:tc>
        <w:tc>
          <w:tcPr>
            <w:tcW w:w="1066" w:type="dxa"/>
            <w:vMerge w:val="restart"/>
            <w:tcBorders>
              <w:top w:val="single" w:sz="6" w:space="0" w:color="auto"/>
              <w:left w:val="nil"/>
              <w:bottom w:val="nil"/>
              <w:right w:val="single" w:sz="6" w:space="0" w:color="auto"/>
            </w:tcBorders>
            <w:hideMark/>
          </w:tcPr>
          <w:p w:rsidR="003231E7" w:rsidRDefault="003231E7">
            <w:pPr>
              <w:pStyle w:val="ab"/>
              <w:spacing w:before="90"/>
              <w:jc w:val="center"/>
              <w:rPr>
                <w:rFonts w:ascii="Times New Roman" w:hAnsi="Times New Roman"/>
                <w:sz w:val="22"/>
                <w:szCs w:val="22"/>
              </w:rPr>
            </w:pPr>
            <w:proofErr w:type="spellStart"/>
            <w:proofErr w:type="gramStart"/>
            <w:r>
              <w:rPr>
                <w:rFonts w:ascii="Times New Roman" w:hAnsi="Times New Roman"/>
                <w:sz w:val="22"/>
                <w:szCs w:val="22"/>
              </w:rPr>
              <w:t>Количе-ство</w:t>
            </w:r>
            <w:proofErr w:type="spellEnd"/>
            <w:proofErr w:type="gramEnd"/>
            <w:r>
              <w:rPr>
                <w:rFonts w:ascii="Times New Roman" w:hAnsi="Times New Roman"/>
                <w:sz w:val="22"/>
                <w:szCs w:val="22"/>
              </w:rPr>
              <w:br/>
              <w:t>кадров в</w:t>
            </w:r>
            <w:r>
              <w:rPr>
                <w:rFonts w:ascii="Times New Roman" w:hAnsi="Times New Roman"/>
                <w:sz w:val="22"/>
                <w:szCs w:val="22"/>
              </w:rPr>
              <w:br/>
              <w:t xml:space="preserve">ед. хр. </w:t>
            </w:r>
          </w:p>
          <w:p w:rsidR="003231E7" w:rsidRDefault="003231E7">
            <w:pPr>
              <w:pStyle w:val="ab"/>
              <w:jc w:val="center"/>
              <w:rPr>
                <w:rFonts w:ascii="Times New Roman" w:hAnsi="Times New Roman"/>
                <w:sz w:val="22"/>
                <w:szCs w:val="22"/>
              </w:rPr>
            </w:pPr>
            <w:proofErr w:type="spellStart"/>
            <w:proofErr w:type="gramStart"/>
            <w:r>
              <w:rPr>
                <w:rFonts w:ascii="Times New Roman" w:hAnsi="Times New Roman"/>
                <w:sz w:val="22"/>
                <w:szCs w:val="22"/>
              </w:rPr>
              <w:t>страхово-го</w:t>
            </w:r>
            <w:proofErr w:type="spellEnd"/>
            <w:proofErr w:type="gramEnd"/>
            <w:r>
              <w:rPr>
                <w:rFonts w:ascii="Times New Roman" w:hAnsi="Times New Roman"/>
                <w:sz w:val="22"/>
                <w:szCs w:val="22"/>
              </w:rPr>
              <w:t xml:space="preserve"> фонда</w:t>
            </w:r>
          </w:p>
        </w:tc>
        <w:tc>
          <w:tcPr>
            <w:tcW w:w="1240" w:type="dxa"/>
            <w:vMerge w:val="restart"/>
            <w:tcBorders>
              <w:top w:val="single" w:sz="6" w:space="0" w:color="auto"/>
              <w:left w:val="nil"/>
              <w:bottom w:val="nil"/>
              <w:right w:val="single" w:sz="6" w:space="0" w:color="auto"/>
            </w:tcBorders>
            <w:hideMark/>
          </w:tcPr>
          <w:p w:rsidR="003231E7" w:rsidRDefault="003231E7">
            <w:pPr>
              <w:pStyle w:val="ab"/>
              <w:spacing w:before="90"/>
              <w:jc w:val="center"/>
              <w:rPr>
                <w:rFonts w:ascii="Times New Roman" w:hAnsi="Times New Roman"/>
                <w:sz w:val="22"/>
                <w:szCs w:val="22"/>
              </w:rPr>
            </w:pPr>
            <w:r>
              <w:rPr>
                <w:rFonts w:ascii="Times New Roman" w:hAnsi="Times New Roman"/>
                <w:sz w:val="22"/>
                <w:szCs w:val="22"/>
              </w:rPr>
              <w:t>Количество</w:t>
            </w:r>
            <w:r>
              <w:rPr>
                <w:rFonts w:ascii="Times New Roman" w:hAnsi="Times New Roman"/>
                <w:sz w:val="22"/>
                <w:szCs w:val="22"/>
              </w:rPr>
              <w:br/>
              <w:t xml:space="preserve">дел, </w:t>
            </w:r>
            <w:proofErr w:type="spellStart"/>
            <w:proofErr w:type="gramStart"/>
            <w:r>
              <w:rPr>
                <w:rFonts w:ascii="Times New Roman" w:hAnsi="Times New Roman"/>
                <w:sz w:val="22"/>
                <w:szCs w:val="22"/>
              </w:rPr>
              <w:t>вклю-ченных</w:t>
            </w:r>
            <w:proofErr w:type="spellEnd"/>
            <w:proofErr w:type="gramEnd"/>
            <w:r>
              <w:rPr>
                <w:rFonts w:ascii="Times New Roman" w:hAnsi="Times New Roman"/>
                <w:sz w:val="22"/>
                <w:szCs w:val="22"/>
              </w:rPr>
              <w:t xml:space="preserve"> в ед. хр.</w:t>
            </w:r>
            <w:r>
              <w:rPr>
                <w:rFonts w:ascii="Times New Roman" w:hAnsi="Times New Roman"/>
                <w:sz w:val="22"/>
                <w:szCs w:val="22"/>
              </w:rPr>
              <w:br/>
              <w:t>страхового</w:t>
            </w:r>
            <w:r>
              <w:rPr>
                <w:rFonts w:ascii="Times New Roman" w:hAnsi="Times New Roman"/>
                <w:sz w:val="22"/>
                <w:szCs w:val="22"/>
              </w:rPr>
              <w:br/>
              <w:t>фонда</w:t>
            </w:r>
          </w:p>
        </w:tc>
        <w:tc>
          <w:tcPr>
            <w:tcW w:w="4698" w:type="dxa"/>
            <w:gridSpan w:val="8"/>
            <w:tcBorders>
              <w:top w:val="single" w:sz="6" w:space="0" w:color="auto"/>
              <w:left w:val="nil"/>
              <w:bottom w:val="single" w:sz="4" w:space="0" w:color="auto"/>
              <w:right w:val="single" w:sz="6" w:space="0" w:color="auto"/>
            </w:tcBorders>
            <w:hideMark/>
          </w:tcPr>
          <w:p w:rsidR="003231E7" w:rsidRDefault="003231E7">
            <w:pPr>
              <w:pStyle w:val="ab"/>
              <w:spacing w:before="60"/>
              <w:jc w:val="center"/>
              <w:rPr>
                <w:rFonts w:ascii="Times New Roman" w:hAnsi="Times New Roman"/>
                <w:sz w:val="22"/>
                <w:szCs w:val="22"/>
              </w:rPr>
            </w:pPr>
            <w:r>
              <w:rPr>
                <w:rFonts w:ascii="Times New Roman" w:hAnsi="Times New Roman"/>
                <w:sz w:val="22"/>
                <w:szCs w:val="22"/>
              </w:rPr>
              <w:t>Сведения о делах, входящих в</w:t>
            </w:r>
            <w:r>
              <w:rPr>
                <w:rFonts w:ascii="Times New Roman" w:hAnsi="Times New Roman"/>
                <w:sz w:val="22"/>
                <w:szCs w:val="22"/>
              </w:rPr>
              <w:br/>
              <w:t>ед. хр. страхового фонда</w:t>
            </w:r>
          </w:p>
        </w:tc>
        <w:tc>
          <w:tcPr>
            <w:tcW w:w="1150" w:type="dxa"/>
            <w:gridSpan w:val="2"/>
            <w:tcBorders>
              <w:top w:val="single" w:sz="6" w:space="0" w:color="auto"/>
              <w:left w:val="nil"/>
              <w:bottom w:val="nil"/>
              <w:right w:val="single" w:sz="6" w:space="0" w:color="auto"/>
            </w:tcBorders>
            <w:hideMark/>
          </w:tcPr>
          <w:p w:rsidR="003231E7" w:rsidRDefault="003231E7">
            <w:pPr>
              <w:pStyle w:val="ab"/>
              <w:spacing w:before="90"/>
              <w:jc w:val="center"/>
              <w:rPr>
                <w:rFonts w:ascii="Times New Roman" w:hAnsi="Times New Roman"/>
                <w:sz w:val="22"/>
                <w:szCs w:val="22"/>
              </w:rPr>
            </w:pPr>
            <w:r>
              <w:rPr>
                <w:rFonts w:ascii="Times New Roman" w:hAnsi="Times New Roman"/>
                <w:sz w:val="22"/>
                <w:szCs w:val="22"/>
              </w:rPr>
              <w:t>Приме-</w:t>
            </w:r>
          </w:p>
          <w:p w:rsidR="003231E7" w:rsidRDefault="003231E7">
            <w:pPr>
              <w:pStyle w:val="ab"/>
              <w:spacing w:before="90"/>
              <w:jc w:val="center"/>
              <w:rPr>
                <w:rFonts w:ascii="Times New Roman" w:hAnsi="Times New Roman"/>
                <w:sz w:val="22"/>
                <w:szCs w:val="22"/>
              </w:rPr>
            </w:pPr>
            <w:proofErr w:type="spellStart"/>
            <w:r>
              <w:rPr>
                <w:rFonts w:ascii="Times New Roman" w:hAnsi="Times New Roman"/>
                <w:sz w:val="22"/>
                <w:szCs w:val="22"/>
              </w:rPr>
              <w:t>чание</w:t>
            </w:r>
            <w:proofErr w:type="spellEnd"/>
          </w:p>
        </w:tc>
      </w:tr>
      <w:tr w:rsidR="003231E7" w:rsidTr="003231E7">
        <w:trPr>
          <w:trHeight w:val="911"/>
          <w:jc w:val="center"/>
        </w:trPr>
        <w:tc>
          <w:tcPr>
            <w:tcW w:w="10079" w:type="dxa"/>
            <w:vMerge/>
            <w:tcBorders>
              <w:top w:val="single" w:sz="6" w:space="0" w:color="auto"/>
              <w:left w:val="single" w:sz="6" w:space="0" w:color="auto"/>
              <w:bottom w:val="nil"/>
              <w:right w:val="single" w:sz="6" w:space="0" w:color="auto"/>
            </w:tcBorders>
            <w:vAlign w:val="center"/>
            <w:hideMark/>
          </w:tcPr>
          <w:p w:rsidR="003231E7" w:rsidRDefault="003231E7">
            <w:pPr>
              <w:rPr>
                <w:sz w:val="22"/>
                <w:szCs w:val="22"/>
              </w:rPr>
            </w:pPr>
          </w:p>
        </w:tc>
        <w:tc>
          <w:tcPr>
            <w:tcW w:w="1132" w:type="dxa"/>
            <w:vMerge/>
            <w:tcBorders>
              <w:top w:val="single" w:sz="6" w:space="0" w:color="auto"/>
              <w:left w:val="nil"/>
              <w:bottom w:val="nil"/>
              <w:right w:val="single" w:sz="6" w:space="0" w:color="auto"/>
            </w:tcBorders>
            <w:vAlign w:val="center"/>
            <w:hideMark/>
          </w:tcPr>
          <w:p w:rsidR="003231E7" w:rsidRDefault="003231E7">
            <w:pPr>
              <w:rPr>
                <w:sz w:val="22"/>
                <w:szCs w:val="22"/>
              </w:rPr>
            </w:pPr>
          </w:p>
        </w:tc>
        <w:tc>
          <w:tcPr>
            <w:tcW w:w="1066" w:type="dxa"/>
            <w:vMerge/>
            <w:tcBorders>
              <w:top w:val="single" w:sz="6" w:space="0" w:color="auto"/>
              <w:left w:val="nil"/>
              <w:bottom w:val="nil"/>
              <w:right w:val="single" w:sz="6" w:space="0" w:color="auto"/>
            </w:tcBorders>
            <w:vAlign w:val="center"/>
            <w:hideMark/>
          </w:tcPr>
          <w:p w:rsidR="003231E7" w:rsidRDefault="003231E7">
            <w:pPr>
              <w:rPr>
                <w:sz w:val="22"/>
                <w:szCs w:val="22"/>
              </w:rPr>
            </w:pPr>
          </w:p>
        </w:tc>
        <w:tc>
          <w:tcPr>
            <w:tcW w:w="1240" w:type="dxa"/>
            <w:vMerge/>
            <w:tcBorders>
              <w:top w:val="single" w:sz="6" w:space="0" w:color="auto"/>
              <w:left w:val="nil"/>
              <w:bottom w:val="nil"/>
              <w:right w:val="single" w:sz="6" w:space="0" w:color="auto"/>
            </w:tcBorders>
            <w:vAlign w:val="center"/>
            <w:hideMark/>
          </w:tcPr>
          <w:p w:rsidR="003231E7" w:rsidRDefault="003231E7">
            <w:pPr>
              <w:rPr>
                <w:sz w:val="22"/>
                <w:szCs w:val="22"/>
              </w:rPr>
            </w:pPr>
          </w:p>
        </w:tc>
        <w:tc>
          <w:tcPr>
            <w:tcW w:w="922" w:type="dxa"/>
            <w:gridSpan w:val="2"/>
            <w:tcBorders>
              <w:top w:val="single" w:sz="4" w:space="0" w:color="auto"/>
              <w:left w:val="nil"/>
              <w:bottom w:val="nil"/>
              <w:right w:val="single" w:sz="4" w:space="0" w:color="auto"/>
            </w:tcBorders>
            <w:vAlign w:val="center"/>
            <w:hideMark/>
          </w:tcPr>
          <w:p w:rsidR="003231E7" w:rsidRDefault="003231E7">
            <w:pPr>
              <w:pStyle w:val="ab"/>
              <w:spacing w:after="60"/>
              <w:jc w:val="center"/>
              <w:rPr>
                <w:rFonts w:ascii="Times New Roman" w:hAnsi="Times New Roman"/>
                <w:sz w:val="22"/>
                <w:szCs w:val="22"/>
              </w:rPr>
            </w:pPr>
            <w:r>
              <w:rPr>
                <w:rFonts w:ascii="Times New Roman" w:hAnsi="Times New Roman"/>
                <w:sz w:val="22"/>
                <w:szCs w:val="22"/>
              </w:rPr>
              <w:t>Номера фондов</w:t>
            </w:r>
          </w:p>
        </w:tc>
        <w:tc>
          <w:tcPr>
            <w:tcW w:w="900" w:type="dxa"/>
            <w:gridSpan w:val="2"/>
            <w:tcBorders>
              <w:top w:val="single" w:sz="4" w:space="0" w:color="auto"/>
              <w:left w:val="single" w:sz="4" w:space="0" w:color="auto"/>
              <w:bottom w:val="nil"/>
              <w:right w:val="single" w:sz="4" w:space="0" w:color="auto"/>
            </w:tcBorders>
            <w:vAlign w:val="center"/>
            <w:hideMark/>
          </w:tcPr>
          <w:p w:rsidR="003231E7" w:rsidRDefault="003231E7">
            <w:pPr>
              <w:pStyle w:val="ab"/>
              <w:spacing w:after="60"/>
              <w:ind w:left="-62" w:right="-62"/>
              <w:jc w:val="center"/>
              <w:rPr>
                <w:rFonts w:ascii="Times New Roman" w:hAnsi="Times New Roman"/>
                <w:sz w:val="22"/>
                <w:szCs w:val="22"/>
              </w:rPr>
            </w:pPr>
            <w:r>
              <w:rPr>
                <w:rFonts w:ascii="Times New Roman" w:hAnsi="Times New Roman"/>
                <w:sz w:val="22"/>
                <w:szCs w:val="22"/>
              </w:rPr>
              <w:t>Номера описей</w:t>
            </w:r>
          </w:p>
        </w:tc>
        <w:tc>
          <w:tcPr>
            <w:tcW w:w="1080" w:type="dxa"/>
            <w:gridSpan w:val="2"/>
            <w:tcBorders>
              <w:top w:val="single" w:sz="4" w:space="0" w:color="auto"/>
              <w:left w:val="single" w:sz="4" w:space="0" w:color="auto"/>
              <w:bottom w:val="nil"/>
              <w:right w:val="single" w:sz="4" w:space="0" w:color="auto"/>
            </w:tcBorders>
            <w:vAlign w:val="center"/>
            <w:hideMark/>
          </w:tcPr>
          <w:p w:rsidR="003231E7" w:rsidRDefault="003231E7">
            <w:pPr>
              <w:pStyle w:val="ab"/>
              <w:spacing w:after="60"/>
              <w:jc w:val="center"/>
              <w:rPr>
                <w:rFonts w:ascii="Times New Roman" w:hAnsi="Times New Roman"/>
                <w:sz w:val="22"/>
                <w:szCs w:val="22"/>
              </w:rPr>
            </w:pPr>
            <w:r>
              <w:rPr>
                <w:rFonts w:ascii="Times New Roman" w:hAnsi="Times New Roman"/>
                <w:sz w:val="22"/>
                <w:szCs w:val="22"/>
              </w:rPr>
              <w:t>Номера</w:t>
            </w:r>
          </w:p>
          <w:p w:rsidR="003231E7" w:rsidRDefault="003231E7">
            <w:pPr>
              <w:pStyle w:val="ab"/>
              <w:spacing w:after="60"/>
              <w:jc w:val="center"/>
              <w:rPr>
                <w:rFonts w:ascii="Times New Roman" w:hAnsi="Times New Roman"/>
                <w:sz w:val="22"/>
                <w:szCs w:val="22"/>
              </w:rPr>
            </w:pPr>
            <w:r>
              <w:rPr>
                <w:rFonts w:ascii="Times New Roman" w:hAnsi="Times New Roman"/>
                <w:sz w:val="22"/>
                <w:szCs w:val="22"/>
              </w:rPr>
              <w:t xml:space="preserve"> дел</w:t>
            </w:r>
          </w:p>
        </w:tc>
        <w:tc>
          <w:tcPr>
            <w:tcW w:w="1796" w:type="dxa"/>
            <w:gridSpan w:val="2"/>
            <w:tcBorders>
              <w:top w:val="single" w:sz="4" w:space="0" w:color="auto"/>
              <w:left w:val="single" w:sz="4" w:space="0" w:color="auto"/>
              <w:bottom w:val="nil"/>
              <w:right w:val="single" w:sz="6" w:space="0" w:color="auto"/>
            </w:tcBorders>
            <w:vAlign w:val="center"/>
            <w:hideMark/>
          </w:tcPr>
          <w:p w:rsidR="003231E7" w:rsidRDefault="003231E7">
            <w:pPr>
              <w:pStyle w:val="ab"/>
              <w:jc w:val="center"/>
              <w:rPr>
                <w:rFonts w:ascii="Times New Roman" w:hAnsi="Times New Roman"/>
                <w:sz w:val="22"/>
                <w:szCs w:val="22"/>
              </w:rPr>
            </w:pPr>
            <w:r>
              <w:rPr>
                <w:rFonts w:ascii="Times New Roman" w:hAnsi="Times New Roman"/>
                <w:sz w:val="22"/>
                <w:szCs w:val="22"/>
              </w:rPr>
              <w:t>Кол-во кадров</w:t>
            </w:r>
          </w:p>
          <w:p w:rsidR="003231E7" w:rsidRDefault="003231E7">
            <w:pPr>
              <w:pStyle w:val="ab"/>
              <w:jc w:val="center"/>
              <w:rPr>
                <w:rFonts w:ascii="Times New Roman" w:hAnsi="Times New Roman"/>
                <w:sz w:val="22"/>
                <w:szCs w:val="22"/>
              </w:rPr>
            </w:pPr>
            <w:r>
              <w:rPr>
                <w:rFonts w:ascii="Times New Roman" w:hAnsi="Times New Roman"/>
                <w:sz w:val="22"/>
                <w:szCs w:val="22"/>
              </w:rPr>
              <w:t xml:space="preserve"> </w:t>
            </w:r>
            <w:proofErr w:type="gramStart"/>
            <w:r>
              <w:rPr>
                <w:rFonts w:ascii="Times New Roman" w:hAnsi="Times New Roman"/>
                <w:sz w:val="22"/>
                <w:szCs w:val="22"/>
              </w:rPr>
              <w:t>(по каждому делу</w:t>
            </w:r>
            <w:proofErr w:type="gramEnd"/>
          </w:p>
          <w:p w:rsidR="003231E7" w:rsidRDefault="003231E7">
            <w:pPr>
              <w:pStyle w:val="ab"/>
              <w:jc w:val="center"/>
              <w:rPr>
                <w:rFonts w:ascii="Times New Roman" w:hAnsi="Times New Roman"/>
                <w:sz w:val="22"/>
                <w:szCs w:val="22"/>
              </w:rPr>
            </w:pPr>
            <w:r>
              <w:rPr>
                <w:rFonts w:ascii="Times New Roman" w:hAnsi="Times New Roman"/>
                <w:sz w:val="22"/>
                <w:szCs w:val="22"/>
              </w:rPr>
              <w:t>отдельно)</w:t>
            </w:r>
          </w:p>
        </w:tc>
        <w:tc>
          <w:tcPr>
            <w:tcW w:w="1159" w:type="dxa"/>
            <w:gridSpan w:val="3"/>
            <w:tcBorders>
              <w:top w:val="nil"/>
              <w:left w:val="nil"/>
              <w:bottom w:val="nil"/>
              <w:right w:val="single" w:sz="6" w:space="0" w:color="auto"/>
            </w:tcBorders>
          </w:tcPr>
          <w:p w:rsidR="003231E7" w:rsidRDefault="003231E7">
            <w:pPr>
              <w:pStyle w:val="ab"/>
              <w:spacing w:before="90"/>
              <w:jc w:val="left"/>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w:t>
            </w:r>
          </w:p>
        </w:tc>
        <w:tc>
          <w:tcPr>
            <w:tcW w:w="1132"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2</w:t>
            </w:r>
          </w:p>
        </w:tc>
        <w:tc>
          <w:tcPr>
            <w:tcW w:w="1066"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3</w:t>
            </w:r>
          </w:p>
        </w:tc>
        <w:tc>
          <w:tcPr>
            <w:tcW w:w="124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4</w:t>
            </w:r>
          </w:p>
        </w:tc>
        <w:tc>
          <w:tcPr>
            <w:tcW w:w="909"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5</w:t>
            </w:r>
          </w:p>
        </w:tc>
        <w:tc>
          <w:tcPr>
            <w:tcW w:w="90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ind w:left="51"/>
              <w:jc w:val="center"/>
              <w:rPr>
                <w:rFonts w:ascii="Times New Roman" w:hAnsi="Times New Roman"/>
                <w:sz w:val="22"/>
                <w:szCs w:val="22"/>
              </w:rPr>
            </w:pPr>
            <w:r>
              <w:rPr>
                <w:rFonts w:ascii="Times New Roman" w:hAnsi="Times New Roman"/>
                <w:sz w:val="22"/>
                <w:szCs w:val="22"/>
              </w:rPr>
              <w:t>6</w:t>
            </w: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7</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8</w:t>
            </w:r>
          </w:p>
        </w:tc>
        <w:tc>
          <w:tcPr>
            <w:tcW w:w="114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9</w:t>
            </w: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225</w:t>
            </w:r>
          </w:p>
        </w:tc>
        <w:tc>
          <w:tcPr>
            <w:tcW w:w="1132"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11.07.1963</w:t>
            </w:r>
          </w:p>
        </w:tc>
        <w:tc>
          <w:tcPr>
            <w:tcW w:w="1066"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1890</w:t>
            </w:r>
          </w:p>
        </w:tc>
        <w:tc>
          <w:tcPr>
            <w:tcW w:w="124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14</w:t>
            </w:r>
          </w:p>
        </w:tc>
        <w:tc>
          <w:tcPr>
            <w:tcW w:w="909"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3</w:t>
            </w:r>
          </w:p>
        </w:tc>
        <w:tc>
          <w:tcPr>
            <w:tcW w:w="90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ind w:left="51"/>
              <w:jc w:val="center"/>
              <w:rPr>
                <w:rFonts w:ascii="Times New Roman" w:hAnsi="Times New Roman"/>
                <w:sz w:val="22"/>
                <w:szCs w:val="22"/>
              </w:rPr>
            </w:pPr>
            <w:r>
              <w:rPr>
                <w:rFonts w:ascii="Times New Roman" w:hAnsi="Times New Roman"/>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11</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53</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16</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45</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17</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412</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226</w:t>
            </w: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19</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133</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20</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220</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22</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90</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227</w:t>
            </w: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25</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213</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28</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153</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ind w:left="51"/>
              <w:jc w:val="center"/>
              <w:rPr>
                <w:rFonts w:ascii="Times New Roman" w:hAnsi="Times New Roman"/>
                <w:sz w:val="22"/>
                <w:szCs w:val="22"/>
              </w:rPr>
            </w:pPr>
            <w:r>
              <w:rPr>
                <w:rFonts w:ascii="Times New Roman" w:hAnsi="Times New Roman"/>
                <w:sz w:val="22"/>
                <w:szCs w:val="22"/>
              </w:rPr>
              <w:t>2</w:t>
            </w: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48</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228</w:t>
            </w: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62</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3</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136</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5</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107</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229</w:t>
            </w: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6</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89</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7</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129</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331"/>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230</w:t>
            </w:r>
          </w:p>
        </w:tc>
        <w:tc>
          <w:tcPr>
            <w:tcW w:w="1132"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23.09.1963</w:t>
            </w:r>
          </w:p>
        </w:tc>
        <w:tc>
          <w:tcPr>
            <w:tcW w:w="1066"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798</w:t>
            </w:r>
          </w:p>
        </w:tc>
        <w:tc>
          <w:tcPr>
            <w:tcW w:w="124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6</w:t>
            </w:r>
          </w:p>
        </w:tc>
        <w:tc>
          <w:tcPr>
            <w:tcW w:w="909"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4</w:t>
            </w:r>
          </w:p>
        </w:tc>
        <w:tc>
          <w:tcPr>
            <w:tcW w:w="90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ind w:left="51"/>
              <w:jc w:val="center"/>
              <w:rPr>
                <w:rFonts w:ascii="Times New Roman" w:hAnsi="Times New Roman"/>
                <w:sz w:val="22"/>
                <w:szCs w:val="22"/>
              </w:rPr>
            </w:pPr>
            <w:r>
              <w:rPr>
                <w:rFonts w:ascii="Times New Roman" w:hAnsi="Times New Roman"/>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159</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15</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69</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16</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45</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231</w:t>
            </w: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17</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41</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23</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308</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30</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176</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232</w:t>
            </w:r>
          </w:p>
        </w:tc>
        <w:tc>
          <w:tcPr>
            <w:tcW w:w="1132"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23.09.1963</w:t>
            </w:r>
          </w:p>
        </w:tc>
        <w:tc>
          <w:tcPr>
            <w:tcW w:w="1066"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773</w:t>
            </w:r>
          </w:p>
        </w:tc>
        <w:tc>
          <w:tcPr>
            <w:tcW w:w="124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11</w:t>
            </w:r>
          </w:p>
        </w:tc>
        <w:tc>
          <w:tcPr>
            <w:tcW w:w="909"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5</w:t>
            </w:r>
          </w:p>
        </w:tc>
        <w:tc>
          <w:tcPr>
            <w:tcW w:w="90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ind w:left="51"/>
              <w:jc w:val="center"/>
              <w:rPr>
                <w:rFonts w:ascii="Times New Roman" w:hAnsi="Times New Roman"/>
                <w:sz w:val="22"/>
                <w:szCs w:val="22"/>
              </w:rPr>
            </w:pPr>
            <w:r>
              <w:rPr>
                <w:rFonts w:ascii="Times New Roman" w:hAnsi="Times New Roman"/>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3</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41</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4</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60</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6</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30</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233</w:t>
            </w: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9</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14</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10</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33</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12</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61</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234</w:t>
            </w: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13</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110</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14</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33</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81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1132"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066"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20"/>
              <w:jc w:val="center"/>
              <w:rPr>
                <w:rFonts w:ascii="Times New Roman" w:hAnsi="Times New Roman"/>
                <w:sz w:val="22"/>
                <w:szCs w:val="22"/>
              </w:rPr>
            </w:pPr>
          </w:p>
        </w:tc>
        <w:tc>
          <w:tcPr>
            <w:tcW w:w="909" w:type="dxa"/>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ind w:left="51"/>
              <w:jc w:val="center"/>
              <w:rPr>
                <w:rFonts w:ascii="Times New Roman" w:hAnsi="Times New Roman"/>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20"/>
              <w:jc w:val="center"/>
              <w:rPr>
                <w:rFonts w:ascii="Times New Roman" w:hAnsi="Times New Roman"/>
                <w:sz w:val="22"/>
                <w:szCs w:val="22"/>
              </w:rPr>
            </w:pPr>
            <w:r>
              <w:rPr>
                <w:rFonts w:ascii="Times New Roman" w:hAnsi="Times New Roman"/>
                <w:sz w:val="22"/>
                <w:szCs w:val="22"/>
              </w:rPr>
              <w:t>15</w:t>
            </w:r>
          </w:p>
        </w:tc>
        <w:tc>
          <w:tcPr>
            <w:tcW w:w="1796" w:type="dxa"/>
            <w:gridSpan w:val="2"/>
            <w:tcBorders>
              <w:top w:val="single" w:sz="4" w:space="0" w:color="auto"/>
              <w:left w:val="single" w:sz="4" w:space="0" w:color="auto"/>
              <w:bottom w:val="single" w:sz="4" w:space="0" w:color="auto"/>
              <w:right w:val="single" w:sz="4" w:space="0" w:color="auto"/>
            </w:tcBorders>
            <w:hideMark/>
          </w:tcPr>
          <w:p w:rsidR="003231E7" w:rsidRDefault="003231E7">
            <w:pPr>
              <w:pStyle w:val="ab"/>
              <w:spacing w:before="10"/>
              <w:jc w:val="center"/>
              <w:rPr>
                <w:rFonts w:ascii="Times New Roman" w:hAnsi="Times New Roman"/>
                <w:sz w:val="22"/>
                <w:szCs w:val="22"/>
              </w:rPr>
            </w:pPr>
            <w:r>
              <w:rPr>
                <w:rFonts w:ascii="Times New Roman" w:hAnsi="Times New Roman"/>
                <w:sz w:val="22"/>
                <w:szCs w:val="22"/>
              </w:rPr>
              <w:t>341</w:t>
            </w:r>
          </w:p>
        </w:tc>
        <w:tc>
          <w:tcPr>
            <w:tcW w:w="1146" w:type="dxa"/>
            <w:gridSpan w:val="2"/>
            <w:tcBorders>
              <w:top w:val="single" w:sz="4" w:space="0" w:color="auto"/>
              <w:left w:val="single" w:sz="4" w:space="0" w:color="auto"/>
              <w:bottom w:val="single" w:sz="4" w:space="0" w:color="auto"/>
              <w:right w:val="single" w:sz="4" w:space="0" w:color="auto"/>
            </w:tcBorders>
          </w:tcPr>
          <w:p w:rsidR="003231E7" w:rsidRDefault="003231E7">
            <w:pPr>
              <w:pStyle w:val="ab"/>
              <w:spacing w:before="10"/>
              <w:jc w:val="center"/>
              <w:rPr>
                <w:rFonts w:ascii="Times New Roman" w:hAnsi="Times New Roman"/>
                <w:sz w:val="22"/>
                <w:szCs w:val="22"/>
              </w:rPr>
            </w:pPr>
          </w:p>
        </w:tc>
      </w:tr>
      <w:tr w:rsidR="003231E7" w:rsidTr="003231E7">
        <w:trPr>
          <w:gridAfter w:val="2"/>
          <w:wAfter w:w="26" w:type="dxa"/>
          <w:trHeight w:val="247"/>
          <w:jc w:val="center"/>
        </w:trPr>
        <w:tc>
          <w:tcPr>
            <w:tcW w:w="10079" w:type="dxa"/>
            <w:gridSpan w:val="13"/>
            <w:tcBorders>
              <w:top w:val="single" w:sz="4" w:space="0" w:color="auto"/>
              <w:left w:val="single" w:sz="4" w:space="0" w:color="auto"/>
              <w:bottom w:val="nil"/>
              <w:right w:val="single" w:sz="4" w:space="0" w:color="auto"/>
            </w:tcBorders>
          </w:tcPr>
          <w:p w:rsidR="003231E7" w:rsidRDefault="003231E7">
            <w:pPr>
              <w:pStyle w:val="ab"/>
              <w:ind w:firstLine="708"/>
              <w:rPr>
                <w:rFonts w:ascii="Times New Roman" w:hAnsi="Times New Roman"/>
                <w:sz w:val="28"/>
                <w:szCs w:val="28"/>
              </w:rPr>
            </w:pPr>
          </w:p>
          <w:p w:rsidR="003231E7" w:rsidRDefault="003231E7">
            <w:pPr>
              <w:pStyle w:val="ab"/>
              <w:ind w:firstLine="708"/>
              <w:rPr>
                <w:rFonts w:ascii="Times New Roman" w:hAnsi="Times New Roman"/>
                <w:sz w:val="28"/>
                <w:szCs w:val="28"/>
              </w:rPr>
            </w:pPr>
            <w:r>
              <w:rPr>
                <w:rFonts w:ascii="Times New Roman" w:hAnsi="Times New Roman"/>
                <w:sz w:val="28"/>
                <w:szCs w:val="28"/>
              </w:rPr>
              <w:t xml:space="preserve">Итого по описи 1000 (одна тысяча) ед. </w:t>
            </w:r>
            <w:proofErr w:type="spellStart"/>
            <w:r>
              <w:rPr>
                <w:rFonts w:ascii="Times New Roman" w:hAnsi="Times New Roman"/>
                <w:sz w:val="28"/>
                <w:szCs w:val="28"/>
              </w:rPr>
              <w:t>уч</w:t>
            </w:r>
            <w:proofErr w:type="spellEnd"/>
            <w:r>
              <w:rPr>
                <w:rFonts w:ascii="Times New Roman" w:hAnsi="Times New Roman"/>
                <w:sz w:val="28"/>
                <w:szCs w:val="28"/>
              </w:rPr>
              <w:t>. страхового фонда 2833 (две тысячи восемьсот тридцать три) ед.хр., 338912 (триста тридцать восемь тысяч девятьсот двенадцать) кадров.</w:t>
            </w:r>
          </w:p>
          <w:p w:rsidR="003231E7" w:rsidRDefault="003231E7">
            <w:pPr>
              <w:pStyle w:val="ab"/>
              <w:rPr>
                <w:rFonts w:ascii="Times New Roman" w:hAnsi="Times New Roman"/>
                <w:sz w:val="28"/>
                <w:szCs w:val="28"/>
              </w:rPr>
            </w:pPr>
          </w:p>
          <w:p w:rsidR="003231E7" w:rsidRDefault="003231E7">
            <w:pPr>
              <w:pStyle w:val="ab"/>
              <w:rPr>
                <w:rFonts w:ascii="Times New Roman" w:hAnsi="Times New Roman"/>
                <w:sz w:val="28"/>
                <w:szCs w:val="28"/>
              </w:rPr>
            </w:pPr>
          </w:p>
          <w:p w:rsidR="003231E7" w:rsidRDefault="003231E7">
            <w:pPr>
              <w:pStyle w:val="ab"/>
              <w:rPr>
                <w:rFonts w:ascii="Times New Roman" w:hAnsi="Times New Roman"/>
                <w:sz w:val="28"/>
                <w:szCs w:val="28"/>
              </w:rPr>
            </w:pPr>
          </w:p>
          <w:p w:rsidR="003231E7" w:rsidRDefault="003231E7">
            <w:pPr>
              <w:pStyle w:val="ab"/>
              <w:rPr>
                <w:rFonts w:ascii="Times New Roman" w:hAnsi="Times New Roman"/>
                <w:sz w:val="28"/>
                <w:szCs w:val="28"/>
              </w:rPr>
            </w:pPr>
            <w:r>
              <w:rPr>
                <w:rFonts w:ascii="Times New Roman" w:hAnsi="Times New Roman"/>
                <w:sz w:val="28"/>
                <w:szCs w:val="28"/>
              </w:rPr>
              <w:t>Начальник отдела обеспечения</w:t>
            </w:r>
          </w:p>
          <w:p w:rsidR="003231E7" w:rsidRDefault="003231E7">
            <w:pPr>
              <w:pStyle w:val="ab"/>
              <w:rPr>
                <w:rFonts w:ascii="Times New Roman" w:hAnsi="Times New Roman"/>
                <w:sz w:val="28"/>
                <w:szCs w:val="28"/>
              </w:rPr>
            </w:pPr>
            <w:r>
              <w:rPr>
                <w:rFonts w:ascii="Times New Roman" w:hAnsi="Times New Roman"/>
                <w:sz w:val="28"/>
                <w:szCs w:val="28"/>
              </w:rPr>
              <w:t xml:space="preserve">сохранности и </w:t>
            </w:r>
            <w:proofErr w:type="spellStart"/>
            <w:r>
              <w:rPr>
                <w:rFonts w:ascii="Times New Roman" w:hAnsi="Times New Roman"/>
                <w:sz w:val="28"/>
                <w:szCs w:val="28"/>
              </w:rPr>
              <w:t>госучета</w:t>
            </w:r>
            <w:proofErr w:type="spellEnd"/>
            <w:r>
              <w:rPr>
                <w:rFonts w:ascii="Times New Roman" w:hAnsi="Times New Roman"/>
                <w:sz w:val="28"/>
                <w:szCs w:val="28"/>
              </w:rPr>
              <w:t xml:space="preserve"> документов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Г. </w:t>
            </w:r>
            <w:proofErr w:type="spellStart"/>
            <w:r>
              <w:rPr>
                <w:rFonts w:ascii="Times New Roman" w:hAnsi="Times New Roman"/>
                <w:sz w:val="28"/>
                <w:szCs w:val="28"/>
              </w:rPr>
              <w:t>Канафина</w:t>
            </w:r>
            <w:proofErr w:type="spellEnd"/>
          </w:p>
          <w:p w:rsidR="003231E7" w:rsidRDefault="003231E7">
            <w:pPr>
              <w:pStyle w:val="ab"/>
              <w:rPr>
                <w:rFonts w:ascii="Times New Roman" w:hAnsi="Times New Roman"/>
                <w:sz w:val="28"/>
                <w:szCs w:val="28"/>
              </w:rPr>
            </w:pPr>
          </w:p>
          <w:p w:rsidR="003231E7" w:rsidRDefault="003231E7">
            <w:pPr>
              <w:pStyle w:val="ab"/>
              <w:rPr>
                <w:rFonts w:ascii="Times New Roman" w:hAnsi="Times New Roman"/>
                <w:sz w:val="28"/>
                <w:szCs w:val="28"/>
              </w:rPr>
            </w:pPr>
            <w:r>
              <w:rPr>
                <w:rFonts w:ascii="Times New Roman" w:hAnsi="Times New Roman"/>
                <w:sz w:val="28"/>
                <w:szCs w:val="28"/>
              </w:rPr>
              <w:t>20.05.2015</w:t>
            </w:r>
          </w:p>
          <w:p w:rsidR="003231E7" w:rsidRDefault="003231E7">
            <w:pPr>
              <w:pStyle w:val="ab"/>
              <w:spacing w:before="10"/>
              <w:jc w:val="center"/>
              <w:rPr>
                <w:rFonts w:ascii="Times New Roman" w:hAnsi="Times New Roman"/>
                <w:sz w:val="22"/>
                <w:szCs w:val="22"/>
              </w:rPr>
            </w:pPr>
          </w:p>
        </w:tc>
      </w:tr>
    </w:tbl>
    <w:p w:rsidR="00511607" w:rsidRPr="00242BA2" w:rsidRDefault="00511607" w:rsidP="00511607">
      <w:pPr>
        <w:rPr>
          <w:rFonts w:asciiTheme="majorBidi" w:hAnsiTheme="majorBidi" w:cstheme="majorBidi"/>
          <w:b/>
          <w:bCs/>
          <w:sz w:val="28"/>
          <w:szCs w:val="28"/>
        </w:rPr>
      </w:pPr>
    </w:p>
    <w:p w:rsidR="00140CB4" w:rsidRDefault="00140CB4" w:rsidP="007724FE">
      <w:pPr>
        <w:rPr>
          <w:b/>
          <w:sz w:val="28"/>
          <w:szCs w:val="28"/>
        </w:rPr>
      </w:pPr>
    </w:p>
    <w:p w:rsidR="009242F1" w:rsidRDefault="00301CD9" w:rsidP="009242F1">
      <w:pPr>
        <w:rPr>
          <w:b/>
          <w:sz w:val="28"/>
          <w:szCs w:val="28"/>
        </w:rPr>
      </w:pPr>
      <w:r w:rsidRPr="00301CD9">
        <w:rPr>
          <w:b/>
          <w:sz w:val="28"/>
          <w:szCs w:val="28"/>
        </w:rPr>
        <w:lastRenderedPageBreak/>
        <w:t>Список сокращенных слов</w:t>
      </w:r>
    </w:p>
    <w:p w:rsidR="003A7B11" w:rsidRDefault="003A7B11" w:rsidP="009242F1">
      <w:pPr>
        <w:rPr>
          <w:b/>
          <w:sz w:val="28"/>
          <w:szCs w:val="28"/>
        </w:rPr>
      </w:pPr>
    </w:p>
    <w:p w:rsidR="003A7B11" w:rsidRDefault="003A7B11" w:rsidP="009242F1">
      <w:pPr>
        <w:rPr>
          <w:sz w:val="28"/>
          <w:szCs w:val="28"/>
        </w:rPr>
      </w:pPr>
      <w:r>
        <w:rPr>
          <w:sz w:val="28"/>
          <w:szCs w:val="28"/>
        </w:rPr>
        <w:t>ОЦД  -  особо ценные дела</w:t>
      </w:r>
    </w:p>
    <w:p w:rsidR="003A7B11" w:rsidRDefault="003A7B11" w:rsidP="009242F1">
      <w:pPr>
        <w:rPr>
          <w:sz w:val="28"/>
          <w:szCs w:val="28"/>
        </w:rPr>
      </w:pPr>
    </w:p>
    <w:p w:rsidR="003A7B11" w:rsidRPr="003A7B11" w:rsidRDefault="003A7B11" w:rsidP="009242F1">
      <w:pPr>
        <w:rPr>
          <w:sz w:val="28"/>
          <w:szCs w:val="28"/>
        </w:rPr>
      </w:pPr>
      <w:r>
        <w:rPr>
          <w:sz w:val="28"/>
          <w:szCs w:val="28"/>
        </w:rPr>
        <w:t>СФ  -  страховой фонд</w:t>
      </w: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3A7B11">
      <w:pPr>
        <w:pStyle w:val="a3"/>
        <w:jc w:val="left"/>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301CD9" w:rsidP="00301CD9">
      <w:pPr>
        <w:pStyle w:val="a3"/>
        <w:jc w:val="left"/>
        <w:rPr>
          <w:sz w:val="32"/>
        </w:rPr>
      </w:pPr>
      <w:r>
        <w:rPr>
          <w:sz w:val="32"/>
        </w:rPr>
        <w:lastRenderedPageBreak/>
        <w:t>Список использованной литературы</w:t>
      </w:r>
      <w:r w:rsidR="00D567F6">
        <w:rPr>
          <w:sz w:val="32"/>
        </w:rPr>
        <w:t>:</w:t>
      </w:r>
    </w:p>
    <w:p w:rsidR="003A7B11" w:rsidRDefault="003A7B11" w:rsidP="00301CD9">
      <w:pPr>
        <w:pStyle w:val="a3"/>
        <w:jc w:val="left"/>
        <w:rPr>
          <w:sz w:val="32"/>
        </w:rPr>
      </w:pPr>
    </w:p>
    <w:p w:rsidR="003A7B11" w:rsidRDefault="003A7B11" w:rsidP="00C13439">
      <w:pPr>
        <w:pStyle w:val="a3"/>
        <w:numPr>
          <w:ilvl w:val="0"/>
          <w:numId w:val="3"/>
        </w:numPr>
        <w:jc w:val="both"/>
        <w:rPr>
          <w:b w:val="0"/>
          <w:sz w:val="32"/>
        </w:rPr>
      </w:pPr>
      <w:r>
        <w:rPr>
          <w:b w:val="0"/>
          <w:sz w:val="32"/>
        </w:rPr>
        <w:t>Основные правила работы государственных архивов СССР/1984/</w:t>
      </w:r>
      <w:r w:rsidR="00D567F6">
        <w:rPr>
          <w:b w:val="0"/>
          <w:sz w:val="32"/>
        </w:rPr>
        <w:t>;</w:t>
      </w:r>
    </w:p>
    <w:p w:rsidR="00D567F6" w:rsidRDefault="00D567F6" w:rsidP="00C13439">
      <w:pPr>
        <w:pStyle w:val="a3"/>
        <w:numPr>
          <w:ilvl w:val="0"/>
          <w:numId w:val="3"/>
        </w:numPr>
        <w:jc w:val="both"/>
        <w:rPr>
          <w:b w:val="0"/>
          <w:sz w:val="32"/>
        </w:rPr>
      </w:pPr>
      <w:r>
        <w:rPr>
          <w:b w:val="0"/>
          <w:sz w:val="32"/>
        </w:rPr>
        <w:t>Правила организации хранения, комплектования</w:t>
      </w:r>
      <w:r w:rsidR="00C13439">
        <w:rPr>
          <w:b w:val="0"/>
          <w:sz w:val="32"/>
        </w:rPr>
        <w:t>,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наук/2007/;</w:t>
      </w:r>
    </w:p>
    <w:p w:rsidR="003A7B11" w:rsidRDefault="003A7B11" w:rsidP="00C13439">
      <w:pPr>
        <w:pStyle w:val="a3"/>
        <w:numPr>
          <w:ilvl w:val="0"/>
          <w:numId w:val="3"/>
        </w:numPr>
        <w:jc w:val="both"/>
        <w:rPr>
          <w:b w:val="0"/>
          <w:sz w:val="32"/>
        </w:rPr>
      </w:pPr>
      <w:r>
        <w:rPr>
          <w:b w:val="0"/>
          <w:sz w:val="32"/>
        </w:rPr>
        <w:t>Правила комплектования, хранения, учета и использования документов Национального архивного фонда, других архивных документов государственными и специальными государст</w:t>
      </w:r>
      <w:r w:rsidR="00FC62BF">
        <w:rPr>
          <w:b w:val="0"/>
          <w:sz w:val="32"/>
        </w:rPr>
        <w:t>венными  архивами /2011/</w:t>
      </w:r>
      <w:r w:rsidR="00D567F6">
        <w:rPr>
          <w:b w:val="0"/>
          <w:sz w:val="32"/>
        </w:rPr>
        <w:t>;</w:t>
      </w:r>
    </w:p>
    <w:p w:rsidR="00D567F6" w:rsidRDefault="00C13439" w:rsidP="00C13439">
      <w:pPr>
        <w:pStyle w:val="a3"/>
        <w:numPr>
          <w:ilvl w:val="0"/>
          <w:numId w:val="3"/>
        </w:numPr>
        <w:jc w:val="left"/>
        <w:rPr>
          <w:b w:val="0"/>
          <w:sz w:val="32"/>
        </w:rPr>
      </w:pPr>
      <w:r>
        <w:rPr>
          <w:b w:val="0"/>
          <w:sz w:val="32"/>
        </w:rPr>
        <w:t>Типовые правила документирования и управления документацией в государственных и негосударственных организациях/2011/</w:t>
      </w:r>
    </w:p>
    <w:p w:rsidR="00FC62BF" w:rsidRPr="003A7B11" w:rsidRDefault="00FC62BF" w:rsidP="00FC62BF">
      <w:pPr>
        <w:pStyle w:val="a3"/>
        <w:ind w:left="720"/>
        <w:jc w:val="left"/>
        <w:rPr>
          <w:b w:val="0"/>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0E462A">
      <w:pPr>
        <w:pStyle w:val="a3"/>
        <w:rPr>
          <w:sz w:val="32"/>
        </w:rPr>
      </w:pPr>
    </w:p>
    <w:p w:rsidR="009242F1" w:rsidRDefault="009242F1" w:rsidP="00E65863">
      <w:pPr>
        <w:pStyle w:val="a3"/>
        <w:jc w:val="left"/>
        <w:rPr>
          <w:sz w:val="32"/>
        </w:rPr>
      </w:pPr>
    </w:p>
    <w:sectPr w:rsidR="009242F1" w:rsidSect="00E65863">
      <w:pgSz w:w="11906" w:h="16838"/>
      <w:pgMar w:top="567" w:right="1134" w:bottom="567"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39D" w:rsidRDefault="00A8739D" w:rsidP="009242F1">
      <w:r>
        <w:separator/>
      </w:r>
    </w:p>
  </w:endnote>
  <w:endnote w:type="continuationSeparator" w:id="0">
    <w:p w:rsidR="00A8739D" w:rsidRDefault="00A8739D" w:rsidP="009242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39D" w:rsidRDefault="00A8739D" w:rsidP="009242F1">
      <w:r>
        <w:separator/>
      </w:r>
    </w:p>
  </w:footnote>
  <w:footnote w:type="continuationSeparator" w:id="0">
    <w:p w:rsidR="00A8739D" w:rsidRDefault="00A8739D" w:rsidP="009242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700"/>
      <w:docPartObj>
        <w:docPartGallery w:val="Page Numbers (Top of Page)"/>
        <w:docPartUnique/>
      </w:docPartObj>
    </w:sdtPr>
    <w:sdtContent>
      <w:p w:rsidR="00FB0FD2" w:rsidRDefault="00687E73">
        <w:pPr>
          <w:pStyle w:val="a6"/>
          <w:jc w:val="center"/>
        </w:pPr>
        <w:fldSimple w:instr=" PAGE   \* MERGEFORMAT ">
          <w:r w:rsidR="00286003">
            <w:rPr>
              <w:noProof/>
            </w:rPr>
            <w:t>47</w:t>
          </w:r>
        </w:fldSimple>
      </w:p>
    </w:sdtContent>
  </w:sdt>
  <w:p w:rsidR="00FB0FD2" w:rsidRDefault="00FB0FD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C2369"/>
    <w:multiLevelType w:val="hybridMultilevel"/>
    <w:tmpl w:val="90B4C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E92282"/>
    <w:multiLevelType w:val="hybridMultilevel"/>
    <w:tmpl w:val="A5A42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6409F1"/>
    <w:multiLevelType w:val="hybridMultilevel"/>
    <w:tmpl w:val="03006F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A464F86"/>
    <w:multiLevelType w:val="hybridMultilevel"/>
    <w:tmpl w:val="06623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0E462A"/>
    <w:rsid w:val="00001016"/>
    <w:rsid w:val="000019FD"/>
    <w:rsid w:val="000246F7"/>
    <w:rsid w:val="00035B17"/>
    <w:rsid w:val="0004775E"/>
    <w:rsid w:val="00055548"/>
    <w:rsid w:val="00072EAC"/>
    <w:rsid w:val="00073237"/>
    <w:rsid w:val="000842BE"/>
    <w:rsid w:val="0008765F"/>
    <w:rsid w:val="00091BAF"/>
    <w:rsid w:val="000924C2"/>
    <w:rsid w:val="000A0453"/>
    <w:rsid w:val="000B7053"/>
    <w:rsid w:val="000C177F"/>
    <w:rsid w:val="000D5B2A"/>
    <w:rsid w:val="000E068B"/>
    <w:rsid w:val="000E289D"/>
    <w:rsid w:val="000E462A"/>
    <w:rsid w:val="000F27E0"/>
    <w:rsid w:val="00100830"/>
    <w:rsid w:val="001130D1"/>
    <w:rsid w:val="00115F44"/>
    <w:rsid w:val="00125FB4"/>
    <w:rsid w:val="00133FD3"/>
    <w:rsid w:val="001342B8"/>
    <w:rsid w:val="00140CB4"/>
    <w:rsid w:val="00143CD5"/>
    <w:rsid w:val="0015087B"/>
    <w:rsid w:val="001550FD"/>
    <w:rsid w:val="001652EF"/>
    <w:rsid w:val="001746FC"/>
    <w:rsid w:val="00176783"/>
    <w:rsid w:val="001827E7"/>
    <w:rsid w:val="001A3804"/>
    <w:rsid w:val="001B5E59"/>
    <w:rsid w:val="001C329B"/>
    <w:rsid w:val="001C5DA2"/>
    <w:rsid w:val="001D38E2"/>
    <w:rsid w:val="001D5B0D"/>
    <w:rsid w:val="001F03DB"/>
    <w:rsid w:val="00213846"/>
    <w:rsid w:val="0022147A"/>
    <w:rsid w:val="0023618C"/>
    <w:rsid w:val="002430DE"/>
    <w:rsid w:val="00246EB1"/>
    <w:rsid w:val="00253D0D"/>
    <w:rsid w:val="0027783B"/>
    <w:rsid w:val="00286003"/>
    <w:rsid w:val="002943EF"/>
    <w:rsid w:val="00295967"/>
    <w:rsid w:val="002A3D2E"/>
    <w:rsid w:val="002B25A3"/>
    <w:rsid w:val="002C148F"/>
    <w:rsid w:val="002C49A2"/>
    <w:rsid w:val="002D0C75"/>
    <w:rsid w:val="002E063A"/>
    <w:rsid w:val="002E2ADC"/>
    <w:rsid w:val="00301CD9"/>
    <w:rsid w:val="00310428"/>
    <w:rsid w:val="00311828"/>
    <w:rsid w:val="003126E4"/>
    <w:rsid w:val="003221D2"/>
    <w:rsid w:val="003231E7"/>
    <w:rsid w:val="00327597"/>
    <w:rsid w:val="003764CB"/>
    <w:rsid w:val="00376C66"/>
    <w:rsid w:val="003927D9"/>
    <w:rsid w:val="003A3023"/>
    <w:rsid w:val="003A698A"/>
    <w:rsid w:val="003A7B11"/>
    <w:rsid w:val="003D0D6F"/>
    <w:rsid w:val="003E51ED"/>
    <w:rsid w:val="003F6B62"/>
    <w:rsid w:val="00406528"/>
    <w:rsid w:val="00417FDC"/>
    <w:rsid w:val="00431A7C"/>
    <w:rsid w:val="00433932"/>
    <w:rsid w:val="00436E72"/>
    <w:rsid w:val="00467EE9"/>
    <w:rsid w:val="00496CBC"/>
    <w:rsid w:val="004A584F"/>
    <w:rsid w:val="004C727F"/>
    <w:rsid w:val="004E599D"/>
    <w:rsid w:val="004E6313"/>
    <w:rsid w:val="004F1D9C"/>
    <w:rsid w:val="004F24E3"/>
    <w:rsid w:val="004F7AC9"/>
    <w:rsid w:val="005009AD"/>
    <w:rsid w:val="00503551"/>
    <w:rsid w:val="00511607"/>
    <w:rsid w:val="00516499"/>
    <w:rsid w:val="00536801"/>
    <w:rsid w:val="00554523"/>
    <w:rsid w:val="00565C27"/>
    <w:rsid w:val="00570593"/>
    <w:rsid w:val="00584395"/>
    <w:rsid w:val="005A226F"/>
    <w:rsid w:val="005A7A82"/>
    <w:rsid w:val="005A7CAD"/>
    <w:rsid w:val="005B5208"/>
    <w:rsid w:val="005D6EF6"/>
    <w:rsid w:val="005E15ED"/>
    <w:rsid w:val="00614BC2"/>
    <w:rsid w:val="00640943"/>
    <w:rsid w:val="00642132"/>
    <w:rsid w:val="00647E87"/>
    <w:rsid w:val="00665774"/>
    <w:rsid w:val="00682417"/>
    <w:rsid w:val="006854CF"/>
    <w:rsid w:val="00687E73"/>
    <w:rsid w:val="006A2924"/>
    <w:rsid w:val="006C6B52"/>
    <w:rsid w:val="006C6B8B"/>
    <w:rsid w:val="006D0BBB"/>
    <w:rsid w:val="006D75C8"/>
    <w:rsid w:val="006E0003"/>
    <w:rsid w:val="006E52D9"/>
    <w:rsid w:val="00701920"/>
    <w:rsid w:val="007113A7"/>
    <w:rsid w:val="00713309"/>
    <w:rsid w:val="00714B65"/>
    <w:rsid w:val="0073526E"/>
    <w:rsid w:val="007365AB"/>
    <w:rsid w:val="00737232"/>
    <w:rsid w:val="007425D4"/>
    <w:rsid w:val="00767070"/>
    <w:rsid w:val="007724FE"/>
    <w:rsid w:val="007742E0"/>
    <w:rsid w:val="007962C9"/>
    <w:rsid w:val="007D710A"/>
    <w:rsid w:val="007E23A7"/>
    <w:rsid w:val="007E5BD2"/>
    <w:rsid w:val="007E6660"/>
    <w:rsid w:val="007F0F05"/>
    <w:rsid w:val="007F35B2"/>
    <w:rsid w:val="0080142B"/>
    <w:rsid w:val="00816383"/>
    <w:rsid w:val="00830AD4"/>
    <w:rsid w:val="00840F1A"/>
    <w:rsid w:val="00844D2B"/>
    <w:rsid w:val="00846223"/>
    <w:rsid w:val="00850677"/>
    <w:rsid w:val="00861BEC"/>
    <w:rsid w:val="00867E40"/>
    <w:rsid w:val="00874038"/>
    <w:rsid w:val="008759CA"/>
    <w:rsid w:val="008871E3"/>
    <w:rsid w:val="00893852"/>
    <w:rsid w:val="00897D74"/>
    <w:rsid w:val="008A3911"/>
    <w:rsid w:val="008A7313"/>
    <w:rsid w:val="008E16BE"/>
    <w:rsid w:val="008E5745"/>
    <w:rsid w:val="008F1D16"/>
    <w:rsid w:val="00911AFB"/>
    <w:rsid w:val="0091536F"/>
    <w:rsid w:val="009242F1"/>
    <w:rsid w:val="00935C47"/>
    <w:rsid w:val="00936348"/>
    <w:rsid w:val="009373F3"/>
    <w:rsid w:val="0094324C"/>
    <w:rsid w:val="0095103A"/>
    <w:rsid w:val="009556A0"/>
    <w:rsid w:val="009556DA"/>
    <w:rsid w:val="00984D72"/>
    <w:rsid w:val="009869C2"/>
    <w:rsid w:val="009A0E60"/>
    <w:rsid w:val="009D758D"/>
    <w:rsid w:val="009E060A"/>
    <w:rsid w:val="009F34CE"/>
    <w:rsid w:val="00A126DA"/>
    <w:rsid w:val="00A25267"/>
    <w:rsid w:val="00A2647D"/>
    <w:rsid w:val="00A300B1"/>
    <w:rsid w:val="00A308C8"/>
    <w:rsid w:val="00A41951"/>
    <w:rsid w:val="00A63188"/>
    <w:rsid w:val="00A73345"/>
    <w:rsid w:val="00A73D23"/>
    <w:rsid w:val="00A8739D"/>
    <w:rsid w:val="00AA191A"/>
    <w:rsid w:val="00AA46EA"/>
    <w:rsid w:val="00AB50D5"/>
    <w:rsid w:val="00AC3E4F"/>
    <w:rsid w:val="00AD2A7A"/>
    <w:rsid w:val="00AD4D1D"/>
    <w:rsid w:val="00AE2EDA"/>
    <w:rsid w:val="00AE44B7"/>
    <w:rsid w:val="00AF7398"/>
    <w:rsid w:val="00B072A7"/>
    <w:rsid w:val="00B21358"/>
    <w:rsid w:val="00B23069"/>
    <w:rsid w:val="00B241C2"/>
    <w:rsid w:val="00B349AB"/>
    <w:rsid w:val="00B3537D"/>
    <w:rsid w:val="00B47437"/>
    <w:rsid w:val="00B625D5"/>
    <w:rsid w:val="00B776C4"/>
    <w:rsid w:val="00BA3280"/>
    <w:rsid w:val="00BA4B71"/>
    <w:rsid w:val="00BA7E22"/>
    <w:rsid w:val="00BD42DD"/>
    <w:rsid w:val="00BF4E0B"/>
    <w:rsid w:val="00BF53A2"/>
    <w:rsid w:val="00C13439"/>
    <w:rsid w:val="00C262F0"/>
    <w:rsid w:val="00C305A2"/>
    <w:rsid w:val="00C30658"/>
    <w:rsid w:val="00C344DE"/>
    <w:rsid w:val="00C566B4"/>
    <w:rsid w:val="00C67A6F"/>
    <w:rsid w:val="00C7541B"/>
    <w:rsid w:val="00C756D5"/>
    <w:rsid w:val="00C774AA"/>
    <w:rsid w:val="00C77AE0"/>
    <w:rsid w:val="00C837CF"/>
    <w:rsid w:val="00CB4F22"/>
    <w:rsid w:val="00CB7214"/>
    <w:rsid w:val="00CC455D"/>
    <w:rsid w:val="00CD1369"/>
    <w:rsid w:val="00CF13EB"/>
    <w:rsid w:val="00CF489B"/>
    <w:rsid w:val="00CF4E4A"/>
    <w:rsid w:val="00D07859"/>
    <w:rsid w:val="00D235E2"/>
    <w:rsid w:val="00D24864"/>
    <w:rsid w:val="00D567F6"/>
    <w:rsid w:val="00D64889"/>
    <w:rsid w:val="00D66BF3"/>
    <w:rsid w:val="00D77511"/>
    <w:rsid w:val="00D81244"/>
    <w:rsid w:val="00D81618"/>
    <w:rsid w:val="00DB0996"/>
    <w:rsid w:val="00DE1CA2"/>
    <w:rsid w:val="00DE53D1"/>
    <w:rsid w:val="00DF160A"/>
    <w:rsid w:val="00DF3FEB"/>
    <w:rsid w:val="00DF6B39"/>
    <w:rsid w:val="00E022F1"/>
    <w:rsid w:val="00E05B3B"/>
    <w:rsid w:val="00E533E7"/>
    <w:rsid w:val="00E6549E"/>
    <w:rsid w:val="00E65863"/>
    <w:rsid w:val="00E70491"/>
    <w:rsid w:val="00E821B3"/>
    <w:rsid w:val="00EC13FE"/>
    <w:rsid w:val="00EC2977"/>
    <w:rsid w:val="00EC3799"/>
    <w:rsid w:val="00EE3A58"/>
    <w:rsid w:val="00EE3CB3"/>
    <w:rsid w:val="00EE5DD4"/>
    <w:rsid w:val="00EE601C"/>
    <w:rsid w:val="00EF73C9"/>
    <w:rsid w:val="00F00BFC"/>
    <w:rsid w:val="00F06D30"/>
    <w:rsid w:val="00F12388"/>
    <w:rsid w:val="00F47B4D"/>
    <w:rsid w:val="00F5583D"/>
    <w:rsid w:val="00F61781"/>
    <w:rsid w:val="00F66197"/>
    <w:rsid w:val="00F7098E"/>
    <w:rsid w:val="00F75BDD"/>
    <w:rsid w:val="00F81470"/>
    <w:rsid w:val="00F83240"/>
    <w:rsid w:val="00F83A35"/>
    <w:rsid w:val="00F87223"/>
    <w:rsid w:val="00FA14C2"/>
    <w:rsid w:val="00FA6790"/>
    <w:rsid w:val="00FB0FD2"/>
    <w:rsid w:val="00FB2A88"/>
    <w:rsid w:val="00FC1935"/>
    <w:rsid w:val="00FC3486"/>
    <w:rsid w:val="00FC62BF"/>
    <w:rsid w:val="00FD1195"/>
    <w:rsid w:val="00FD59B8"/>
    <w:rsid w:val="00FD74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62A"/>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semiHidden/>
    <w:unhideWhenUsed/>
    <w:qFormat/>
    <w:rsid w:val="00EE3CB3"/>
    <w:pPr>
      <w:keepNext/>
      <w:jc w:val="both"/>
      <w:outlineLvl w:val="2"/>
    </w:pPr>
    <w:rPr>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E462A"/>
    <w:pPr>
      <w:jc w:val="center"/>
    </w:pPr>
    <w:rPr>
      <w:b/>
      <w:bCs/>
      <w:sz w:val="28"/>
      <w:szCs w:val="24"/>
    </w:rPr>
  </w:style>
  <w:style w:type="character" w:customStyle="1" w:styleId="a4">
    <w:name w:val="Название Знак"/>
    <w:basedOn w:val="a0"/>
    <w:link w:val="a3"/>
    <w:rsid w:val="000E462A"/>
    <w:rPr>
      <w:rFonts w:ascii="Times New Roman" w:eastAsia="Times New Roman" w:hAnsi="Times New Roman" w:cs="Times New Roman"/>
      <w:b/>
      <w:bCs/>
      <w:sz w:val="28"/>
      <w:szCs w:val="24"/>
      <w:lang w:eastAsia="ru-RU"/>
    </w:rPr>
  </w:style>
  <w:style w:type="paragraph" w:styleId="a5">
    <w:name w:val="List Paragraph"/>
    <w:basedOn w:val="a"/>
    <w:uiPriority w:val="34"/>
    <w:qFormat/>
    <w:rsid w:val="000F27E0"/>
    <w:pPr>
      <w:ind w:left="720"/>
      <w:contextualSpacing/>
    </w:pPr>
  </w:style>
  <w:style w:type="paragraph" w:styleId="a6">
    <w:name w:val="header"/>
    <w:basedOn w:val="a"/>
    <w:link w:val="a7"/>
    <w:unhideWhenUsed/>
    <w:rsid w:val="009242F1"/>
    <w:pPr>
      <w:tabs>
        <w:tab w:val="center" w:pos="4677"/>
        <w:tab w:val="right" w:pos="9355"/>
      </w:tabs>
    </w:pPr>
  </w:style>
  <w:style w:type="character" w:customStyle="1" w:styleId="a7">
    <w:name w:val="Верхний колонтитул Знак"/>
    <w:basedOn w:val="a0"/>
    <w:link w:val="a6"/>
    <w:rsid w:val="009242F1"/>
    <w:rPr>
      <w:rFonts w:ascii="Times New Roman" w:eastAsia="Times New Roman" w:hAnsi="Times New Roman" w:cs="Times New Roman"/>
      <w:sz w:val="20"/>
      <w:szCs w:val="20"/>
      <w:lang w:eastAsia="ru-RU"/>
    </w:rPr>
  </w:style>
  <w:style w:type="paragraph" w:styleId="a8">
    <w:name w:val="footer"/>
    <w:basedOn w:val="a"/>
    <w:link w:val="a9"/>
    <w:uiPriority w:val="99"/>
    <w:semiHidden/>
    <w:unhideWhenUsed/>
    <w:rsid w:val="009242F1"/>
    <w:pPr>
      <w:tabs>
        <w:tab w:val="center" w:pos="4677"/>
        <w:tab w:val="right" w:pos="9355"/>
      </w:tabs>
    </w:pPr>
  </w:style>
  <w:style w:type="character" w:customStyle="1" w:styleId="a9">
    <w:name w:val="Нижний колонтитул Знак"/>
    <w:basedOn w:val="a0"/>
    <w:link w:val="a8"/>
    <w:uiPriority w:val="99"/>
    <w:semiHidden/>
    <w:rsid w:val="009242F1"/>
    <w:rPr>
      <w:rFonts w:ascii="Times New Roman" w:eastAsia="Times New Roman" w:hAnsi="Times New Roman" w:cs="Times New Roman"/>
      <w:sz w:val="20"/>
      <w:szCs w:val="20"/>
      <w:lang w:eastAsia="ru-RU"/>
    </w:rPr>
  </w:style>
  <w:style w:type="table" w:styleId="aa">
    <w:name w:val="Table Grid"/>
    <w:basedOn w:val="a1"/>
    <w:uiPriority w:val="59"/>
    <w:rsid w:val="007724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semiHidden/>
    <w:rsid w:val="00EE3CB3"/>
    <w:rPr>
      <w:rFonts w:ascii="Times New Roman" w:eastAsia="Times New Roman" w:hAnsi="Times New Roman" w:cs="Times New Roman"/>
      <w:sz w:val="20"/>
      <w:szCs w:val="20"/>
      <w:u w:val="single"/>
      <w:lang w:eastAsia="ru-RU"/>
    </w:rPr>
  </w:style>
  <w:style w:type="paragraph" w:customStyle="1" w:styleId="ab">
    <w:name w:val="Текст приложения"/>
    <w:basedOn w:val="a"/>
    <w:rsid w:val="003231E7"/>
    <w:pPr>
      <w:jc w:val="both"/>
    </w:pPr>
    <w:rPr>
      <w:rFonts w:ascii="Arial" w:hAnsi="Arial"/>
      <w:sz w:val="16"/>
    </w:rPr>
  </w:style>
  <w:style w:type="paragraph" w:styleId="ac">
    <w:name w:val="Balloon Text"/>
    <w:basedOn w:val="a"/>
    <w:link w:val="ad"/>
    <w:uiPriority w:val="99"/>
    <w:semiHidden/>
    <w:unhideWhenUsed/>
    <w:rsid w:val="00FB0FD2"/>
    <w:rPr>
      <w:rFonts w:ascii="Tahoma" w:hAnsi="Tahoma" w:cs="Tahoma"/>
      <w:sz w:val="16"/>
      <w:szCs w:val="16"/>
    </w:rPr>
  </w:style>
  <w:style w:type="character" w:customStyle="1" w:styleId="ad">
    <w:name w:val="Текст выноски Знак"/>
    <w:basedOn w:val="a0"/>
    <w:link w:val="ac"/>
    <w:uiPriority w:val="99"/>
    <w:semiHidden/>
    <w:rsid w:val="00FB0FD2"/>
    <w:rPr>
      <w:rFonts w:ascii="Tahoma" w:eastAsia="Times New Roman" w:hAnsi="Tahoma" w:cs="Tahoma"/>
      <w:sz w:val="16"/>
      <w:szCs w:val="16"/>
      <w:lang w:eastAsia="ru-RU"/>
    </w:rPr>
  </w:style>
  <w:style w:type="paragraph" w:customStyle="1" w:styleId="-">
    <w:name w:val="Приложение - заголовок"/>
    <w:basedOn w:val="a"/>
    <w:rsid w:val="00570593"/>
    <w:pPr>
      <w:ind w:firstLine="329"/>
      <w:jc w:val="right"/>
    </w:pPr>
    <w:rPr>
      <w:rFonts w:ascii="Arial" w:hAnsi="Arial"/>
      <w:b/>
    </w:rPr>
  </w:style>
  <w:style w:type="paragraph" w:customStyle="1" w:styleId="ae">
    <w:name w:val="Слово Форма"/>
    <w:basedOn w:val="ab"/>
    <w:rsid w:val="00570593"/>
    <w:pPr>
      <w:jc w:val="center"/>
    </w:pPr>
    <w:rPr>
      <w:rFonts w:ascii="Times New Roman" w:hAnsi="Times New Roman"/>
      <w:sz w:val="20"/>
    </w:rPr>
  </w:style>
</w:styles>
</file>

<file path=word/webSettings.xml><?xml version="1.0" encoding="utf-8"?>
<w:webSettings xmlns:r="http://schemas.openxmlformats.org/officeDocument/2006/relationships" xmlns:w="http://schemas.openxmlformats.org/wordprocessingml/2006/main">
  <w:divs>
    <w:div w:id="137454591">
      <w:bodyDiv w:val="1"/>
      <w:marLeft w:val="0"/>
      <w:marRight w:val="0"/>
      <w:marTop w:val="0"/>
      <w:marBottom w:val="0"/>
      <w:divBdr>
        <w:top w:val="none" w:sz="0" w:space="0" w:color="auto"/>
        <w:left w:val="none" w:sz="0" w:space="0" w:color="auto"/>
        <w:bottom w:val="none" w:sz="0" w:space="0" w:color="auto"/>
        <w:right w:val="none" w:sz="0" w:space="0" w:color="auto"/>
      </w:divBdr>
    </w:div>
    <w:div w:id="692730715">
      <w:bodyDiv w:val="1"/>
      <w:marLeft w:val="0"/>
      <w:marRight w:val="0"/>
      <w:marTop w:val="0"/>
      <w:marBottom w:val="0"/>
      <w:divBdr>
        <w:top w:val="none" w:sz="0" w:space="0" w:color="auto"/>
        <w:left w:val="none" w:sz="0" w:space="0" w:color="auto"/>
        <w:bottom w:val="none" w:sz="0" w:space="0" w:color="auto"/>
        <w:right w:val="none" w:sz="0" w:space="0" w:color="auto"/>
      </w:divBdr>
    </w:div>
    <w:div w:id="721098716">
      <w:bodyDiv w:val="1"/>
      <w:marLeft w:val="0"/>
      <w:marRight w:val="0"/>
      <w:marTop w:val="0"/>
      <w:marBottom w:val="0"/>
      <w:divBdr>
        <w:top w:val="none" w:sz="0" w:space="0" w:color="auto"/>
        <w:left w:val="none" w:sz="0" w:space="0" w:color="auto"/>
        <w:bottom w:val="none" w:sz="0" w:space="0" w:color="auto"/>
        <w:right w:val="none" w:sz="0" w:space="0" w:color="auto"/>
      </w:divBdr>
    </w:div>
    <w:div w:id="744033247">
      <w:bodyDiv w:val="1"/>
      <w:marLeft w:val="0"/>
      <w:marRight w:val="0"/>
      <w:marTop w:val="0"/>
      <w:marBottom w:val="0"/>
      <w:divBdr>
        <w:top w:val="none" w:sz="0" w:space="0" w:color="auto"/>
        <w:left w:val="none" w:sz="0" w:space="0" w:color="auto"/>
        <w:bottom w:val="none" w:sz="0" w:space="0" w:color="auto"/>
        <w:right w:val="none" w:sz="0" w:space="0" w:color="auto"/>
      </w:divBdr>
    </w:div>
    <w:div w:id="1244333327">
      <w:bodyDiv w:val="1"/>
      <w:marLeft w:val="0"/>
      <w:marRight w:val="0"/>
      <w:marTop w:val="0"/>
      <w:marBottom w:val="0"/>
      <w:divBdr>
        <w:top w:val="none" w:sz="0" w:space="0" w:color="auto"/>
        <w:left w:val="none" w:sz="0" w:space="0" w:color="auto"/>
        <w:bottom w:val="none" w:sz="0" w:space="0" w:color="auto"/>
        <w:right w:val="none" w:sz="0" w:space="0" w:color="auto"/>
      </w:divBdr>
    </w:div>
    <w:div w:id="1330329599">
      <w:bodyDiv w:val="1"/>
      <w:marLeft w:val="0"/>
      <w:marRight w:val="0"/>
      <w:marTop w:val="0"/>
      <w:marBottom w:val="0"/>
      <w:divBdr>
        <w:top w:val="none" w:sz="0" w:space="0" w:color="auto"/>
        <w:left w:val="none" w:sz="0" w:space="0" w:color="auto"/>
        <w:bottom w:val="none" w:sz="0" w:space="0" w:color="auto"/>
        <w:right w:val="none" w:sz="0" w:space="0" w:color="auto"/>
      </w:divBdr>
    </w:div>
    <w:div w:id="1630085411">
      <w:bodyDiv w:val="1"/>
      <w:marLeft w:val="0"/>
      <w:marRight w:val="0"/>
      <w:marTop w:val="0"/>
      <w:marBottom w:val="0"/>
      <w:divBdr>
        <w:top w:val="none" w:sz="0" w:space="0" w:color="auto"/>
        <w:left w:val="none" w:sz="0" w:space="0" w:color="auto"/>
        <w:bottom w:val="none" w:sz="0" w:space="0" w:color="auto"/>
        <w:right w:val="none" w:sz="0" w:space="0" w:color="auto"/>
      </w:divBdr>
    </w:div>
    <w:div w:id="1808938233">
      <w:bodyDiv w:val="1"/>
      <w:marLeft w:val="0"/>
      <w:marRight w:val="0"/>
      <w:marTop w:val="0"/>
      <w:marBottom w:val="0"/>
      <w:divBdr>
        <w:top w:val="none" w:sz="0" w:space="0" w:color="auto"/>
        <w:left w:val="none" w:sz="0" w:space="0" w:color="auto"/>
        <w:bottom w:val="none" w:sz="0" w:space="0" w:color="auto"/>
        <w:right w:val="none" w:sz="0" w:space="0" w:color="auto"/>
      </w:divBdr>
    </w:div>
    <w:div w:id="193432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85E8A5-888C-4A68-AE15-BF544CA92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4940</TotalTime>
  <Pages>1</Pages>
  <Words>9021</Words>
  <Characters>51423</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111</cp:revision>
  <cp:lastPrinted>2015-06-17T03:37:00Z</cp:lastPrinted>
  <dcterms:created xsi:type="dcterms:W3CDTF">2015-02-06T05:13:00Z</dcterms:created>
  <dcterms:modified xsi:type="dcterms:W3CDTF">2015-08-06T05:52:00Z</dcterms:modified>
</cp:coreProperties>
</file>