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3E4" w:rsidRDefault="002453E4" w:rsidP="002453E4">
      <w:pPr>
        <w:pStyle w:val="a3"/>
        <w:rPr>
          <w:sz w:val="32"/>
        </w:rPr>
      </w:pPr>
      <w:r>
        <w:rPr>
          <w:sz w:val="32"/>
        </w:rPr>
        <w:t xml:space="preserve">Управление архивов и документации </w:t>
      </w:r>
      <w:proofErr w:type="spellStart"/>
      <w:r>
        <w:rPr>
          <w:sz w:val="32"/>
        </w:rPr>
        <w:t>Акмолинской</w:t>
      </w:r>
      <w:proofErr w:type="spellEnd"/>
      <w:r>
        <w:rPr>
          <w:sz w:val="32"/>
        </w:rPr>
        <w:t xml:space="preserve"> области </w:t>
      </w:r>
    </w:p>
    <w:p w:rsidR="002453E4" w:rsidRDefault="002453E4" w:rsidP="002453E4">
      <w:pPr>
        <w:pStyle w:val="a3"/>
        <w:rPr>
          <w:b w:val="0"/>
        </w:rPr>
      </w:pPr>
    </w:p>
    <w:p w:rsidR="002453E4" w:rsidRDefault="002453E4" w:rsidP="002453E4">
      <w:pPr>
        <w:pStyle w:val="a3"/>
        <w:rPr>
          <w:sz w:val="32"/>
        </w:rPr>
      </w:pPr>
      <w:r>
        <w:rPr>
          <w:sz w:val="32"/>
        </w:rPr>
        <w:t>ГОСУДАРСТВЕННЫЙ АРХИВ</w:t>
      </w:r>
    </w:p>
    <w:p w:rsidR="002453E4" w:rsidRDefault="002453E4" w:rsidP="002453E4">
      <w:pPr>
        <w:pStyle w:val="a3"/>
        <w:rPr>
          <w:sz w:val="32"/>
        </w:rPr>
      </w:pPr>
      <w:r>
        <w:rPr>
          <w:sz w:val="32"/>
        </w:rPr>
        <w:t>АКМОЛИНСКОЙ ОБЛАСТИ</w:t>
      </w:r>
    </w:p>
    <w:p w:rsidR="002453E4" w:rsidRDefault="002453E4" w:rsidP="002453E4">
      <w:pPr>
        <w:pStyle w:val="a3"/>
        <w:rPr>
          <w:sz w:val="32"/>
        </w:rPr>
      </w:pPr>
    </w:p>
    <w:p w:rsidR="002453E4" w:rsidRDefault="002453E4" w:rsidP="002453E4">
      <w:pPr>
        <w:pStyle w:val="a3"/>
        <w:rPr>
          <w:sz w:val="32"/>
        </w:rPr>
      </w:pPr>
    </w:p>
    <w:p w:rsidR="002453E4" w:rsidRDefault="002453E4" w:rsidP="002453E4">
      <w:pPr>
        <w:pStyle w:val="a3"/>
        <w:rPr>
          <w:sz w:val="32"/>
        </w:rPr>
      </w:pPr>
    </w:p>
    <w:p w:rsidR="002453E4" w:rsidRDefault="002453E4" w:rsidP="002453E4">
      <w:pPr>
        <w:pStyle w:val="a3"/>
        <w:rPr>
          <w:sz w:val="32"/>
        </w:rPr>
      </w:pPr>
    </w:p>
    <w:p w:rsidR="002453E4" w:rsidRDefault="002453E4" w:rsidP="002453E4">
      <w:pPr>
        <w:pStyle w:val="a3"/>
        <w:rPr>
          <w:sz w:val="32"/>
        </w:rPr>
      </w:pPr>
    </w:p>
    <w:p w:rsidR="002453E4" w:rsidRDefault="002453E4" w:rsidP="002453E4">
      <w:pPr>
        <w:pStyle w:val="a3"/>
        <w:rPr>
          <w:sz w:val="32"/>
        </w:rPr>
      </w:pPr>
    </w:p>
    <w:p w:rsidR="002453E4" w:rsidRDefault="002453E4" w:rsidP="002453E4">
      <w:pPr>
        <w:pStyle w:val="a3"/>
        <w:rPr>
          <w:sz w:val="32"/>
        </w:rPr>
      </w:pPr>
    </w:p>
    <w:p w:rsidR="002453E4" w:rsidRDefault="002453E4" w:rsidP="002453E4">
      <w:pPr>
        <w:pStyle w:val="a3"/>
        <w:rPr>
          <w:sz w:val="32"/>
        </w:rPr>
      </w:pPr>
    </w:p>
    <w:p w:rsidR="002453E4" w:rsidRDefault="002453E4" w:rsidP="002453E4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Методические рекомендации </w:t>
      </w:r>
    </w:p>
    <w:p w:rsidR="002453E4" w:rsidRDefault="002453E4" w:rsidP="002453E4">
      <w:pPr>
        <w:pStyle w:val="a3"/>
        <w:rPr>
          <w:sz w:val="40"/>
          <w:szCs w:val="40"/>
        </w:rPr>
      </w:pPr>
      <w:r>
        <w:rPr>
          <w:sz w:val="40"/>
          <w:szCs w:val="40"/>
        </w:rPr>
        <w:t>по работе с особо ценными документами</w:t>
      </w:r>
    </w:p>
    <w:p w:rsidR="002453E4" w:rsidRDefault="002453E4" w:rsidP="002453E4">
      <w:pPr>
        <w:pStyle w:val="a3"/>
        <w:rPr>
          <w:sz w:val="32"/>
        </w:rPr>
      </w:pPr>
    </w:p>
    <w:p w:rsidR="002453E4" w:rsidRDefault="002453E4" w:rsidP="002453E4">
      <w:pPr>
        <w:pStyle w:val="a3"/>
        <w:rPr>
          <w:sz w:val="32"/>
        </w:rPr>
      </w:pPr>
    </w:p>
    <w:p w:rsidR="002453E4" w:rsidRDefault="002453E4" w:rsidP="002453E4">
      <w:pPr>
        <w:pStyle w:val="a3"/>
        <w:rPr>
          <w:sz w:val="32"/>
        </w:rPr>
      </w:pPr>
    </w:p>
    <w:p w:rsidR="002453E4" w:rsidRDefault="002453E4" w:rsidP="002453E4">
      <w:pPr>
        <w:pStyle w:val="a3"/>
        <w:rPr>
          <w:sz w:val="32"/>
        </w:rPr>
      </w:pPr>
    </w:p>
    <w:p w:rsidR="002453E4" w:rsidRDefault="002453E4" w:rsidP="002453E4">
      <w:pPr>
        <w:pStyle w:val="a3"/>
        <w:rPr>
          <w:sz w:val="32"/>
        </w:rPr>
      </w:pPr>
    </w:p>
    <w:p w:rsidR="002453E4" w:rsidRDefault="002453E4" w:rsidP="002453E4">
      <w:pPr>
        <w:pStyle w:val="a3"/>
        <w:rPr>
          <w:sz w:val="32"/>
        </w:rPr>
      </w:pPr>
    </w:p>
    <w:p w:rsidR="002453E4" w:rsidRDefault="002453E4" w:rsidP="002453E4">
      <w:pPr>
        <w:pStyle w:val="a3"/>
        <w:rPr>
          <w:sz w:val="32"/>
        </w:rPr>
      </w:pPr>
    </w:p>
    <w:p w:rsidR="002453E4" w:rsidRDefault="002453E4" w:rsidP="002453E4">
      <w:pPr>
        <w:pStyle w:val="a3"/>
        <w:ind w:left="5760" w:hanging="1260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Составитель: </w:t>
      </w:r>
    </w:p>
    <w:p w:rsidR="00C733F2" w:rsidRDefault="002453E4" w:rsidP="00E946FE">
      <w:pPr>
        <w:pStyle w:val="a3"/>
        <w:ind w:left="4500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Зам</w:t>
      </w:r>
      <w:r w:rsidR="00E946FE">
        <w:rPr>
          <w:b w:val="0"/>
          <w:sz w:val="24"/>
        </w:rPr>
        <w:t>.</w:t>
      </w:r>
      <w:r w:rsidR="00B32278">
        <w:rPr>
          <w:b w:val="0"/>
          <w:sz w:val="24"/>
        </w:rPr>
        <w:t xml:space="preserve"> руководителя</w:t>
      </w:r>
      <w:r w:rsidR="00E946FE">
        <w:rPr>
          <w:b w:val="0"/>
          <w:sz w:val="24"/>
        </w:rPr>
        <w:t xml:space="preserve">: </w:t>
      </w:r>
      <w:proofErr w:type="spellStart"/>
      <w:r w:rsidR="00E946FE">
        <w:rPr>
          <w:b w:val="0"/>
          <w:sz w:val="24"/>
        </w:rPr>
        <w:t>Узакпаева</w:t>
      </w:r>
      <w:proofErr w:type="spellEnd"/>
      <w:r w:rsidR="00C733F2">
        <w:rPr>
          <w:b w:val="0"/>
          <w:sz w:val="24"/>
        </w:rPr>
        <w:t xml:space="preserve"> К.Ж.</w:t>
      </w:r>
    </w:p>
    <w:p w:rsidR="00E946FE" w:rsidRPr="00E946FE" w:rsidRDefault="00C733F2" w:rsidP="00E946FE">
      <w:pPr>
        <w:pStyle w:val="a3"/>
        <w:ind w:left="4500"/>
        <w:jc w:val="left"/>
        <w:rPr>
          <w:b w:val="0"/>
          <w:sz w:val="24"/>
        </w:rPr>
      </w:pPr>
      <w:r>
        <w:rPr>
          <w:b w:val="0"/>
          <w:sz w:val="24"/>
        </w:rPr>
        <w:t xml:space="preserve">    </w:t>
      </w:r>
      <w:r w:rsidR="00E946FE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                   Перевод: </w:t>
      </w:r>
      <w:proofErr w:type="spellStart"/>
      <w:r>
        <w:rPr>
          <w:b w:val="0"/>
          <w:sz w:val="24"/>
        </w:rPr>
        <w:t>Жаксыбаева</w:t>
      </w:r>
      <w:proofErr w:type="spellEnd"/>
      <w:r>
        <w:rPr>
          <w:b w:val="0"/>
          <w:sz w:val="24"/>
        </w:rPr>
        <w:t xml:space="preserve"> Ж.Т.</w:t>
      </w:r>
    </w:p>
    <w:p w:rsidR="002453E4" w:rsidRDefault="002453E4" w:rsidP="002453E4">
      <w:pPr>
        <w:pStyle w:val="a3"/>
        <w:rPr>
          <w:sz w:val="32"/>
        </w:rPr>
      </w:pPr>
    </w:p>
    <w:p w:rsidR="002453E4" w:rsidRDefault="002453E4" w:rsidP="002453E4">
      <w:pPr>
        <w:pStyle w:val="a3"/>
        <w:rPr>
          <w:sz w:val="32"/>
        </w:rPr>
      </w:pPr>
    </w:p>
    <w:p w:rsidR="002453E4" w:rsidRDefault="002453E4" w:rsidP="002453E4">
      <w:pPr>
        <w:pStyle w:val="a3"/>
        <w:rPr>
          <w:sz w:val="32"/>
        </w:rPr>
      </w:pPr>
    </w:p>
    <w:p w:rsidR="002453E4" w:rsidRDefault="00E946FE" w:rsidP="00E946FE">
      <w:pPr>
        <w:pStyle w:val="a3"/>
        <w:jc w:val="left"/>
        <w:rPr>
          <w:b w:val="0"/>
          <w:sz w:val="32"/>
        </w:rPr>
      </w:pPr>
      <w:r>
        <w:rPr>
          <w:b w:val="0"/>
          <w:sz w:val="32"/>
        </w:rPr>
        <w:tab/>
        <w:t xml:space="preserve">Согласованы                                     </w:t>
      </w:r>
      <w:proofErr w:type="spellStart"/>
      <w:proofErr w:type="gramStart"/>
      <w:r>
        <w:rPr>
          <w:b w:val="0"/>
          <w:sz w:val="32"/>
        </w:rPr>
        <w:t>Согласованы</w:t>
      </w:r>
      <w:proofErr w:type="spellEnd"/>
      <w:proofErr w:type="gramEnd"/>
    </w:p>
    <w:p w:rsidR="00E946FE" w:rsidRDefault="00E946FE" w:rsidP="00E946FE">
      <w:pPr>
        <w:pStyle w:val="a3"/>
        <w:jc w:val="left"/>
        <w:rPr>
          <w:b w:val="0"/>
          <w:sz w:val="32"/>
        </w:rPr>
      </w:pPr>
      <w:r>
        <w:rPr>
          <w:b w:val="0"/>
          <w:sz w:val="32"/>
        </w:rPr>
        <w:t xml:space="preserve">         Протоколом ЭПМК                         Протоколом </w:t>
      </w:r>
      <w:proofErr w:type="gramStart"/>
      <w:r>
        <w:rPr>
          <w:b w:val="0"/>
          <w:sz w:val="32"/>
        </w:rPr>
        <w:t>ЭК</w:t>
      </w:r>
      <w:proofErr w:type="gramEnd"/>
      <w:r>
        <w:rPr>
          <w:b w:val="0"/>
          <w:sz w:val="32"/>
        </w:rPr>
        <w:t xml:space="preserve"> </w:t>
      </w:r>
    </w:p>
    <w:p w:rsidR="00E946FE" w:rsidRDefault="00E946FE" w:rsidP="00E946FE">
      <w:pPr>
        <w:pStyle w:val="a3"/>
        <w:jc w:val="left"/>
        <w:rPr>
          <w:b w:val="0"/>
          <w:sz w:val="32"/>
        </w:rPr>
      </w:pPr>
      <w:r>
        <w:rPr>
          <w:b w:val="0"/>
          <w:sz w:val="32"/>
        </w:rPr>
        <w:t xml:space="preserve">         Управления архивов                        Государственного архива</w:t>
      </w:r>
    </w:p>
    <w:p w:rsidR="00E946FE" w:rsidRDefault="00E946FE" w:rsidP="00E946FE">
      <w:pPr>
        <w:pStyle w:val="a3"/>
        <w:jc w:val="left"/>
        <w:rPr>
          <w:b w:val="0"/>
          <w:sz w:val="32"/>
        </w:rPr>
      </w:pPr>
      <w:r>
        <w:rPr>
          <w:b w:val="0"/>
          <w:sz w:val="32"/>
        </w:rPr>
        <w:t xml:space="preserve">         и документацией                             </w:t>
      </w:r>
      <w:proofErr w:type="spellStart"/>
      <w:r>
        <w:rPr>
          <w:b w:val="0"/>
          <w:sz w:val="32"/>
        </w:rPr>
        <w:t>Акмолинской</w:t>
      </w:r>
      <w:proofErr w:type="spellEnd"/>
      <w:r>
        <w:rPr>
          <w:b w:val="0"/>
          <w:sz w:val="32"/>
        </w:rPr>
        <w:t xml:space="preserve"> области</w:t>
      </w:r>
    </w:p>
    <w:p w:rsidR="00E946FE" w:rsidRDefault="00E946FE" w:rsidP="00E946FE">
      <w:pPr>
        <w:pStyle w:val="a3"/>
        <w:jc w:val="left"/>
        <w:rPr>
          <w:b w:val="0"/>
          <w:sz w:val="32"/>
        </w:rPr>
      </w:pPr>
      <w:r>
        <w:rPr>
          <w:b w:val="0"/>
          <w:sz w:val="32"/>
        </w:rPr>
        <w:t xml:space="preserve">         </w:t>
      </w:r>
      <w:proofErr w:type="spellStart"/>
      <w:r>
        <w:rPr>
          <w:b w:val="0"/>
          <w:sz w:val="32"/>
        </w:rPr>
        <w:t>Акмолинской</w:t>
      </w:r>
      <w:proofErr w:type="spellEnd"/>
      <w:r>
        <w:rPr>
          <w:b w:val="0"/>
          <w:sz w:val="32"/>
        </w:rPr>
        <w:t xml:space="preserve"> области                     </w:t>
      </w:r>
      <w:proofErr w:type="spellStart"/>
      <w:proofErr w:type="gramStart"/>
      <w:r>
        <w:rPr>
          <w:b w:val="0"/>
          <w:sz w:val="32"/>
        </w:rPr>
        <w:t>от</w:t>
      </w:r>
      <w:proofErr w:type="gramEnd"/>
      <w:r>
        <w:rPr>
          <w:b w:val="0"/>
          <w:sz w:val="32"/>
        </w:rPr>
        <w:t>_____________№</w:t>
      </w:r>
      <w:proofErr w:type="spellEnd"/>
      <w:r>
        <w:rPr>
          <w:b w:val="0"/>
          <w:sz w:val="32"/>
        </w:rPr>
        <w:t>____</w:t>
      </w:r>
    </w:p>
    <w:p w:rsidR="00E946FE" w:rsidRPr="00E946FE" w:rsidRDefault="00E946FE" w:rsidP="00E946FE">
      <w:pPr>
        <w:pStyle w:val="a3"/>
        <w:jc w:val="left"/>
        <w:rPr>
          <w:b w:val="0"/>
          <w:sz w:val="32"/>
        </w:rPr>
      </w:pPr>
      <w:r>
        <w:rPr>
          <w:b w:val="0"/>
          <w:sz w:val="32"/>
        </w:rPr>
        <w:t xml:space="preserve">         </w:t>
      </w:r>
      <w:proofErr w:type="spellStart"/>
      <w:r>
        <w:rPr>
          <w:b w:val="0"/>
          <w:sz w:val="32"/>
        </w:rPr>
        <w:t>от____________№</w:t>
      </w:r>
      <w:proofErr w:type="spellEnd"/>
      <w:r>
        <w:rPr>
          <w:b w:val="0"/>
          <w:sz w:val="32"/>
        </w:rPr>
        <w:t>___</w:t>
      </w:r>
    </w:p>
    <w:p w:rsidR="002453E4" w:rsidRDefault="002453E4" w:rsidP="002453E4">
      <w:pPr>
        <w:pStyle w:val="a3"/>
        <w:rPr>
          <w:sz w:val="32"/>
        </w:rPr>
      </w:pPr>
    </w:p>
    <w:tbl>
      <w:tblPr>
        <w:tblW w:w="0" w:type="auto"/>
        <w:tblLayout w:type="fixed"/>
        <w:tblLook w:val="04A0"/>
      </w:tblPr>
      <w:tblGrid>
        <w:gridCol w:w="709"/>
      </w:tblGrid>
      <w:tr w:rsidR="00E946FE" w:rsidTr="002453E4">
        <w:tc>
          <w:tcPr>
            <w:tcW w:w="709" w:type="dxa"/>
          </w:tcPr>
          <w:p w:rsidR="00E946FE" w:rsidRDefault="00E946FE">
            <w:pPr>
              <w:pStyle w:val="a3"/>
              <w:spacing w:line="276" w:lineRule="auto"/>
              <w:jc w:val="left"/>
              <w:rPr>
                <w:b w:val="0"/>
                <w:sz w:val="32"/>
              </w:rPr>
            </w:pPr>
          </w:p>
        </w:tc>
      </w:tr>
      <w:tr w:rsidR="00E946FE" w:rsidTr="002453E4">
        <w:tc>
          <w:tcPr>
            <w:tcW w:w="709" w:type="dxa"/>
          </w:tcPr>
          <w:p w:rsidR="00E946FE" w:rsidRDefault="00E946FE">
            <w:pPr>
              <w:pStyle w:val="a3"/>
              <w:spacing w:line="276" w:lineRule="auto"/>
              <w:jc w:val="left"/>
              <w:rPr>
                <w:b w:val="0"/>
                <w:sz w:val="32"/>
              </w:rPr>
            </w:pPr>
          </w:p>
        </w:tc>
      </w:tr>
      <w:tr w:rsidR="00E946FE" w:rsidTr="002453E4">
        <w:tc>
          <w:tcPr>
            <w:tcW w:w="709" w:type="dxa"/>
          </w:tcPr>
          <w:p w:rsidR="00E946FE" w:rsidRDefault="00E946FE">
            <w:pPr>
              <w:pStyle w:val="a3"/>
              <w:spacing w:line="276" w:lineRule="auto"/>
              <w:jc w:val="left"/>
              <w:rPr>
                <w:b w:val="0"/>
                <w:sz w:val="32"/>
              </w:rPr>
            </w:pPr>
          </w:p>
        </w:tc>
      </w:tr>
    </w:tbl>
    <w:p w:rsidR="00AA658F" w:rsidRDefault="00AA658F" w:rsidP="002453E4">
      <w:pPr>
        <w:pStyle w:val="a3"/>
        <w:rPr>
          <w:sz w:val="40"/>
          <w:szCs w:val="40"/>
        </w:rPr>
        <w:sectPr w:rsidR="00AA658F" w:rsidSect="00AA658F">
          <w:headerReference w:type="default" r:id="rId7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2453E4" w:rsidRDefault="002453E4" w:rsidP="002453E4">
      <w:pPr>
        <w:pStyle w:val="a3"/>
        <w:rPr>
          <w:sz w:val="40"/>
          <w:szCs w:val="40"/>
        </w:rPr>
      </w:pPr>
    </w:p>
    <w:p w:rsidR="002453E4" w:rsidRDefault="002453E4" w:rsidP="002453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Оглавление</w:t>
      </w:r>
    </w:p>
    <w:p w:rsidR="002453E4" w:rsidRDefault="002453E4" w:rsidP="002453E4">
      <w:pPr>
        <w:rPr>
          <w:b/>
          <w:sz w:val="28"/>
          <w:szCs w:val="28"/>
        </w:rPr>
      </w:pPr>
    </w:p>
    <w:p w:rsidR="002453E4" w:rsidRDefault="002453E4" w:rsidP="002453E4">
      <w:pPr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Введение…………………………………………………………………………….3</w:t>
      </w:r>
    </w:p>
    <w:p w:rsidR="002453E4" w:rsidRDefault="002453E4" w:rsidP="002453E4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E424C2">
        <w:rPr>
          <w:sz w:val="28"/>
          <w:szCs w:val="28"/>
        </w:rPr>
        <w:t>Определение понятия о</w:t>
      </w:r>
      <w:r w:rsidR="009A2695">
        <w:rPr>
          <w:sz w:val="28"/>
          <w:szCs w:val="28"/>
        </w:rPr>
        <w:t>б</w:t>
      </w:r>
      <w:r w:rsidR="00606650">
        <w:rPr>
          <w:sz w:val="28"/>
          <w:szCs w:val="28"/>
        </w:rPr>
        <w:t xml:space="preserve"> о</w:t>
      </w:r>
      <w:r w:rsidR="004F248D">
        <w:rPr>
          <w:sz w:val="28"/>
          <w:szCs w:val="28"/>
        </w:rPr>
        <w:t>собо ценных документ</w:t>
      </w:r>
      <w:r w:rsidR="00606650">
        <w:rPr>
          <w:sz w:val="28"/>
          <w:szCs w:val="28"/>
        </w:rPr>
        <w:t>ах</w:t>
      </w:r>
      <w:r w:rsidR="000E007A">
        <w:rPr>
          <w:sz w:val="28"/>
          <w:szCs w:val="28"/>
        </w:rPr>
        <w:t xml:space="preserve"> </w:t>
      </w:r>
      <w:r w:rsidR="004E4CD9">
        <w:rPr>
          <w:sz w:val="28"/>
          <w:szCs w:val="28"/>
        </w:rPr>
        <w:t>………………………..3-4</w:t>
      </w:r>
    </w:p>
    <w:p w:rsidR="002453E4" w:rsidRDefault="002453E4" w:rsidP="002453E4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0E007A">
        <w:rPr>
          <w:sz w:val="28"/>
          <w:szCs w:val="28"/>
        </w:rPr>
        <w:t>Критерий определения особо ценных дел</w:t>
      </w:r>
    </w:p>
    <w:p w:rsidR="002453E4" w:rsidRDefault="002453E4" w:rsidP="002453E4">
      <w:pPr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0E007A">
        <w:rPr>
          <w:sz w:val="28"/>
          <w:szCs w:val="28"/>
        </w:rPr>
        <w:t>Время создания документа</w:t>
      </w:r>
      <w:r>
        <w:rPr>
          <w:sz w:val="28"/>
          <w:szCs w:val="28"/>
        </w:rPr>
        <w:t>………………………………………</w:t>
      </w:r>
      <w:r w:rsidR="00DD4BD3">
        <w:rPr>
          <w:sz w:val="28"/>
          <w:szCs w:val="28"/>
        </w:rPr>
        <w:t>…………….</w:t>
      </w:r>
      <w:r>
        <w:rPr>
          <w:sz w:val="28"/>
          <w:szCs w:val="28"/>
        </w:rPr>
        <w:t>4</w:t>
      </w:r>
    </w:p>
    <w:p w:rsidR="002453E4" w:rsidRDefault="002453E4" w:rsidP="002453E4">
      <w:pPr>
        <w:rPr>
          <w:sz w:val="28"/>
          <w:szCs w:val="28"/>
        </w:rPr>
      </w:pPr>
      <w:r>
        <w:rPr>
          <w:sz w:val="28"/>
          <w:szCs w:val="28"/>
        </w:rPr>
        <w:t>2.2.</w:t>
      </w:r>
      <w:r w:rsidR="000E007A">
        <w:rPr>
          <w:sz w:val="28"/>
          <w:szCs w:val="28"/>
        </w:rPr>
        <w:t xml:space="preserve"> Ценность содержащейся в документах информации</w:t>
      </w:r>
      <w:r w:rsidR="00DD4BD3">
        <w:rPr>
          <w:sz w:val="28"/>
          <w:szCs w:val="28"/>
        </w:rPr>
        <w:t>……………………....4-5</w:t>
      </w:r>
    </w:p>
    <w:p w:rsidR="002453E4" w:rsidRDefault="002453E4" w:rsidP="002453E4">
      <w:pPr>
        <w:rPr>
          <w:sz w:val="28"/>
          <w:szCs w:val="28"/>
        </w:rPr>
      </w:pPr>
      <w:r>
        <w:rPr>
          <w:sz w:val="28"/>
          <w:szCs w:val="28"/>
        </w:rPr>
        <w:t>2.3.</w:t>
      </w:r>
      <w:r w:rsidR="000E007A">
        <w:rPr>
          <w:sz w:val="28"/>
          <w:szCs w:val="28"/>
        </w:rPr>
        <w:t xml:space="preserve"> Юридическая сила, подлинность документа</w:t>
      </w:r>
      <w:r>
        <w:rPr>
          <w:sz w:val="28"/>
          <w:szCs w:val="28"/>
        </w:rPr>
        <w:t>........</w:t>
      </w:r>
      <w:r w:rsidR="00DD4BD3">
        <w:rPr>
          <w:sz w:val="28"/>
          <w:szCs w:val="28"/>
        </w:rPr>
        <w:t>............................................5</w:t>
      </w:r>
    </w:p>
    <w:p w:rsidR="002453E4" w:rsidRDefault="002453E4" w:rsidP="002453E4">
      <w:pPr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0E007A">
        <w:rPr>
          <w:sz w:val="28"/>
          <w:szCs w:val="28"/>
        </w:rPr>
        <w:t xml:space="preserve">Значение </w:t>
      </w:r>
      <w:proofErr w:type="spellStart"/>
      <w:r w:rsidR="000E007A">
        <w:rPr>
          <w:sz w:val="28"/>
          <w:szCs w:val="28"/>
        </w:rPr>
        <w:t>фондообразователя</w:t>
      </w:r>
      <w:proofErr w:type="spellEnd"/>
      <w:r>
        <w:rPr>
          <w:sz w:val="28"/>
          <w:szCs w:val="28"/>
        </w:rPr>
        <w:t>……………………………………</w:t>
      </w:r>
      <w:r w:rsidR="00DD4BD3">
        <w:rPr>
          <w:sz w:val="28"/>
          <w:szCs w:val="28"/>
        </w:rPr>
        <w:t>……………..5</w:t>
      </w:r>
    </w:p>
    <w:p w:rsidR="002453E4" w:rsidRDefault="002453E4" w:rsidP="002453E4">
      <w:pPr>
        <w:rPr>
          <w:sz w:val="28"/>
          <w:szCs w:val="28"/>
        </w:rPr>
      </w:pPr>
      <w:r>
        <w:rPr>
          <w:sz w:val="28"/>
          <w:szCs w:val="28"/>
        </w:rPr>
        <w:t>2.5.</w:t>
      </w:r>
      <w:r w:rsidR="000E007A">
        <w:rPr>
          <w:sz w:val="28"/>
          <w:szCs w:val="28"/>
        </w:rPr>
        <w:t xml:space="preserve"> Ав</w:t>
      </w:r>
      <w:r w:rsidR="00327311">
        <w:rPr>
          <w:sz w:val="28"/>
          <w:szCs w:val="28"/>
        </w:rPr>
        <w:t>торство (адресат) документа</w:t>
      </w:r>
      <w:r>
        <w:rPr>
          <w:sz w:val="28"/>
          <w:szCs w:val="28"/>
        </w:rPr>
        <w:t>………………………</w:t>
      </w:r>
      <w:r w:rsidR="00DD4BD3">
        <w:rPr>
          <w:sz w:val="28"/>
          <w:szCs w:val="28"/>
        </w:rPr>
        <w:t>………………………...5</w:t>
      </w:r>
    </w:p>
    <w:p w:rsidR="002453E4" w:rsidRDefault="002453E4" w:rsidP="002453E4">
      <w:pPr>
        <w:rPr>
          <w:sz w:val="28"/>
          <w:szCs w:val="28"/>
        </w:rPr>
      </w:pPr>
      <w:r>
        <w:rPr>
          <w:sz w:val="28"/>
          <w:szCs w:val="28"/>
        </w:rPr>
        <w:t>2.6.</w:t>
      </w:r>
      <w:r w:rsidR="00327311">
        <w:rPr>
          <w:sz w:val="28"/>
          <w:szCs w:val="28"/>
        </w:rPr>
        <w:t xml:space="preserve"> Наличие палеографических, художественных и других особенностей документа</w:t>
      </w:r>
      <w:r>
        <w:rPr>
          <w:sz w:val="28"/>
          <w:szCs w:val="28"/>
        </w:rPr>
        <w:t>……………………………………………………………………</w:t>
      </w:r>
      <w:r w:rsidR="00DD4BD3">
        <w:rPr>
          <w:sz w:val="28"/>
          <w:szCs w:val="28"/>
        </w:rPr>
        <w:t>……….6</w:t>
      </w:r>
    </w:p>
    <w:p w:rsidR="002453E4" w:rsidRDefault="00327311" w:rsidP="002453E4">
      <w:pPr>
        <w:rPr>
          <w:sz w:val="28"/>
          <w:szCs w:val="28"/>
        </w:rPr>
      </w:pPr>
      <w:r>
        <w:rPr>
          <w:sz w:val="28"/>
          <w:szCs w:val="28"/>
        </w:rPr>
        <w:t>3. Методика выявления особо ценных дел</w:t>
      </w:r>
      <w:r w:rsidR="00DD4BD3">
        <w:rPr>
          <w:sz w:val="28"/>
          <w:szCs w:val="28"/>
        </w:rPr>
        <w:t>…………………………………………7</w:t>
      </w:r>
    </w:p>
    <w:p w:rsidR="002453E4" w:rsidRDefault="00327311" w:rsidP="002453E4">
      <w:pPr>
        <w:rPr>
          <w:sz w:val="28"/>
          <w:szCs w:val="28"/>
        </w:rPr>
      </w:pPr>
      <w:r>
        <w:rPr>
          <w:sz w:val="28"/>
          <w:szCs w:val="28"/>
        </w:rPr>
        <w:t>4.Учет и описание особо ценных дел</w:t>
      </w:r>
      <w:r w:rsidR="00DD4BD3">
        <w:rPr>
          <w:sz w:val="28"/>
          <w:szCs w:val="28"/>
        </w:rPr>
        <w:t xml:space="preserve">……………………………………………… </w:t>
      </w:r>
      <w:r w:rsidR="002453E4">
        <w:rPr>
          <w:sz w:val="28"/>
          <w:szCs w:val="28"/>
        </w:rPr>
        <w:t>8</w:t>
      </w:r>
    </w:p>
    <w:p w:rsidR="002453E4" w:rsidRDefault="00327311" w:rsidP="002453E4">
      <w:pPr>
        <w:rPr>
          <w:sz w:val="28"/>
          <w:szCs w:val="28"/>
        </w:rPr>
      </w:pPr>
      <w:r>
        <w:rPr>
          <w:sz w:val="28"/>
          <w:szCs w:val="28"/>
        </w:rPr>
        <w:t>5. Организация хранения и использования особо ценных дел</w:t>
      </w:r>
      <w:r w:rsidR="002453E4">
        <w:rPr>
          <w:sz w:val="28"/>
          <w:szCs w:val="28"/>
        </w:rPr>
        <w:t>……………………………………………</w:t>
      </w:r>
      <w:r w:rsidR="00DD4BD3">
        <w:rPr>
          <w:sz w:val="28"/>
          <w:szCs w:val="28"/>
        </w:rPr>
        <w:t>……………………………………...8-9</w:t>
      </w:r>
    </w:p>
    <w:p w:rsidR="002453E4" w:rsidRDefault="002453E4" w:rsidP="002453E4">
      <w:pPr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DD4BD3">
        <w:rPr>
          <w:sz w:val="28"/>
          <w:szCs w:val="28"/>
        </w:rPr>
        <w:t>…………………………………………………………………………...9</w:t>
      </w:r>
    </w:p>
    <w:p w:rsidR="002453E4" w:rsidRDefault="002453E4" w:rsidP="002453E4">
      <w:pPr>
        <w:rPr>
          <w:sz w:val="28"/>
          <w:szCs w:val="28"/>
        </w:rPr>
      </w:pPr>
      <w:r>
        <w:rPr>
          <w:sz w:val="28"/>
          <w:szCs w:val="28"/>
        </w:rPr>
        <w:t>Приложения……………………………………</w:t>
      </w:r>
      <w:r w:rsidR="00DD4BD3">
        <w:rPr>
          <w:sz w:val="28"/>
          <w:szCs w:val="28"/>
        </w:rPr>
        <w:t>…………………………………10-14</w:t>
      </w:r>
    </w:p>
    <w:p w:rsidR="002453E4" w:rsidRDefault="002453E4" w:rsidP="002453E4">
      <w:pPr>
        <w:rPr>
          <w:sz w:val="28"/>
          <w:szCs w:val="28"/>
        </w:rPr>
      </w:pPr>
      <w:r>
        <w:rPr>
          <w:sz w:val="28"/>
          <w:szCs w:val="28"/>
        </w:rPr>
        <w:t>Список сокращен</w:t>
      </w:r>
      <w:r w:rsidR="00DD4BD3">
        <w:rPr>
          <w:sz w:val="28"/>
          <w:szCs w:val="28"/>
        </w:rPr>
        <w:t>ных слов………………………………………………………….15</w:t>
      </w:r>
    </w:p>
    <w:p w:rsidR="002453E4" w:rsidRDefault="002453E4" w:rsidP="002453E4">
      <w:pPr>
        <w:rPr>
          <w:sz w:val="28"/>
          <w:szCs w:val="28"/>
        </w:rPr>
      </w:pPr>
      <w:r>
        <w:rPr>
          <w:sz w:val="28"/>
          <w:szCs w:val="28"/>
        </w:rPr>
        <w:t>Список использованно</w:t>
      </w:r>
      <w:r w:rsidR="00DD4BD3">
        <w:rPr>
          <w:sz w:val="28"/>
          <w:szCs w:val="28"/>
        </w:rPr>
        <w:t>й литературы……………………………………………….16</w:t>
      </w:r>
    </w:p>
    <w:p w:rsidR="002453E4" w:rsidRDefault="002453E4" w:rsidP="002453E4">
      <w:pPr>
        <w:rPr>
          <w:sz w:val="28"/>
          <w:szCs w:val="28"/>
        </w:rPr>
      </w:pPr>
    </w:p>
    <w:p w:rsidR="002453E4" w:rsidRDefault="002453E4" w:rsidP="002453E4">
      <w:pPr>
        <w:pStyle w:val="a3"/>
        <w:rPr>
          <w:sz w:val="40"/>
          <w:szCs w:val="40"/>
        </w:rPr>
      </w:pPr>
    </w:p>
    <w:p w:rsidR="002453E4" w:rsidRDefault="002453E4" w:rsidP="002453E4">
      <w:pPr>
        <w:pStyle w:val="a3"/>
        <w:rPr>
          <w:sz w:val="40"/>
          <w:szCs w:val="40"/>
        </w:rPr>
      </w:pPr>
    </w:p>
    <w:p w:rsidR="002453E4" w:rsidRDefault="002453E4" w:rsidP="002453E4">
      <w:pPr>
        <w:pStyle w:val="a3"/>
        <w:rPr>
          <w:sz w:val="40"/>
          <w:szCs w:val="40"/>
        </w:rPr>
      </w:pPr>
    </w:p>
    <w:p w:rsidR="002453E4" w:rsidRDefault="002453E4" w:rsidP="002453E4">
      <w:pPr>
        <w:pStyle w:val="a3"/>
        <w:rPr>
          <w:sz w:val="40"/>
          <w:szCs w:val="40"/>
        </w:rPr>
      </w:pPr>
    </w:p>
    <w:p w:rsidR="002453E4" w:rsidRDefault="002453E4" w:rsidP="002453E4">
      <w:pPr>
        <w:pStyle w:val="a3"/>
        <w:rPr>
          <w:sz w:val="40"/>
          <w:szCs w:val="40"/>
        </w:rPr>
      </w:pPr>
    </w:p>
    <w:p w:rsidR="00A8778B" w:rsidRDefault="00A8778B" w:rsidP="002453E4">
      <w:pPr>
        <w:pStyle w:val="a3"/>
        <w:rPr>
          <w:sz w:val="40"/>
          <w:szCs w:val="40"/>
        </w:rPr>
      </w:pPr>
    </w:p>
    <w:p w:rsidR="00A8778B" w:rsidRDefault="00A8778B" w:rsidP="002453E4">
      <w:pPr>
        <w:pStyle w:val="a3"/>
        <w:rPr>
          <w:sz w:val="40"/>
          <w:szCs w:val="40"/>
        </w:rPr>
      </w:pPr>
    </w:p>
    <w:p w:rsidR="00A8778B" w:rsidRDefault="00A8778B" w:rsidP="002453E4">
      <w:pPr>
        <w:pStyle w:val="a3"/>
        <w:rPr>
          <w:sz w:val="40"/>
          <w:szCs w:val="40"/>
        </w:rPr>
      </w:pPr>
    </w:p>
    <w:p w:rsidR="00A8778B" w:rsidRDefault="00A8778B" w:rsidP="002453E4">
      <w:pPr>
        <w:pStyle w:val="a3"/>
        <w:rPr>
          <w:sz w:val="40"/>
          <w:szCs w:val="40"/>
        </w:rPr>
      </w:pPr>
    </w:p>
    <w:p w:rsidR="00A8778B" w:rsidRDefault="00A8778B" w:rsidP="002453E4">
      <w:pPr>
        <w:pStyle w:val="a3"/>
        <w:rPr>
          <w:sz w:val="40"/>
          <w:szCs w:val="40"/>
        </w:rPr>
      </w:pPr>
    </w:p>
    <w:p w:rsidR="00A8778B" w:rsidRDefault="00A8778B" w:rsidP="002453E4">
      <w:pPr>
        <w:pStyle w:val="a3"/>
        <w:rPr>
          <w:sz w:val="40"/>
          <w:szCs w:val="40"/>
        </w:rPr>
      </w:pPr>
    </w:p>
    <w:p w:rsidR="00A8778B" w:rsidRDefault="00A8778B" w:rsidP="002453E4">
      <w:pPr>
        <w:pStyle w:val="a3"/>
        <w:rPr>
          <w:sz w:val="40"/>
          <w:szCs w:val="40"/>
        </w:rPr>
      </w:pPr>
    </w:p>
    <w:p w:rsidR="00A8778B" w:rsidRDefault="00A8778B" w:rsidP="002453E4">
      <w:pPr>
        <w:pStyle w:val="a3"/>
        <w:rPr>
          <w:sz w:val="40"/>
          <w:szCs w:val="40"/>
        </w:rPr>
      </w:pPr>
    </w:p>
    <w:p w:rsidR="002453E4" w:rsidRDefault="002453E4" w:rsidP="002453E4">
      <w:pPr>
        <w:pStyle w:val="a3"/>
        <w:rPr>
          <w:sz w:val="40"/>
          <w:szCs w:val="40"/>
        </w:rPr>
      </w:pPr>
    </w:p>
    <w:p w:rsidR="002453E4" w:rsidRDefault="002453E4" w:rsidP="002453E4">
      <w:pPr>
        <w:pStyle w:val="a3"/>
        <w:rPr>
          <w:sz w:val="40"/>
          <w:szCs w:val="40"/>
        </w:rPr>
      </w:pPr>
    </w:p>
    <w:p w:rsidR="002453E4" w:rsidRDefault="002453E4" w:rsidP="002453E4">
      <w:pPr>
        <w:pStyle w:val="a3"/>
        <w:rPr>
          <w:sz w:val="40"/>
          <w:szCs w:val="40"/>
        </w:rPr>
      </w:pPr>
    </w:p>
    <w:p w:rsidR="002453E4" w:rsidRDefault="002453E4" w:rsidP="002453E4">
      <w:pPr>
        <w:pStyle w:val="a3"/>
        <w:rPr>
          <w:sz w:val="40"/>
          <w:szCs w:val="40"/>
        </w:rPr>
      </w:pPr>
    </w:p>
    <w:p w:rsidR="002453E4" w:rsidRDefault="002453E4" w:rsidP="002453E4">
      <w:pPr>
        <w:pStyle w:val="a3"/>
        <w:rPr>
          <w:sz w:val="40"/>
          <w:szCs w:val="40"/>
        </w:rPr>
      </w:pPr>
    </w:p>
    <w:p w:rsidR="002453E4" w:rsidRDefault="002453E4" w:rsidP="002453E4">
      <w:pPr>
        <w:pStyle w:val="a3"/>
        <w:jc w:val="left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Методические рекомендации </w:t>
      </w:r>
    </w:p>
    <w:p w:rsidR="002453E4" w:rsidRDefault="002453E4" w:rsidP="002453E4">
      <w:pPr>
        <w:pStyle w:val="a3"/>
        <w:rPr>
          <w:sz w:val="40"/>
          <w:szCs w:val="40"/>
        </w:rPr>
      </w:pPr>
      <w:r>
        <w:rPr>
          <w:sz w:val="40"/>
          <w:szCs w:val="40"/>
        </w:rPr>
        <w:t>по работе с особо ценными документами</w:t>
      </w:r>
    </w:p>
    <w:p w:rsidR="00856554" w:rsidRDefault="00856554" w:rsidP="002453E4">
      <w:pPr>
        <w:pStyle w:val="a3"/>
      </w:pPr>
    </w:p>
    <w:p w:rsidR="002453E4" w:rsidRDefault="002453E4" w:rsidP="002453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0E007A" w:rsidRDefault="000E007A" w:rsidP="002453E4">
      <w:pPr>
        <w:jc w:val="center"/>
        <w:rPr>
          <w:b/>
          <w:sz w:val="28"/>
          <w:szCs w:val="28"/>
        </w:rPr>
      </w:pPr>
    </w:p>
    <w:p w:rsidR="00856554" w:rsidRDefault="000E007A" w:rsidP="00A8778B">
      <w:pPr>
        <w:pStyle w:val="a5"/>
        <w:ind w:firstLine="708"/>
        <w:jc w:val="both"/>
        <w:rPr>
          <w:sz w:val="28"/>
          <w:szCs w:val="28"/>
          <w:shd w:val="clear" w:color="auto" w:fill="FFFFFF"/>
        </w:rPr>
      </w:pPr>
      <w:r w:rsidRPr="00640CE9">
        <w:rPr>
          <w:sz w:val="28"/>
          <w:szCs w:val="28"/>
          <w:shd w:val="clear" w:color="auto" w:fill="FFFFFF"/>
        </w:rPr>
        <w:t xml:space="preserve">Особо ценные документы – это документ </w:t>
      </w:r>
      <w:r w:rsidR="00856554" w:rsidRPr="00640CE9">
        <w:rPr>
          <w:sz w:val="28"/>
          <w:szCs w:val="28"/>
          <w:shd w:val="clear" w:color="auto" w:fill="FFFFFF"/>
        </w:rPr>
        <w:t>Национального архивного фонда Республики Казахстан</w:t>
      </w:r>
      <w:r w:rsidRPr="00640CE9">
        <w:rPr>
          <w:sz w:val="28"/>
          <w:szCs w:val="28"/>
          <w:shd w:val="clear" w:color="auto" w:fill="FFFFFF"/>
        </w:rPr>
        <w:t>, которы</w:t>
      </w:r>
      <w:r w:rsidR="00E946FE">
        <w:rPr>
          <w:sz w:val="28"/>
          <w:szCs w:val="28"/>
          <w:shd w:val="clear" w:color="auto" w:fill="FFFFFF"/>
        </w:rPr>
        <w:t xml:space="preserve">е </w:t>
      </w:r>
      <w:r w:rsidRPr="00640CE9">
        <w:rPr>
          <w:sz w:val="28"/>
          <w:szCs w:val="28"/>
          <w:shd w:val="clear" w:color="auto" w:fill="FFFFFF"/>
        </w:rPr>
        <w:t xml:space="preserve"> име</w:t>
      </w:r>
      <w:r w:rsidR="00E946FE">
        <w:rPr>
          <w:sz w:val="28"/>
          <w:szCs w:val="28"/>
          <w:shd w:val="clear" w:color="auto" w:fill="FFFFFF"/>
        </w:rPr>
        <w:t>ю</w:t>
      </w:r>
      <w:r w:rsidRPr="00640CE9">
        <w:rPr>
          <w:sz w:val="28"/>
          <w:szCs w:val="28"/>
          <w:shd w:val="clear" w:color="auto" w:fill="FFFFFF"/>
        </w:rPr>
        <w:t>т непреходящую культурно – историческую и научную ценность, особую важность для общества и государства и в отношении котор</w:t>
      </w:r>
      <w:r w:rsidR="00E946FE">
        <w:rPr>
          <w:sz w:val="28"/>
          <w:szCs w:val="28"/>
          <w:shd w:val="clear" w:color="auto" w:fill="FFFFFF"/>
        </w:rPr>
        <w:t>ых</w:t>
      </w:r>
      <w:r w:rsidRPr="00640CE9">
        <w:rPr>
          <w:sz w:val="28"/>
          <w:szCs w:val="28"/>
          <w:shd w:val="clear" w:color="auto" w:fill="FFFFFF"/>
        </w:rPr>
        <w:t xml:space="preserve"> установлен особый режим учета, хранения и использования.</w:t>
      </w:r>
    </w:p>
    <w:p w:rsidR="004F248D" w:rsidRPr="00640CE9" w:rsidRDefault="004F248D" w:rsidP="00A8778B">
      <w:pPr>
        <w:pStyle w:val="a5"/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Основными нормативными документами</w:t>
      </w:r>
      <w:r w:rsidR="006F21FC">
        <w:rPr>
          <w:sz w:val="28"/>
          <w:szCs w:val="28"/>
          <w:shd w:val="clear" w:color="auto" w:fill="FFFFFF"/>
        </w:rPr>
        <w:t>, определяющими и регламентирующими организацию работы по выявлению и обеспечению сохранности особо ценных документов, является Закон Республики Казахстан «О Национальном архивном фонде и архивах» от 22 декабря 1998 года  с изменениями и дополнениями, «Правила комплектования,  хранения, учета и использования документов Национального архивного фонда, других архивных документов государственными и специальными государственными архивами», утвержденн</w:t>
      </w:r>
      <w:r w:rsidR="00E946FE">
        <w:rPr>
          <w:sz w:val="28"/>
          <w:szCs w:val="28"/>
          <w:shd w:val="clear" w:color="auto" w:fill="FFFFFF"/>
        </w:rPr>
        <w:t>ые</w:t>
      </w:r>
      <w:r w:rsidR="006F21FC">
        <w:rPr>
          <w:sz w:val="28"/>
          <w:szCs w:val="28"/>
          <w:shd w:val="clear" w:color="auto" w:fill="FFFFFF"/>
        </w:rPr>
        <w:t xml:space="preserve"> приказом Министра культуры и спорта РК</w:t>
      </w:r>
      <w:proofErr w:type="gramEnd"/>
      <w:r w:rsidR="006F21FC">
        <w:rPr>
          <w:sz w:val="28"/>
          <w:szCs w:val="28"/>
          <w:shd w:val="clear" w:color="auto" w:fill="FFFFFF"/>
        </w:rPr>
        <w:t xml:space="preserve"> от 22 декабря 2014 года</w:t>
      </w:r>
      <w:r w:rsidR="002155E2">
        <w:rPr>
          <w:sz w:val="28"/>
          <w:szCs w:val="28"/>
          <w:shd w:val="clear" w:color="auto" w:fill="FFFFFF"/>
        </w:rPr>
        <w:t xml:space="preserve"> № 145</w:t>
      </w:r>
      <w:r w:rsidR="006F21FC">
        <w:rPr>
          <w:sz w:val="28"/>
          <w:szCs w:val="28"/>
          <w:shd w:val="clear" w:color="auto" w:fill="FFFFFF"/>
        </w:rPr>
        <w:t xml:space="preserve">. </w:t>
      </w:r>
    </w:p>
    <w:p w:rsidR="008019A9" w:rsidRPr="00640CE9" w:rsidRDefault="008019A9" w:rsidP="00A8778B">
      <w:pPr>
        <w:pStyle w:val="a5"/>
        <w:ind w:firstLine="708"/>
        <w:jc w:val="both"/>
        <w:rPr>
          <w:sz w:val="28"/>
          <w:szCs w:val="28"/>
          <w:shd w:val="clear" w:color="auto" w:fill="FFFFFF"/>
        </w:rPr>
      </w:pPr>
      <w:r w:rsidRPr="00640CE9">
        <w:rPr>
          <w:sz w:val="28"/>
          <w:szCs w:val="28"/>
        </w:rPr>
        <w:t xml:space="preserve">Основной задачей данных методических рекомендаций является оказание помощи сотрудникам государственных архивов в </w:t>
      </w:r>
      <w:r w:rsidR="00640CE9" w:rsidRPr="00640CE9">
        <w:rPr>
          <w:sz w:val="28"/>
          <w:szCs w:val="28"/>
        </w:rPr>
        <w:t>выявлении особо ценных дел.</w:t>
      </w:r>
    </w:p>
    <w:p w:rsidR="008019A9" w:rsidRDefault="00A8778B" w:rsidP="00640CE9">
      <w:pPr>
        <w:pStyle w:val="a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8019A9" w:rsidRPr="00640CE9">
        <w:rPr>
          <w:sz w:val="28"/>
          <w:szCs w:val="28"/>
          <w:shd w:val="clear" w:color="auto" w:fill="FFFFFF"/>
        </w:rPr>
        <w:t>Методические рекомендации состоят из введения,   пяти разделов  по отдельным направлениям работы с особо ценными документами</w:t>
      </w:r>
      <w:r w:rsidR="00640CE9" w:rsidRPr="00640CE9">
        <w:rPr>
          <w:sz w:val="28"/>
          <w:szCs w:val="28"/>
          <w:shd w:val="clear" w:color="auto" w:fill="FFFFFF"/>
        </w:rPr>
        <w:t xml:space="preserve"> и заключения</w:t>
      </w:r>
      <w:r w:rsidR="00640CE9">
        <w:rPr>
          <w:sz w:val="28"/>
          <w:szCs w:val="28"/>
          <w:shd w:val="clear" w:color="auto" w:fill="FFFFFF"/>
        </w:rPr>
        <w:t xml:space="preserve">. </w:t>
      </w:r>
      <w:r w:rsidR="008019A9" w:rsidRPr="00640CE9">
        <w:rPr>
          <w:sz w:val="28"/>
          <w:szCs w:val="28"/>
          <w:shd w:val="clear" w:color="auto" w:fill="FFFFFF"/>
        </w:rPr>
        <w:t xml:space="preserve"> В качестве приложений к рекомендация</w:t>
      </w:r>
      <w:r w:rsidR="00E946FE">
        <w:rPr>
          <w:sz w:val="28"/>
          <w:szCs w:val="28"/>
          <w:shd w:val="clear" w:color="auto" w:fill="FFFFFF"/>
        </w:rPr>
        <w:t xml:space="preserve">м даны формы учетных документов, составленные на примере </w:t>
      </w:r>
      <w:proofErr w:type="spellStart"/>
      <w:r w:rsidR="00E946FE">
        <w:rPr>
          <w:sz w:val="28"/>
          <w:szCs w:val="28"/>
          <w:shd w:val="clear" w:color="auto" w:fill="FFFFFF"/>
        </w:rPr>
        <w:t>госархива</w:t>
      </w:r>
      <w:proofErr w:type="spellEnd"/>
      <w:r w:rsidR="00E946FE">
        <w:rPr>
          <w:sz w:val="28"/>
          <w:szCs w:val="28"/>
          <w:shd w:val="clear" w:color="auto" w:fill="FFFFFF"/>
        </w:rPr>
        <w:t xml:space="preserve"> </w:t>
      </w:r>
      <w:proofErr w:type="spellStart"/>
      <w:r w:rsidR="00E946FE">
        <w:rPr>
          <w:sz w:val="28"/>
          <w:szCs w:val="28"/>
          <w:shd w:val="clear" w:color="auto" w:fill="FFFFFF"/>
        </w:rPr>
        <w:t>Акмолинской</w:t>
      </w:r>
      <w:proofErr w:type="spellEnd"/>
      <w:r w:rsidR="00E946FE">
        <w:rPr>
          <w:sz w:val="28"/>
          <w:szCs w:val="28"/>
          <w:shd w:val="clear" w:color="auto" w:fill="FFFFFF"/>
        </w:rPr>
        <w:t xml:space="preserve"> области.</w:t>
      </w:r>
    </w:p>
    <w:p w:rsidR="00A8778B" w:rsidRDefault="00640CE9" w:rsidP="00E946FE">
      <w:pPr>
        <w:pStyle w:val="a5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первом разделе дан</w:t>
      </w:r>
      <w:r w:rsidR="00FA49F8">
        <w:rPr>
          <w:sz w:val="28"/>
          <w:szCs w:val="28"/>
          <w:shd w:val="clear" w:color="auto" w:fill="FFFFFF"/>
        </w:rPr>
        <w:t>о понятие определения «особо ценные документы»</w:t>
      </w:r>
      <w:r w:rsidR="00BD0F6A">
        <w:rPr>
          <w:sz w:val="28"/>
          <w:szCs w:val="28"/>
          <w:shd w:val="clear" w:color="auto" w:fill="FFFFFF"/>
        </w:rPr>
        <w:t>,  во втором разделе рассматривается комплекс вопросов, связанных с определением понятия «особо ценные документы», критериев выявления особо ценных документов, методикой проведения данной работы. В третьем рассматриваются вопросы методики выявления особо ценных дел</w:t>
      </w:r>
      <w:r w:rsidR="00E12BC8">
        <w:rPr>
          <w:sz w:val="28"/>
          <w:szCs w:val="28"/>
          <w:shd w:val="clear" w:color="auto" w:fill="FFFFFF"/>
        </w:rPr>
        <w:t>, четвертые и пятые разделы посвящены вопросам организации работы по учету особо ценных документов, их описания и хранения, а также их использования.</w:t>
      </w:r>
    </w:p>
    <w:p w:rsidR="0014705B" w:rsidRDefault="0014705B" w:rsidP="00640CE9">
      <w:pPr>
        <w:pStyle w:val="a5"/>
        <w:jc w:val="both"/>
        <w:rPr>
          <w:sz w:val="28"/>
          <w:szCs w:val="28"/>
          <w:shd w:val="clear" w:color="auto" w:fill="FFFFFF"/>
        </w:rPr>
      </w:pPr>
    </w:p>
    <w:p w:rsidR="00E12BC8" w:rsidRDefault="00E12BC8" w:rsidP="00640CE9">
      <w:pPr>
        <w:pStyle w:val="a5"/>
        <w:jc w:val="both"/>
        <w:rPr>
          <w:sz w:val="28"/>
          <w:szCs w:val="28"/>
          <w:shd w:val="clear" w:color="auto" w:fill="FFFFFF"/>
        </w:rPr>
      </w:pPr>
    </w:p>
    <w:p w:rsidR="00E424C2" w:rsidRDefault="00E12BC8" w:rsidP="00E946FE">
      <w:pPr>
        <w:pStyle w:val="a5"/>
        <w:jc w:val="center"/>
        <w:rPr>
          <w:sz w:val="28"/>
          <w:szCs w:val="28"/>
        </w:rPr>
      </w:pPr>
      <w:r w:rsidRPr="00E12BC8">
        <w:rPr>
          <w:b/>
          <w:sz w:val="28"/>
          <w:szCs w:val="28"/>
        </w:rPr>
        <w:t>1.</w:t>
      </w:r>
      <w:r w:rsidR="00E424C2" w:rsidRPr="00E424C2">
        <w:rPr>
          <w:sz w:val="28"/>
          <w:szCs w:val="28"/>
        </w:rPr>
        <w:t xml:space="preserve"> </w:t>
      </w:r>
      <w:r w:rsidR="00E424C2" w:rsidRPr="00E424C2">
        <w:rPr>
          <w:b/>
          <w:sz w:val="28"/>
          <w:szCs w:val="28"/>
        </w:rPr>
        <w:t xml:space="preserve">Определение понятия </w:t>
      </w:r>
      <w:r w:rsidR="00E424C2">
        <w:rPr>
          <w:b/>
          <w:sz w:val="28"/>
          <w:szCs w:val="28"/>
        </w:rPr>
        <w:t>о</w:t>
      </w:r>
      <w:r w:rsidR="00E424C2" w:rsidRPr="00E424C2">
        <w:rPr>
          <w:b/>
          <w:sz w:val="28"/>
          <w:szCs w:val="28"/>
        </w:rPr>
        <w:t>собо ценных документов</w:t>
      </w:r>
    </w:p>
    <w:p w:rsidR="00E946FE" w:rsidRDefault="004473F1" w:rsidP="00640CE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 особо ценным документам относятся документы, содержащие информацию о важнейших событиях</w:t>
      </w:r>
      <w:r w:rsidR="00404CBB">
        <w:rPr>
          <w:sz w:val="28"/>
          <w:szCs w:val="28"/>
        </w:rPr>
        <w:t xml:space="preserve">, фактах и явлениях жизни общества, имеющие непреходящее значение для государственного управления, народного хозяйства, обороны страны, в международных отношениях, научных исследованиях и невосполнимые при утрате с точки зрения их юридического значения и </w:t>
      </w:r>
      <w:proofErr w:type="spellStart"/>
      <w:r w:rsidR="00404CBB">
        <w:rPr>
          <w:sz w:val="28"/>
          <w:szCs w:val="28"/>
        </w:rPr>
        <w:t>автографичности</w:t>
      </w:r>
      <w:proofErr w:type="spellEnd"/>
      <w:r w:rsidR="00404CBB">
        <w:rPr>
          <w:sz w:val="28"/>
          <w:szCs w:val="28"/>
        </w:rPr>
        <w:t>, а также уникальные документы, не имеющие себе подобных по содержащейся в них информации, по способу ее фиксации</w:t>
      </w:r>
      <w:proofErr w:type="gramEnd"/>
      <w:r w:rsidR="00404CBB">
        <w:rPr>
          <w:sz w:val="28"/>
          <w:szCs w:val="28"/>
        </w:rPr>
        <w:t xml:space="preserve"> или по внешним признакам</w:t>
      </w:r>
      <w:r w:rsidR="00D84D2B">
        <w:rPr>
          <w:sz w:val="28"/>
          <w:szCs w:val="28"/>
        </w:rPr>
        <w:t xml:space="preserve">. </w:t>
      </w:r>
    </w:p>
    <w:p w:rsidR="00E946FE" w:rsidRDefault="00D84D2B" w:rsidP="00E946FE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данном определении повышенная, особая ценность документа связывается с особой значимостью информации, заключенной в документе. А эта информация, ее особое значение, непосредственно связывается с тематикой документа</w:t>
      </w:r>
      <w:r w:rsidR="0032468C">
        <w:rPr>
          <w:sz w:val="28"/>
          <w:szCs w:val="28"/>
        </w:rPr>
        <w:t>, со степенью важности событий, фактов, явлений, отражаемых в документе и с характером этой информации</w:t>
      </w:r>
      <w:r w:rsidR="0097785A">
        <w:rPr>
          <w:sz w:val="28"/>
          <w:szCs w:val="28"/>
        </w:rPr>
        <w:t xml:space="preserve">, ее особенность по сравнению с информацией других документов, </w:t>
      </w:r>
      <w:r w:rsidR="0097785A">
        <w:rPr>
          <w:sz w:val="28"/>
          <w:szCs w:val="28"/>
        </w:rPr>
        <w:lastRenderedPageBreak/>
        <w:t>посвященных и связанных с теми же событиями, явлениями, фактами. Таким образом, особ</w:t>
      </w:r>
      <w:r w:rsidR="00AC4C49">
        <w:rPr>
          <w:sz w:val="28"/>
          <w:szCs w:val="28"/>
        </w:rPr>
        <w:t xml:space="preserve">о ценный документ должен нести, </w:t>
      </w:r>
      <w:r w:rsidR="0097785A">
        <w:rPr>
          <w:sz w:val="28"/>
          <w:szCs w:val="28"/>
        </w:rPr>
        <w:t xml:space="preserve"> </w:t>
      </w:r>
      <w:proofErr w:type="gramStart"/>
      <w:r w:rsidR="0097785A" w:rsidRPr="00E946FE">
        <w:rPr>
          <w:i/>
          <w:sz w:val="28"/>
          <w:szCs w:val="28"/>
        </w:rPr>
        <w:t>во</w:t>
      </w:r>
      <w:proofErr w:type="gramEnd"/>
      <w:r w:rsidR="00E946FE" w:rsidRPr="00E946FE">
        <w:rPr>
          <w:i/>
          <w:sz w:val="28"/>
          <w:szCs w:val="28"/>
        </w:rPr>
        <w:t xml:space="preserve"> </w:t>
      </w:r>
      <w:r w:rsidR="0097785A" w:rsidRPr="00E946FE">
        <w:rPr>
          <w:i/>
          <w:sz w:val="28"/>
          <w:szCs w:val="28"/>
        </w:rPr>
        <w:t xml:space="preserve">- первых, в себе информацию о событии, факте, явлении особой, повышенной </w:t>
      </w:r>
      <w:r w:rsidR="00274390" w:rsidRPr="00E946FE">
        <w:rPr>
          <w:i/>
          <w:sz w:val="28"/>
          <w:szCs w:val="28"/>
        </w:rPr>
        <w:t xml:space="preserve"> важности, во-вторых, сама информация должна быть повышенной, особой важности.</w:t>
      </w:r>
      <w:r w:rsidR="00274390">
        <w:rPr>
          <w:sz w:val="28"/>
          <w:szCs w:val="28"/>
        </w:rPr>
        <w:t xml:space="preserve"> </w:t>
      </w:r>
    </w:p>
    <w:p w:rsidR="00914DD1" w:rsidRDefault="00D84D2B" w:rsidP="00E946FE">
      <w:pPr>
        <w:pStyle w:val="a5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Определение в составе Национального архивного фонда документов, относящихся к объектам национального культурного достояния РК, осуществляется в соответствии с законодательством РК.</w:t>
      </w:r>
    </w:p>
    <w:p w:rsidR="00914DD1" w:rsidRDefault="00914DD1" w:rsidP="00640CE9">
      <w:pPr>
        <w:pStyle w:val="a5"/>
        <w:jc w:val="both"/>
        <w:rPr>
          <w:b/>
          <w:sz w:val="28"/>
          <w:szCs w:val="28"/>
        </w:rPr>
      </w:pPr>
    </w:p>
    <w:p w:rsidR="00914DD1" w:rsidRDefault="00914DD1" w:rsidP="00E946FE">
      <w:pPr>
        <w:jc w:val="center"/>
        <w:rPr>
          <w:b/>
          <w:sz w:val="28"/>
          <w:szCs w:val="28"/>
        </w:rPr>
      </w:pPr>
      <w:r w:rsidRPr="00914DD1">
        <w:rPr>
          <w:b/>
          <w:sz w:val="28"/>
          <w:szCs w:val="28"/>
        </w:rPr>
        <w:t>2.Критерий определения особо ценных дел</w:t>
      </w:r>
    </w:p>
    <w:p w:rsidR="003D3AE7" w:rsidRDefault="003D3AE7" w:rsidP="003D3AE7">
      <w:pPr>
        <w:rPr>
          <w:sz w:val="28"/>
          <w:szCs w:val="28"/>
        </w:rPr>
      </w:pPr>
      <w:r>
        <w:rPr>
          <w:sz w:val="28"/>
          <w:szCs w:val="28"/>
        </w:rPr>
        <w:tab/>
        <w:t>При выявлении особо ценных документов используются следующие обязательные критерии:</w:t>
      </w:r>
    </w:p>
    <w:p w:rsidR="003D3AE7" w:rsidRDefault="003D3AE7" w:rsidP="003D3AE7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3D3AE7">
        <w:rPr>
          <w:sz w:val="28"/>
          <w:szCs w:val="28"/>
        </w:rPr>
        <w:t xml:space="preserve"> </w:t>
      </w:r>
      <w:r>
        <w:rPr>
          <w:sz w:val="28"/>
          <w:szCs w:val="28"/>
        </w:rPr>
        <w:t>Время создания документа</w:t>
      </w:r>
    </w:p>
    <w:p w:rsidR="003D3AE7" w:rsidRDefault="003D3AE7" w:rsidP="003D3AE7">
      <w:pPr>
        <w:rPr>
          <w:sz w:val="28"/>
          <w:szCs w:val="28"/>
        </w:rPr>
      </w:pPr>
      <w:r>
        <w:rPr>
          <w:sz w:val="28"/>
          <w:szCs w:val="28"/>
        </w:rPr>
        <w:t>2. Ценность содержащейся в документах информации</w:t>
      </w:r>
    </w:p>
    <w:p w:rsidR="003D3AE7" w:rsidRDefault="003D3AE7" w:rsidP="003D3AE7">
      <w:pPr>
        <w:rPr>
          <w:sz w:val="28"/>
          <w:szCs w:val="28"/>
        </w:rPr>
      </w:pPr>
      <w:r>
        <w:rPr>
          <w:sz w:val="28"/>
          <w:szCs w:val="28"/>
        </w:rPr>
        <w:t>3. Юридическая сила, подлинность документа</w:t>
      </w:r>
    </w:p>
    <w:p w:rsidR="003D3AE7" w:rsidRDefault="003D3AE7" w:rsidP="003D3AE7">
      <w:pPr>
        <w:rPr>
          <w:sz w:val="28"/>
          <w:szCs w:val="28"/>
        </w:rPr>
      </w:pPr>
      <w:r>
        <w:rPr>
          <w:sz w:val="28"/>
          <w:szCs w:val="28"/>
        </w:rPr>
        <w:t xml:space="preserve">4. Значение </w:t>
      </w:r>
      <w:proofErr w:type="spellStart"/>
      <w:r>
        <w:rPr>
          <w:sz w:val="28"/>
          <w:szCs w:val="28"/>
        </w:rPr>
        <w:t>фондообразователя</w:t>
      </w:r>
      <w:proofErr w:type="spellEnd"/>
    </w:p>
    <w:p w:rsidR="003D3AE7" w:rsidRDefault="003D3AE7" w:rsidP="003D3AE7">
      <w:pPr>
        <w:rPr>
          <w:sz w:val="28"/>
          <w:szCs w:val="28"/>
        </w:rPr>
      </w:pPr>
      <w:r>
        <w:rPr>
          <w:sz w:val="28"/>
          <w:szCs w:val="28"/>
        </w:rPr>
        <w:t>5. Авторство (адресат) документа</w:t>
      </w:r>
    </w:p>
    <w:p w:rsidR="00914DD1" w:rsidRDefault="003D3AE7" w:rsidP="003D3AE7">
      <w:pPr>
        <w:rPr>
          <w:sz w:val="28"/>
          <w:szCs w:val="28"/>
        </w:rPr>
      </w:pPr>
      <w:r>
        <w:rPr>
          <w:sz w:val="28"/>
          <w:szCs w:val="28"/>
        </w:rPr>
        <w:t>6. Наличие палеографических, художественных и других особенностей документа</w:t>
      </w:r>
    </w:p>
    <w:p w:rsidR="002B642F" w:rsidRDefault="003D3AE7" w:rsidP="00DD74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D7446">
        <w:rPr>
          <w:b/>
          <w:sz w:val="28"/>
          <w:szCs w:val="28"/>
        </w:rPr>
        <w:t>Время создания документа</w:t>
      </w:r>
      <w:r>
        <w:rPr>
          <w:sz w:val="28"/>
          <w:szCs w:val="28"/>
        </w:rPr>
        <w:t xml:space="preserve"> – основной критерий, применение которого объективно обусловлено фактором сравнительно неодинаковой ценности, относящи</w:t>
      </w:r>
      <w:r w:rsidR="00DD7446">
        <w:rPr>
          <w:sz w:val="28"/>
          <w:szCs w:val="28"/>
        </w:rPr>
        <w:t>е</w:t>
      </w:r>
      <w:r>
        <w:rPr>
          <w:sz w:val="28"/>
          <w:szCs w:val="28"/>
        </w:rPr>
        <w:t>ся к разным периодам истории. Согласно этому критерию выявляются особо ценные</w:t>
      </w:r>
      <w:r w:rsidR="00A40389">
        <w:rPr>
          <w:sz w:val="28"/>
          <w:szCs w:val="28"/>
        </w:rPr>
        <w:t xml:space="preserve"> среди </w:t>
      </w:r>
      <w:r>
        <w:rPr>
          <w:sz w:val="28"/>
          <w:szCs w:val="28"/>
        </w:rPr>
        <w:t xml:space="preserve"> документ</w:t>
      </w:r>
      <w:r w:rsidR="00A40389">
        <w:rPr>
          <w:sz w:val="28"/>
          <w:szCs w:val="28"/>
        </w:rPr>
        <w:t xml:space="preserve">ов, созданных </w:t>
      </w:r>
      <w:r w:rsidR="00A40389" w:rsidRPr="002B642F">
        <w:rPr>
          <w:i/>
          <w:sz w:val="28"/>
          <w:szCs w:val="28"/>
        </w:rPr>
        <w:t xml:space="preserve">в наиболее ранние годы и в особые периоды истории. </w:t>
      </w:r>
      <w:r w:rsidR="002B642F" w:rsidRPr="002B642F">
        <w:rPr>
          <w:i/>
          <w:sz w:val="28"/>
          <w:szCs w:val="28"/>
        </w:rPr>
        <w:t>Под особым периодом надо понимать не только войны, восстания, народные движения и революции, но и другие важные события страны и региона, проведение политических, социальных, экономических реформ, изменение государственной принадлежности или государственного статуса региона, а также чрезвычайные события, вызванные природными и человеческими факторами</w:t>
      </w:r>
      <w:r w:rsidR="002B642F">
        <w:rPr>
          <w:sz w:val="28"/>
          <w:szCs w:val="28"/>
        </w:rPr>
        <w:t xml:space="preserve">. </w:t>
      </w:r>
    </w:p>
    <w:p w:rsidR="003D3AE7" w:rsidRDefault="00A40389" w:rsidP="002B642F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Критерий времени создания документов по отношению к событиям, начиная с 19 века, используется в сочетании с другими критериями, в первую очередь, с критерием ценности содержащейся в документе информации, авторства и подлинности документа</w:t>
      </w:r>
      <w:r w:rsidR="003D1413">
        <w:rPr>
          <w:sz w:val="28"/>
          <w:szCs w:val="28"/>
        </w:rPr>
        <w:t>.</w:t>
      </w:r>
    </w:p>
    <w:p w:rsidR="00782E16" w:rsidRPr="002B642F" w:rsidRDefault="003D1413" w:rsidP="00640CE9">
      <w:pPr>
        <w:pStyle w:val="a5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 w:rsidRPr="00DD7446">
        <w:rPr>
          <w:b/>
          <w:sz w:val="28"/>
          <w:szCs w:val="28"/>
        </w:rPr>
        <w:t>Ценность содержащейся в документах информации</w:t>
      </w:r>
      <w:r>
        <w:rPr>
          <w:sz w:val="28"/>
          <w:szCs w:val="28"/>
        </w:rPr>
        <w:t xml:space="preserve"> – наиболее важный, основной критерий для выявления особо ценных документов. </w:t>
      </w:r>
      <w:r w:rsidRPr="002B642F">
        <w:rPr>
          <w:i/>
          <w:sz w:val="28"/>
          <w:szCs w:val="28"/>
        </w:rPr>
        <w:t xml:space="preserve">Он основан на объективной, с позиций исторического подхода, оценке документов, которые содержат в себе значимую, неповторимую, новую по сравнению с другими документами фонда информацию и наиболее полные и всесторонние сведения о данном событии, факте, явлении. </w:t>
      </w:r>
    </w:p>
    <w:p w:rsidR="00AF7CCE" w:rsidRDefault="003D1413" w:rsidP="002B642F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 его применении исторический подход особенно важен, так как значимое вчера часто становится малозначимым сегодня и наоборот.</w:t>
      </w:r>
    </w:p>
    <w:p w:rsidR="00AF7CCE" w:rsidRPr="00AF7CCE" w:rsidRDefault="00AF7CCE" w:rsidP="00AF7CCE">
      <w:pPr>
        <w:pStyle w:val="a5"/>
        <w:jc w:val="both"/>
        <w:rPr>
          <w:sz w:val="28"/>
          <w:szCs w:val="28"/>
        </w:rPr>
      </w:pPr>
      <w:r w:rsidRPr="00AF7CCE">
        <w:rPr>
          <w:sz w:val="28"/>
          <w:szCs w:val="28"/>
        </w:rPr>
        <w:t xml:space="preserve">Ценность содержащейся в документах информации может быть как актуальной, так и потенциальной. Актуальная ценность информации выявляется интенсивностью и эффективностью сегодняшнего использования документов, что обусловлено политической, исторической и другой конъюнктурой. Определение потенциальной ценности требует от архивиста не сиюминутного, конъюнктурного взгляда на значение документа, а глубокого </w:t>
      </w:r>
      <w:proofErr w:type="spellStart"/>
      <w:r w:rsidRPr="00AF7CCE">
        <w:rPr>
          <w:sz w:val="28"/>
          <w:szCs w:val="28"/>
        </w:rPr>
        <w:t>источникового</w:t>
      </w:r>
      <w:proofErr w:type="spellEnd"/>
      <w:r w:rsidRPr="00AF7CCE">
        <w:rPr>
          <w:sz w:val="28"/>
          <w:szCs w:val="28"/>
        </w:rPr>
        <w:t xml:space="preserve"> подхода к оценке значения документа с точки зрения исторической объективности.</w:t>
      </w:r>
    </w:p>
    <w:p w:rsidR="00AF7CCE" w:rsidRPr="00AF7CCE" w:rsidRDefault="00AF7CCE" w:rsidP="002B642F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AF7CCE">
        <w:rPr>
          <w:sz w:val="28"/>
          <w:szCs w:val="28"/>
        </w:rPr>
        <w:lastRenderedPageBreak/>
        <w:t>При применении этого критерия необходимо учитывать также взаимосвязи документов и наличие резолюций и виз, так как иногда значимость информации усиливается другим документом, который сам по себе не может быть отнесен к особо ценным, а содержание резолюций (виз) может служить самостоятельным поводом для отнесения документа к особо ценным, усиливая его правовое и историческое значение.</w:t>
      </w:r>
      <w:proofErr w:type="gramEnd"/>
    </w:p>
    <w:p w:rsidR="00AF7CCE" w:rsidRPr="00AF7CCE" w:rsidRDefault="00AF7CCE" w:rsidP="002B642F">
      <w:pPr>
        <w:pStyle w:val="a5"/>
        <w:ind w:firstLine="708"/>
        <w:jc w:val="both"/>
        <w:rPr>
          <w:sz w:val="28"/>
          <w:szCs w:val="28"/>
        </w:rPr>
      </w:pPr>
      <w:r w:rsidRPr="00AF7CCE">
        <w:rPr>
          <w:sz w:val="28"/>
          <w:szCs w:val="28"/>
        </w:rPr>
        <w:t xml:space="preserve">В ряде случаев следует учитывать особую важность содержания именно комплекса документов, когда необходимо признать особо ценными все эти документы, поскольку только их полный комплекс обеспечивает их особую ценность. </w:t>
      </w:r>
      <w:r>
        <w:rPr>
          <w:sz w:val="28"/>
          <w:szCs w:val="28"/>
        </w:rPr>
        <w:t xml:space="preserve">   </w:t>
      </w:r>
      <w:r w:rsidRPr="00AF7CCE">
        <w:rPr>
          <w:sz w:val="28"/>
          <w:szCs w:val="28"/>
        </w:rPr>
        <w:t xml:space="preserve">Применительно к документам фондов личного происхождения выявлению в качестве особо ценных подлежат документы, отражающие наиболее важные факты жизненного пути, результаты государственной, научной, творческой деятельности </w:t>
      </w:r>
      <w:proofErr w:type="spellStart"/>
      <w:r w:rsidRPr="00AF7CCE">
        <w:rPr>
          <w:sz w:val="28"/>
          <w:szCs w:val="28"/>
        </w:rPr>
        <w:t>фондообразователя</w:t>
      </w:r>
      <w:proofErr w:type="spellEnd"/>
      <w:r w:rsidRPr="00AF7CCE">
        <w:rPr>
          <w:sz w:val="28"/>
          <w:szCs w:val="28"/>
        </w:rPr>
        <w:t>. Для аудиовизуальных документов этот критерий особенно важен и является определяющим.</w:t>
      </w:r>
    </w:p>
    <w:p w:rsidR="00AF7CCE" w:rsidRPr="00AF7CCE" w:rsidRDefault="00AF7CCE" w:rsidP="00AF7CCE">
      <w:pPr>
        <w:pStyle w:val="a5"/>
        <w:jc w:val="both"/>
        <w:rPr>
          <w:sz w:val="28"/>
          <w:szCs w:val="28"/>
        </w:rPr>
      </w:pPr>
      <w:r w:rsidRPr="00AF7CCE">
        <w:rPr>
          <w:sz w:val="28"/>
          <w:szCs w:val="28"/>
        </w:rPr>
        <w:t>Данный критерий должен применяться в совокупности с критериями времени создания документа и его подлинности.</w:t>
      </w:r>
    </w:p>
    <w:p w:rsidR="00AF7CCE" w:rsidRPr="00AF7CCE" w:rsidRDefault="00AF7CCE" w:rsidP="00DD7446">
      <w:pPr>
        <w:pStyle w:val="a5"/>
        <w:jc w:val="both"/>
        <w:rPr>
          <w:sz w:val="28"/>
          <w:szCs w:val="28"/>
        </w:rPr>
      </w:pPr>
      <w:r w:rsidRPr="00AF7CCE">
        <w:rPr>
          <w:sz w:val="28"/>
          <w:szCs w:val="28"/>
        </w:rPr>
        <w:t xml:space="preserve"> </w:t>
      </w:r>
      <w:r w:rsidR="00B76BE3">
        <w:rPr>
          <w:sz w:val="28"/>
          <w:szCs w:val="28"/>
        </w:rPr>
        <w:tab/>
      </w:r>
      <w:r w:rsidRPr="00DD7446">
        <w:rPr>
          <w:b/>
          <w:sz w:val="28"/>
          <w:szCs w:val="28"/>
        </w:rPr>
        <w:t>Подлинность документа и его юридическая сила</w:t>
      </w:r>
      <w:r w:rsidRPr="00AF7CCE">
        <w:rPr>
          <w:sz w:val="28"/>
          <w:szCs w:val="28"/>
        </w:rPr>
        <w:t xml:space="preserve"> - два критерия, тесно связанные между собой, поэтому по отношению к выявлению особо ценных до</w:t>
      </w:r>
      <w:r w:rsidR="00DD7446">
        <w:rPr>
          <w:sz w:val="28"/>
          <w:szCs w:val="28"/>
        </w:rPr>
        <w:t>кументов их целесообразно рассма</w:t>
      </w:r>
      <w:r w:rsidRPr="00AF7CCE">
        <w:rPr>
          <w:sz w:val="28"/>
          <w:szCs w:val="28"/>
        </w:rPr>
        <w:t>тр</w:t>
      </w:r>
      <w:r w:rsidR="00DD7446">
        <w:rPr>
          <w:sz w:val="28"/>
          <w:szCs w:val="28"/>
        </w:rPr>
        <w:t>ивать</w:t>
      </w:r>
      <w:r w:rsidRPr="00AF7CCE">
        <w:rPr>
          <w:sz w:val="28"/>
          <w:szCs w:val="28"/>
        </w:rPr>
        <w:t xml:space="preserve"> вместе.</w:t>
      </w:r>
    </w:p>
    <w:p w:rsidR="00AF7CCE" w:rsidRPr="002B642F" w:rsidRDefault="00AF7CCE" w:rsidP="002B642F">
      <w:pPr>
        <w:pStyle w:val="a5"/>
        <w:ind w:firstLine="708"/>
        <w:jc w:val="both"/>
        <w:rPr>
          <w:i/>
          <w:sz w:val="28"/>
          <w:szCs w:val="28"/>
        </w:rPr>
      </w:pPr>
      <w:r w:rsidRPr="00AF7CCE">
        <w:rPr>
          <w:sz w:val="28"/>
          <w:szCs w:val="28"/>
        </w:rPr>
        <w:t>Отбор подлинных документов необходим при выявлении особо ценных документов. Прежде всего, выявляются подлинники, и лишь в случаях  отсутствия подлинников, существенных утрат документов архивного фонда, единственно</w:t>
      </w:r>
      <w:r>
        <w:rPr>
          <w:sz w:val="28"/>
          <w:szCs w:val="28"/>
        </w:rPr>
        <w:t>й</w:t>
      </w:r>
      <w:r w:rsidRPr="00AF7CCE">
        <w:rPr>
          <w:sz w:val="28"/>
          <w:szCs w:val="28"/>
        </w:rPr>
        <w:t xml:space="preserve"> сохранившейся в копии информации или особого значения именно самой данной копии</w:t>
      </w:r>
      <w:r>
        <w:rPr>
          <w:sz w:val="28"/>
          <w:szCs w:val="28"/>
        </w:rPr>
        <w:t xml:space="preserve"> </w:t>
      </w:r>
      <w:r w:rsidRPr="00AF7CCE">
        <w:rPr>
          <w:sz w:val="28"/>
          <w:szCs w:val="28"/>
        </w:rPr>
        <w:t xml:space="preserve"> допускается возможность отнесения к ОЦД копий. </w:t>
      </w:r>
      <w:r w:rsidRPr="002B642F">
        <w:rPr>
          <w:i/>
          <w:sz w:val="28"/>
          <w:szCs w:val="28"/>
        </w:rPr>
        <w:t>В этом смысле подлинность документа - это не только критерий выявления и отбора, но и обязательное условие такого выявления.</w:t>
      </w:r>
    </w:p>
    <w:p w:rsidR="00AF7CCE" w:rsidRPr="00AF7CCE" w:rsidRDefault="00AF7CCE" w:rsidP="00DD7446">
      <w:pPr>
        <w:pStyle w:val="a5"/>
        <w:ind w:firstLine="708"/>
        <w:jc w:val="both"/>
        <w:rPr>
          <w:sz w:val="28"/>
          <w:szCs w:val="28"/>
        </w:rPr>
      </w:pPr>
      <w:r w:rsidRPr="00AF7CCE">
        <w:rPr>
          <w:sz w:val="28"/>
          <w:szCs w:val="28"/>
        </w:rPr>
        <w:t xml:space="preserve">Следует различать понятия документа, обладающего юридической силой, и документа, имеющего юридическое значение. Юридическую силу имеют, прежде всего, документы, созданные и оформленные в установленном законом порядке государственными органами, должностными лицами, общественными организациями в пределах своей компетенции и порождающие определенные правовые последствия. </w:t>
      </w:r>
      <w:proofErr w:type="gramStart"/>
      <w:r w:rsidRPr="00AF7CCE">
        <w:rPr>
          <w:sz w:val="28"/>
          <w:szCs w:val="28"/>
        </w:rPr>
        <w:t>К ним относятся законодательные, дипломатические, нормативные, административные акты, а также другие документы правового характера, например, устав, договор, соглашение, административный протокол, акт о несчастном случае и т.д.</w:t>
      </w:r>
      <w:proofErr w:type="gramEnd"/>
      <w:r w:rsidRPr="00AF7CCE">
        <w:rPr>
          <w:sz w:val="28"/>
          <w:szCs w:val="28"/>
        </w:rPr>
        <w:t xml:space="preserve"> Все эти документы имеют юридическую силу, если являются подлинными или соответствующим образом оформленными копиями (дубликатами).</w:t>
      </w:r>
    </w:p>
    <w:p w:rsidR="001F2D02" w:rsidRDefault="00AF7CCE" w:rsidP="00B76BE3">
      <w:pPr>
        <w:pStyle w:val="a5"/>
        <w:ind w:firstLine="708"/>
        <w:jc w:val="both"/>
        <w:rPr>
          <w:sz w:val="28"/>
          <w:szCs w:val="28"/>
        </w:rPr>
      </w:pPr>
      <w:r w:rsidRPr="00DD7446">
        <w:rPr>
          <w:b/>
          <w:sz w:val="28"/>
          <w:szCs w:val="28"/>
        </w:rPr>
        <w:t xml:space="preserve">Значение </w:t>
      </w:r>
      <w:proofErr w:type="spellStart"/>
      <w:r w:rsidRPr="00DD7446">
        <w:rPr>
          <w:b/>
          <w:sz w:val="28"/>
          <w:szCs w:val="28"/>
        </w:rPr>
        <w:t>фондообразователя</w:t>
      </w:r>
      <w:proofErr w:type="spellEnd"/>
      <w:r w:rsidRPr="00AF7CCE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 w:rsidRPr="00AF7CCE">
        <w:rPr>
          <w:sz w:val="28"/>
          <w:szCs w:val="28"/>
        </w:rPr>
        <w:t>критерий, считавшийся ранее главным для выявления особо ценных документов, в настоящее время сохраняется как основной ориентир при определении того, в каких фондах наличие особо ценных документов наиболее значительно</w:t>
      </w:r>
      <w:r w:rsidR="00670471">
        <w:rPr>
          <w:sz w:val="28"/>
          <w:szCs w:val="28"/>
        </w:rPr>
        <w:t xml:space="preserve">. Этот </w:t>
      </w:r>
      <w:proofErr w:type="gramStart"/>
      <w:r w:rsidR="00670471">
        <w:rPr>
          <w:sz w:val="28"/>
          <w:szCs w:val="28"/>
        </w:rPr>
        <w:t>критерий</w:t>
      </w:r>
      <w:proofErr w:type="gramEnd"/>
      <w:r w:rsidR="00670471">
        <w:rPr>
          <w:sz w:val="28"/>
          <w:szCs w:val="28"/>
        </w:rPr>
        <w:t xml:space="preserve"> прежде всего предполагает </w:t>
      </w:r>
      <w:r w:rsidR="002B642F" w:rsidRPr="002B642F">
        <w:rPr>
          <w:i/>
          <w:sz w:val="28"/>
          <w:szCs w:val="28"/>
        </w:rPr>
        <w:t xml:space="preserve">учет роли, места и значения </w:t>
      </w:r>
      <w:proofErr w:type="spellStart"/>
      <w:r w:rsidR="002B642F" w:rsidRPr="002B642F">
        <w:rPr>
          <w:i/>
          <w:sz w:val="28"/>
          <w:szCs w:val="28"/>
        </w:rPr>
        <w:t>фондообразователя</w:t>
      </w:r>
      <w:proofErr w:type="spellEnd"/>
      <w:r w:rsidR="002B642F" w:rsidRPr="002B642F">
        <w:rPr>
          <w:i/>
          <w:sz w:val="28"/>
          <w:szCs w:val="28"/>
        </w:rPr>
        <w:t xml:space="preserve"> в государственной, народнохозяйственной и других сферах жизни общества. </w:t>
      </w:r>
      <w:r w:rsidR="00670471">
        <w:rPr>
          <w:sz w:val="28"/>
          <w:szCs w:val="28"/>
        </w:rPr>
        <w:t>Чем существеннее роль, значение учреждения, организации или отдельного лица в системе государственного управления, народного хозяйства, общественно-политической, культурной, научной жизни, тем большую ценность могут представлять документы.</w:t>
      </w:r>
    </w:p>
    <w:p w:rsidR="00AF7CCE" w:rsidRPr="00AF7CCE" w:rsidRDefault="00AF7CCE" w:rsidP="001F2D02">
      <w:pPr>
        <w:pStyle w:val="a5"/>
        <w:ind w:firstLine="708"/>
        <w:jc w:val="both"/>
        <w:rPr>
          <w:sz w:val="28"/>
          <w:szCs w:val="28"/>
        </w:rPr>
      </w:pPr>
      <w:r w:rsidRPr="00AF7CCE">
        <w:rPr>
          <w:sz w:val="28"/>
          <w:szCs w:val="28"/>
        </w:rPr>
        <w:lastRenderedPageBreak/>
        <w:t xml:space="preserve">По отношению к документам личного происхождения критерий значения </w:t>
      </w:r>
      <w:proofErr w:type="spellStart"/>
      <w:r w:rsidRPr="00AF7CCE">
        <w:rPr>
          <w:sz w:val="28"/>
          <w:szCs w:val="28"/>
        </w:rPr>
        <w:t>фондообразователя</w:t>
      </w:r>
      <w:proofErr w:type="spellEnd"/>
      <w:r w:rsidRPr="00AF7CCE">
        <w:rPr>
          <w:sz w:val="28"/>
          <w:szCs w:val="28"/>
        </w:rPr>
        <w:t xml:space="preserve"> в общественной, политической, культурной, научной сферах деятельности является одним из определяющих.</w:t>
      </w:r>
    </w:p>
    <w:p w:rsidR="00D1751F" w:rsidRDefault="00AF7CCE" w:rsidP="002B642F">
      <w:pPr>
        <w:pStyle w:val="a5"/>
        <w:ind w:firstLine="708"/>
        <w:jc w:val="both"/>
        <w:rPr>
          <w:sz w:val="28"/>
          <w:szCs w:val="28"/>
        </w:rPr>
      </w:pPr>
      <w:r w:rsidRPr="00AF7CCE">
        <w:rPr>
          <w:sz w:val="28"/>
          <w:szCs w:val="28"/>
        </w:rPr>
        <w:t>Данный критерий, сохраняя свое значение, должен применяться в тесной связи с названными выше критериями.</w:t>
      </w:r>
    </w:p>
    <w:p w:rsidR="00AF7CCE" w:rsidRPr="00AF7CCE" w:rsidRDefault="00AF7CCE" w:rsidP="00B76BE3">
      <w:pPr>
        <w:pStyle w:val="a5"/>
        <w:ind w:firstLine="708"/>
        <w:jc w:val="both"/>
        <w:rPr>
          <w:sz w:val="28"/>
          <w:szCs w:val="28"/>
        </w:rPr>
      </w:pPr>
      <w:r w:rsidRPr="00585EF8">
        <w:rPr>
          <w:b/>
          <w:sz w:val="28"/>
          <w:szCs w:val="28"/>
        </w:rPr>
        <w:t>Авторство документа</w:t>
      </w:r>
      <w:r w:rsidRPr="00AF7CCE">
        <w:rPr>
          <w:sz w:val="28"/>
          <w:szCs w:val="28"/>
        </w:rPr>
        <w:t xml:space="preserve"> - критерий, широко применяемый по отношению к документам личного происхождения, но применимый также и к официальным документам. Он направлен на отнесение к особо </w:t>
      </w:r>
      <w:proofErr w:type="gramStart"/>
      <w:r w:rsidRPr="00AF7CCE">
        <w:rPr>
          <w:sz w:val="28"/>
          <w:szCs w:val="28"/>
        </w:rPr>
        <w:t>ценным</w:t>
      </w:r>
      <w:proofErr w:type="gramEnd"/>
      <w:r w:rsidRPr="00AF7CCE">
        <w:rPr>
          <w:sz w:val="28"/>
          <w:szCs w:val="28"/>
        </w:rPr>
        <w:t xml:space="preserve"> таких документов, которые связаны с именами лиц, исходя из их роли в политической, общественной, культурной, научной жизни страны. Критерий включает в себя и понятие </w:t>
      </w:r>
      <w:proofErr w:type="spellStart"/>
      <w:r w:rsidRPr="00AF7CCE">
        <w:rPr>
          <w:sz w:val="28"/>
          <w:szCs w:val="28"/>
        </w:rPr>
        <w:t>автографичности</w:t>
      </w:r>
      <w:proofErr w:type="spellEnd"/>
      <w:r w:rsidRPr="00AF7CCE">
        <w:rPr>
          <w:sz w:val="28"/>
          <w:szCs w:val="28"/>
        </w:rPr>
        <w:t>, к особо ценным документам следует относить именно автографы, подписанные автором подлинники, а не копии.</w:t>
      </w:r>
    </w:p>
    <w:p w:rsidR="00AF7CCE" w:rsidRPr="00AF7CCE" w:rsidRDefault="00AF7CCE" w:rsidP="002B642F">
      <w:pPr>
        <w:pStyle w:val="a5"/>
        <w:ind w:firstLine="708"/>
        <w:jc w:val="both"/>
        <w:rPr>
          <w:sz w:val="28"/>
          <w:szCs w:val="28"/>
        </w:rPr>
      </w:pPr>
      <w:r w:rsidRPr="00AF7CCE">
        <w:rPr>
          <w:sz w:val="28"/>
          <w:szCs w:val="28"/>
        </w:rPr>
        <w:t xml:space="preserve">Не отрицая важности наличия у лица наград, званий, общественного признания, к применению этого критерия следует подходить с более широких позиций, помня, что лицо, документы которого могут быть отнесены </w:t>
      </w:r>
      <w:proofErr w:type="gramStart"/>
      <w:r w:rsidRPr="00AF7CCE">
        <w:rPr>
          <w:sz w:val="28"/>
          <w:szCs w:val="28"/>
        </w:rPr>
        <w:t>к</w:t>
      </w:r>
      <w:proofErr w:type="gramEnd"/>
      <w:r w:rsidRPr="00AF7CCE">
        <w:rPr>
          <w:sz w:val="28"/>
          <w:szCs w:val="28"/>
        </w:rPr>
        <w:t xml:space="preserve"> особо ценным, не всегда при жизни получало общественное признание или, получив это признание, могло его утратить. Поэтому не следует исходить только из политической и этической оценки личности автора документа, а необходимо учитывать его место и роль в истории, которые не всегда могут быть положительными. При этом критерий авторства распространяется не только на документы самого </w:t>
      </w:r>
      <w:proofErr w:type="spellStart"/>
      <w:r w:rsidRPr="00AF7CCE">
        <w:rPr>
          <w:sz w:val="28"/>
          <w:szCs w:val="28"/>
        </w:rPr>
        <w:t>фондообразователя</w:t>
      </w:r>
      <w:proofErr w:type="spellEnd"/>
      <w:r w:rsidRPr="00AF7CCE">
        <w:rPr>
          <w:sz w:val="28"/>
          <w:szCs w:val="28"/>
        </w:rPr>
        <w:t>, но и на документы его корреспондентов, ему адресованные, а также на собранные им документальные коллекции.</w:t>
      </w:r>
    </w:p>
    <w:p w:rsidR="00AF7CCE" w:rsidRPr="00AF7CCE" w:rsidRDefault="00AF7CCE" w:rsidP="00B76BE3">
      <w:pPr>
        <w:pStyle w:val="a5"/>
        <w:ind w:firstLine="708"/>
        <w:jc w:val="both"/>
        <w:rPr>
          <w:sz w:val="28"/>
          <w:szCs w:val="28"/>
        </w:rPr>
      </w:pPr>
      <w:r w:rsidRPr="00AF7CCE">
        <w:rPr>
          <w:sz w:val="28"/>
          <w:szCs w:val="28"/>
        </w:rPr>
        <w:t xml:space="preserve">Критерий используется также при выявлении особо ценных документов в фондах организаций, где отложились документы выдающихся лиц, деятельность которых была связана </w:t>
      </w:r>
      <w:proofErr w:type="gramStart"/>
      <w:r w:rsidRPr="00AF7CCE">
        <w:rPr>
          <w:sz w:val="28"/>
          <w:szCs w:val="28"/>
        </w:rPr>
        <w:t>с</w:t>
      </w:r>
      <w:proofErr w:type="gramEnd"/>
      <w:r w:rsidRPr="00AF7CCE">
        <w:rPr>
          <w:sz w:val="28"/>
          <w:szCs w:val="28"/>
        </w:rPr>
        <w:t xml:space="preserve"> </w:t>
      </w:r>
      <w:proofErr w:type="gramStart"/>
      <w:r w:rsidRPr="00AF7CCE">
        <w:rPr>
          <w:sz w:val="28"/>
          <w:szCs w:val="28"/>
        </w:rPr>
        <w:t>данным</w:t>
      </w:r>
      <w:proofErr w:type="gramEnd"/>
      <w:r w:rsidRPr="00AF7CCE">
        <w:rPr>
          <w:sz w:val="28"/>
          <w:szCs w:val="28"/>
        </w:rPr>
        <w:t xml:space="preserve"> </w:t>
      </w:r>
      <w:proofErr w:type="spellStart"/>
      <w:r w:rsidRPr="00AF7CCE">
        <w:rPr>
          <w:sz w:val="28"/>
          <w:szCs w:val="28"/>
        </w:rPr>
        <w:t>фондообразователем</w:t>
      </w:r>
      <w:proofErr w:type="spellEnd"/>
      <w:r w:rsidRPr="00AF7CCE">
        <w:rPr>
          <w:sz w:val="28"/>
          <w:szCs w:val="28"/>
        </w:rPr>
        <w:t xml:space="preserve">, в сочетании с обязательным применением критерия содержания документа. Сам по себе автограф (подпись, виза) выдающегося лица является критерием отнесения документа </w:t>
      </w:r>
      <w:proofErr w:type="gramStart"/>
      <w:r w:rsidRPr="00AF7CCE">
        <w:rPr>
          <w:sz w:val="28"/>
          <w:szCs w:val="28"/>
        </w:rPr>
        <w:t>к</w:t>
      </w:r>
      <w:proofErr w:type="gramEnd"/>
      <w:r w:rsidRPr="00AF7CCE">
        <w:rPr>
          <w:sz w:val="28"/>
          <w:szCs w:val="28"/>
        </w:rPr>
        <w:t xml:space="preserve"> ценным. Вместе с тем выявление ОЦД в соответствии с данным критерием не должно приводить к созданию коллекции автографов выдающихся лиц.</w:t>
      </w:r>
    </w:p>
    <w:p w:rsidR="00AF7CCE" w:rsidRDefault="00AF7CCE" w:rsidP="00B76BE3">
      <w:pPr>
        <w:pStyle w:val="a5"/>
        <w:ind w:firstLine="708"/>
        <w:jc w:val="both"/>
        <w:rPr>
          <w:sz w:val="28"/>
          <w:szCs w:val="28"/>
        </w:rPr>
      </w:pPr>
      <w:r w:rsidRPr="00AF7CCE">
        <w:rPr>
          <w:sz w:val="28"/>
          <w:szCs w:val="28"/>
        </w:rPr>
        <w:t xml:space="preserve">В некоторых случаях критерий авторства может толковаться </w:t>
      </w:r>
      <w:proofErr w:type="gramStart"/>
      <w:r w:rsidRPr="00AF7CCE">
        <w:rPr>
          <w:sz w:val="28"/>
          <w:szCs w:val="28"/>
        </w:rPr>
        <w:t>достаточно расширительно</w:t>
      </w:r>
      <w:proofErr w:type="gramEnd"/>
      <w:r w:rsidRPr="00AF7CCE">
        <w:rPr>
          <w:sz w:val="28"/>
          <w:szCs w:val="28"/>
        </w:rPr>
        <w:t xml:space="preserve">. Так, по отношению к </w:t>
      </w:r>
      <w:proofErr w:type="spellStart"/>
      <w:r w:rsidRPr="00AF7CCE">
        <w:rPr>
          <w:sz w:val="28"/>
          <w:szCs w:val="28"/>
        </w:rPr>
        <w:t>кинофотофонодокументам</w:t>
      </w:r>
      <w:proofErr w:type="spellEnd"/>
      <w:r w:rsidRPr="00AF7CCE">
        <w:rPr>
          <w:sz w:val="28"/>
          <w:szCs w:val="28"/>
        </w:rPr>
        <w:t xml:space="preserve"> он может применяться к исполнителям музыкальных и литературных произведений, актерам, режиссерам, дирижерам и др. Их документы отбираются в зависимости от уровня профессионального мастерства композиторов, писателей, драматургов, режиссеров, операторов, фотографов и других создателей этих документов. То же самое относится к применению критерия авторства по отношению к выявлению особо ценных документов из проектной, конструкторской, научной документации, как правило, имеющей много "авторов", но выявление ее осуществляется по отношению к ведущим (главным) архитекторам, конструкторам, ученым.</w:t>
      </w:r>
    </w:p>
    <w:p w:rsidR="00B76BE3" w:rsidRPr="00AF7CCE" w:rsidRDefault="00B76BE3" w:rsidP="00B76BE3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критерий используется также при выявлении особо ценных документов в фондах учреждений, организаций и предприятий, так как во многих из этих фондов отложились документы выдающихся лиц, деятельность которых прямо </w:t>
      </w:r>
      <w:r w:rsidR="00384A42">
        <w:rPr>
          <w:sz w:val="28"/>
          <w:szCs w:val="28"/>
        </w:rPr>
        <w:t xml:space="preserve"> или косвенно была связана с деятельностью учреждений – </w:t>
      </w:r>
      <w:proofErr w:type="spellStart"/>
      <w:r w:rsidR="00384A42">
        <w:rPr>
          <w:sz w:val="28"/>
          <w:szCs w:val="28"/>
        </w:rPr>
        <w:t>фондообразователей</w:t>
      </w:r>
      <w:proofErr w:type="spellEnd"/>
      <w:r w:rsidR="00384A42">
        <w:rPr>
          <w:sz w:val="28"/>
          <w:szCs w:val="28"/>
        </w:rPr>
        <w:t>.</w:t>
      </w:r>
    </w:p>
    <w:p w:rsidR="00AF7CCE" w:rsidRPr="00FB3940" w:rsidRDefault="00AF7CCE" w:rsidP="00384A42">
      <w:pPr>
        <w:pStyle w:val="a5"/>
        <w:ind w:firstLine="708"/>
        <w:jc w:val="both"/>
        <w:rPr>
          <w:sz w:val="28"/>
          <w:szCs w:val="28"/>
        </w:rPr>
      </w:pPr>
      <w:r w:rsidRPr="000343BF">
        <w:rPr>
          <w:b/>
          <w:sz w:val="28"/>
          <w:szCs w:val="28"/>
        </w:rPr>
        <w:t>Палеографические, художественные и другие внешние особенности документа</w:t>
      </w:r>
      <w:r w:rsidRPr="00FB3940">
        <w:rPr>
          <w:sz w:val="28"/>
          <w:szCs w:val="28"/>
        </w:rPr>
        <w:t xml:space="preserve"> также являются критерием, который может применяться, прежде всего, к документам ранних периодов истории или документам личного происхождения.</w:t>
      </w:r>
    </w:p>
    <w:p w:rsidR="00AF7CCE" w:rsidRPr="00FB3940" w:rsidRDefault="00AF7CCE" w:rsidP="002B642F">
      <w:pPr>
        <w:pStyle w:val="a5"/>
        <w:ind w:firstLine="708"/>
        <w:jc w:val="both"/>
        <w:rPr>
          <w:sz w:val="28"/>
          <w:szCs w:val="28"/>
        </w:rPr>
      </w:pPr>
      <w:r w:rsidRPr="00FB3940">
        <w:rPr>
          <w:sz w:val="28"/>
          <w:szCs w:val="28"/>
        </w:rPr>
        <w:lastRenderedPageBreak/>
        <w:t>К этому же критерию может быть отнесен предлагаемый некоторыми архивами критерий "единичности", когда документ по своей форме, элементам формуляра, способам изложения содержания является единственным в своем роде и другого подобного не имеется. Например, в соответствии с этим критерием отчет по имениям в одном из личных фондов отнесен к ОЦД. В качестве особенностей могут учитываться языковые особенности, способ воспроизведения, писчий материал, необычное место создания документа (в заключении, в плену, съемки в экстремальных условиях и др.).</w:t>
      </w:r>
    </w:p>
    <w:p w:rsidR="00216C4D" w:rsidRDefault="00216C4D" w:rsidP="002B642F">
      <w:pPr>
        <w:pStyle w:val="a5"/>
        <w:jc w:val="center"/>
        <w:rPr>
          <w:b/>
          <w:sz w:val="28"/>
          <w:szCs w:val="28"/>
        </w:rPr>
      </w:pPr>
      <w:r w:rsidRPr="00216C4D">
        <w:rPr>
          <w:b/>
          <w:sz w:val="28"/>
          <w:szCs w:val="28"/>
        </w:rPr>
        <w:t>3. Методика выявления особо ценных дел</w:t>
      </w:r>
    </w:p>
    <w:p w:rsidR="00C46ED0" w:rsidRDefault="00C46ED0" w:rsidP="000343BF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Выявление особо ценных документов является самостоятельным, планируемым видом работы, которая проводится по несекретным документам фондов, прошедших научное описание /научно-техническую обработку, переработку/. Планируется работа по выявлению особо</w:t>
      </w:r>
      <w:r w:rsidR="00052214">
        <w:rPr>
          <w:sz w:val="28"/>
          <w:szCs w:val="28"/>
        </w:rPr>
        <w:t xml:space="preserve"> </w:t>
      </w:r>
      <w:r>
        <w:rPr>
          <w:sz w:val="28"/>
          <w:szCs w:val="28"/>
        </w:rPr>
        <w:t>ценных документов</w:t>
      </w:r>
      <w:r w:rsidR="00052214">
        <w:rPr>
          <w:sz w:val="28"/>
          <w:szCs w:val="28"/>
        </w:rPr>
        <w:t xml:space="preserve"> с учетом всего комплекса документов архива в целом, по архивохранилищам, а в пределах каждого архивохранилища – по фондам</w:t>
      </w:r>
      <w:r w:rsidR="00915344">
        <w:rPr>
          <w:sz w:val="28"/>
          <w:szCs w:val="28"/>
        </w:rPr>
        <w:t>.</w:t>
      </w:r>
      <w:r w:rsidR="00E43D74">
        <w:rPr>
          <w:sz w:val="28"/>
          <w:szCs w:val="28"/>
        </w:rPr>
        <w:t xml:space="preserve"> Выявление особо ценных документов проводится в плановом порядке наиболее квалифицированными специалистами</w:t>
      </w:r>
      <w:r w:rsidR="00952F32">
        <w:rPr>
          <w:sz w:val="28"/>
          <w:szCs w:val="28"/>
        </w:rPr>
        <w:t xml:space="preserve"> на основании отраслевых научно-методических разработок</w:t>
      </w:r>
      <w:r w:rsidR="003220C1">
        <w:rPr>
          <w:sz w:val="28"/>
          <w:szCs w:val="28"/>
        </w:rPr>
        <w:t xml:space="preserve"> и методических пособий, подготовленных в архиве</w:t>
      </w:r>
      <w:r w:rsidR="00952F32">
        <w:rPr>
          <w:sz w:val="28"/>
          <w:szCs w:val="28"/>
        </w:rPr>
        <w:t>.</w:t>
      </w:r>
    </w:p>
    <w:p w:rsidR="00915344" w:rsidRDefault="00915344" w:rsidP="000343B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Основой методики выявления особо ценных документов в архивах является применение всего комплекса критериев в соответствии с составом и содержанием документов каждого архива</w:t>
      </w:r>
      <w:r w:rsidR="00B4728E">
        <w:rPr>
          <w:sz w:val="28"/>
          <w:szCs w:val="28"/>
        </w:rPr>
        <w:t>.</w:t>
      </w:r>
    </w:p>
    <w:p w:rsidR="00B4728E" w:rsidRDefault="00B4728E" w:rsidP="000343B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Особо ценными документами в каждом архиве могут быть признаны документы целых фондов, частей фондов (описей), одного дела и</w:t>
      </w:r>
      <w:r w:rsidR="00034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единичные документы. Исходя из этого, работу по выявлению особо ценных документов следует начинать на уровне фондов. При этом особое значение приобретают критерии «значение </w:t>
      </w:r>
      <w:proofErr w:type="spellStart"/>
      <w:r>
        <w:rPr>
          <w:sz w:val="28"/>
          <w:szCs w:val="28"/>
        </w:rPr>
        <w:t>фондообразователя</w:t>
      </w:r>
      <w:proofErr w:type="spellEnd"/>
      <w:r>
        <w:rPr>
          <w:sz w:val="28"/>
          <w:szCs w:val="28"/>
        </w:rPr>
        <w:t>» и «время создания документа», при одновременном учете всех других критериев.</w:t>
      </w:r>
      <w:r w:rsidR="00CE0DE2">
        <w:rPr>
          <w:sz w:val="28"/>
          <w:szCs w:val="28"/>
        </w:rPr>
        <w:t xml:space="preserve"> Работа по определению фондов, в которых могут быть особо ценные документы, базируется на изучении  списка фонда, путеводителя, реестра описей. </w:t>
      </w:r>
      <w:r w:rsidR="0006662F">
        <w:rPr>
          <w:sz w:val="28"/>
          <w:szCs w:val="28"/>
        </w:rPr>
        <w:t>В целях создания оптимального комплекса особо ценных документов изучение фондов целесообразно проводить</w:t>
      </w:r>
      <w:r w:rsidR="00421ECF">
        <w:rPr>
          <w:sz w:val="28"/>
          <w:szCs w:val="28"/>
        </w:rPr>
        <w:t xml:space="preserve"> по группам фондов одного временного периода, что позволяет более полно учитывать фактор повторяемости информации</w:t>
      </w:r>
      <w:r w:rsidR="000A285E">
        <w:rPr>
          <w:sz w:val="28"/>
          <w:szCs w:val="28"/>
        </w:rPr>
        <w:t xml:space="preserve"> и </w:t>
      </w:r>
      <w:r w:rsidR="00421ECF">
        <w:rPr>
          <w:sz w:val="28"/>
          <w:szCs w:val="28"/>
        </w:rPr>
        <w:t xml:space="preserve"> по возможности избежать </w:t>
      </w:r>
      <w:proofErr w:type="spellStart"/>
      <w:r w:rsidR="00421ECF">
        <w:rPr>
          <w:sz w:val="28"/>
          <w:szCs w:val="28"/>
        </w:rPr>
        <w:t>межфондовой</w:t>
      </w:r>
      <w:proofErr w:type="spellEnd"/>
      <w:r w:rsidR="00421ECF">
        <w:rPr>
          <w:sz w:val="28"/>
          <w:szCs w:val="28"/>
        </w:rPr>
        <w:t xml:space="preserve"> </w:t>
      </w:r>
      <w:proofErr w:type="spellStart"/>
      <w:r w:rsidR="00421ECF">
        <w:rPr>
          <w:sz w:val="28"/>
          <w:szCs w:val="28"/>
        </w:rPr>
        <w:t>дублетности</w:t>
      </w:r>
      <w:proofErr w:type="spellEnd"/>
      <w:r w:rsidR="00421ECF">
        <w:rPr>
          <w:sz w:val="28"/>
          <w:szCs w:val="28"/>
        </w:rPr>
        <w:t xml:space="preserve"> документов. Целые структурные части фондов могут быть </w:t>
      </w:r>
      <w:r w:rsidR="00B17EFC">
        <w:rPr>
          <w:sz w:val="28"/>
          <w:szCs w:val="28"/>
        </w:rPr>
        <w:t>признаны особо ценными. При отборе частей фондов изучается: структура фонда, состав и характер структурных подразделений, принципы формирования дел, особенности описания и систематизации дел, степень полноты состава документов и т.д. С этой целью используется справочный аппарат к описи фондов</w:t>
      </w:r>
      <w:r w:rsidR="00941007">
        <w:rPr>
          <w:sz w:val="28"/>
          <w:szCs w:val="28"/>
        </w:rPr>
        <w:t xml:space="preserve"> </w:t>
      </w:r>
      <w:r w:rsidR="00B17EFC">
        <w:rPr>
          <w:sz w:val="28"/>
          <w:szCs w:val="28"/>
        </w:rPr>
        <w:t>(титульный лист, предисловие и т.д.). Просмотр описей фондов следует начинать с описей</w:t>
      </w:r>
      <w:r w:rsidR="00D60039">
        <w:rPr>
          <w:sz w:val="28"/>
          <w:szCs w:val="28"/>
        </w:rPr>
        <w:t xml:space="preserve"> тех структурных частей </w:t>
      </w:r>
      <w:r w:rsidR="00B17EFC">
        <w:rPr>
          <w:sz w:val="28"/>
          <w:szCs w:val="28"/>
        </w:rPr>
        <w:t xml:space="preserve"> </w:t>
      </w:r>
      <w:proofErr w:type="spellStart"/>
      <w:r w:rsidR="00B17EFC">
        <w:rPr>
          <w:sz w:val="28"/>
          <w:szCs w:val="28"/>
        </w:rPr>
        <w:t>фондообразователя</w:t>
      </w:r>
      <w:proofErr w:type="spellEnd"/>
      <w:r w:rsidR="00D60039">
        <w:rPr>
          <w:sz w:val="28"/>
          <w:szCs w:val="28"/>
        </w:rPr>
        <w:t>, в которых могут находиться наиболее информационно-насыщенные комплексы дел, наиболее полно отражающие вопросы основной деятельности учреждения или соответствующей отрасли в целом.</w:t>
      </w:r>
    </w:p>
    <w:p w:rsidR="00D60039" w:rsidRDefault="00D60039" w:rsidP="000343B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Выявление особо ценных дел проводится путем просмотра заголовков дел по описям, в необходимых случаях – непосредственно дел (если заголо</w:t>
      </w:r>
      <w:r w:rsidR="00C6299E">
        <w:rPr>
          <w:sz w:val="28"/>
          <w:szCs w:val="28"/>
        </w:rPr>
        <w:t>вок дела</w:t>
      </w:r>
      <w:r w:rsidR="000A285E">
        <w:rPr>
          <w:sz w:val="28"/>
          <w:szCs w:val="28"/>
        </w:rPr>
        <w:t xml:space="preserve"> не дает уверенности в том, что содержащиеся в деле документы могут быть отнесены</w:t>
      </w:r>
      <w:r w:rsidR="00C6299E">
        <w:rPr>
          <w:sz w:val="28"/>
          <w:szCs w:val="28"/>
        </w:rPr>
        <w:t xml:space="preserve"> </w:t>
      </w:r>
      <w:proofErr w:type="gramStart"/>
      <w:r w:rsidR="00C6299E"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особо ценным)</w:t>
      </w:r>
      <w:r w:rsidR="00C6299E">
        <w:rPr>
          <w:sz w:val="28"/>
          <w:szCs w:val="28"/>
        </w:rPr>
        <w:t xml:space="preserve">, дело просматривается полистно. </w:t>
      </w:r>
      <w:r>
        <w:rPr>
          <w:sz w:val="28"/>
          <w:szCs w:val="28"/>
        </w:rPr>
        <w:t xml:space="preserve"> При этом применяется весь комплекс критериев</w:t>
      </w:r>
      <w:r w:rsidR="00FD1CCA">
        <w:rPr>
          <w:sz w:val="28"/>
          <w:szCs w:val="28"/>
        </w:rPr>
        <w:t xml:space="preserve">. </w:t>
      </w:r>
      <w:r w:rsidR="00C6299E">
        <w:rPr>
          <w:sz w:val="28"/>
          <w:szCs w:val="28"/>
        </w:rPr>
        <w:t xml:space="preserve">Все документы дела не всегда могут быть признаны особо </w:t>
      </w:r>
      <w:r w:rsidR="00C6299E">
        <w:rPr>
          <w:sz w:val="28"/>
          <w:szCs w:val="28"/>
        </w:rPr>
        <w:lastRenderedPageBreak/>
        <w:t>ценными</w:t>
      </w:r>
      <w:r w:rsidR="007D7521">
        <w:rPr>
          <w:sz w:val="28"/>
          <w:szCs w:val="28"/>
        </w:rPr>
        <w:t>, о</w:t>
      </w:r>
      <w:r w:rsidR="00C6299E">
        <w:rPr>
          <w:sz w:val="28"/>
          <w:szCs w:val="28"/>
        </w:rPr>
        <w:t>днако даже в том случае</w:t>
      </w:r>
      <w:r w:rsidR="007D7521">
        <w:rPr>
          <w:sz w:val="28"/>
          <w:szCs w:val="28"/>
        </w:rPr>
        <w:t xml:space="preserve">, когда в деле особо ценным признан лишь один документ, все дело следует считать особо ценным. Работа по выявлению особо ценных документов сопровождается составлением перечня особо ценных дел, который предоставляется на рассмотрение ЭПМК </w:t>
      </w:r>
      <w:r w:rsidR="00563E12">
        <w:rPr>
          <w:sz w:val="28"/>
          <w:szCs w:val="28"/>
        </w:rPr>
        <w:t xml:space="preserve">управления после рассмотрения </w:t>
      </w:r>
      <w:proofErr w:type="gramStart"/>
      <w:r w:rsidR="00563E12">
        <w:rPr>
          <w:sz w:val="28"/>
          <w:szCs w:val="28"/>
        </w:rPr>
        <w:t>ЭК</w:t>
      </w:r>
      <w:proofErr w:type="gramEnd"/>
      <w:r w:rsidR="00563E12">
        <w:rPr>
          <w:sz w:val="28"/>
          <w:szCs w:val="28"/>
        </w:rPr>
        <w:t xml:space="preserve"> данного учреждения</w:t>
      </w:r>
      <w:r w:rsidR="00941007">
        <w:rPr>
          <w:sz w:val="28"/>
          <w:szCs w:val="28"/>
        </w:rPr>
        <w:t>.</w:t>
      </w:r>
    </w:p>
    <w:p w:rsidR="00C46ED0" w:rsidRPr="00C46ED0" w:rsidRDefault="00563E12" w:rsidP="00E51A8D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Завершением данной работы по выявлению осо</w:t>
      </w:r>
      <w:r w:rsidR="00116EAA">
        <w:rPr>
          <w:sz w:val="28"/>
          <w:szCs w:val="28"/>
        </w:rPr>
        <w:t>бо ценных дел является составлен</w:t>
      </w:r>
      <w:r>
        <w:rPr>
          <w:sz w:val="28"/>
          <w:szCs w:val="28"/>
        </w:rPr>
        <w:t>ие описи особо ценных дел</w:t>
      </w:r>
      <w:r w:rsidR="003B30A5">
        <w:rPr>
          <w:sz w:val="28"/>
          <w:szCs w:val="28"/>
        </w:rPr>
        <w:t xml:space="preserve"> в необходимом количестве.</w:t>
      </w:r>
    </w:p>
    <w:p w:rsidR="00216C4D" w:rsidRDefault="00E630A7" w:rsidP="00941007">
      <w:pPr>
        <w:pStyle w:val="a5"/>
        <w:jc w:val="center"/>
        <w:rPr>
          <w:b/>
          <w:sz w:val="28"/>
          <w:szCs w:val="28"/>
        </w:rPr>
      </w:pPr>
      <w:r w:rsidRPr="00E630A7">
        <w:rPr>
          <w:b/>
          <w:sz w:val="28"/>
          <w:szCs w:val="28"/>
        </w:rPr>
        <w:t>4.</w:t>
      </w:r>
      <w:r w:rsidR="00DD4BD3">
        <w:rPr>
          <w:b/>
          <w:sz w:val="28"/>
          <w:szCs w:val="28"/>
        </w:rPr>
        <w:t xml:space="preserve"> </w:t>
      </w:r>
      <w:r w:rsidRPr="00E630A7">
        <w:rPr>
          <w:b/>
          <w:sz w:val="28"/>
          <w:szCs w:val="28"/>
        </w:rPr>
        <w:t>Учет и описание особо ценных дел</w:t>
      </w:r>
    </w:p>
    <w:p w:rsidR="008314E9" w:rsidRPr="008314E9" w:rsidRDefault="008314E9" w:rsidP="00FB3940">
      <w:pPr>
        <w:pStyle w:val="a5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314E9">
        <w:rPr>
          <w:sz w:val="28"/>
          <w:szCs w:val="28"/>
        </w:rPr>
        <w:t xml:space="preserve">Весь комплекс работ с особо </w:t>
      </w:r>
      <w:r>
        <w:rPr>
          <w:sz w:val="28"/>
          <w:szCs w:val="28"/>
        </w:rPr>
        <w:t>ценными документами практически связан с обеспечением их сохранности, поэтому учет этих документов играет особую роль</w:t>
      </w:r>
      <w:r w:rsidR="00BE5C3E">
        <w:rPr>
          <w:sz w:val="28"/>
          <w:szCs w:val="28"/>
        </w:rPr>
        <w:t>, являясь основой обеспечения физической сохранности документов в архивах.</w:t>
      </w:r>
    </w:p>
    <w:p w:rsidR="00A839EB" w:rsidRDefault="00A839EB" w:rsidP="00A839EB">
      <w:pPr>
        <w:ind w:firstLine="709"/>
        <w:jc w:val="both"/>
        <w:rPr>
          <w:sz w:val="28"/>
          <w:szCs w:val="28"/>
        </w:rPr>
      </w:pPr>
      <w:r w:rsidRPr="008314E9">
        <w:rPr>
          <w:sz w:val="28"/>
          <w:szCs w:val="28"/>
        </w:rPr>
        <w:t xml:space="preserve"> Учет особо ценных документов</w:t>
      </w:r>
      <w:r>
        <w:rPr>
          <w:sz w:val="28"/>
          <w:szCs w:val="28"/>
        </w:rPr>
        <w:t xml:space="preserve"> ведется:</w:t>
      </w:r>
    </w:p>
    <w:p w:rsidR="00A839EB" w:rsidRDefault="00927F24" w:rsidP="00A839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839E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839EB">
        <w:rPr>
          <w:sz w:val="28"/>
          <w:szCs w:val="28"/>
        </w:rPr>
        <w:t>о списку фондов, содержащих особо ценные документы</w:t>
      </w:r>
      <w:r>
        <w:rPr>
          <w:sz w:val="28"/>
          <w:szCs w:val="28"/>
        </w:rPr>
        <w:t>,</w:t>
      </w:r>
      <w:r w:rsidR="00A839EB">
        <w:rPr>
          <w:sz w:val="28"/>
          <w:szCs w:val="28"/>
        </w:rPr>
        <w:t xml:space="preserve"> согласно приложени</w:t>
      </w:r>
      <w:r w:rsidR="007900A4">
        <w:rPr>
          <w:sz w:val="28"/>
          <w:szCs w:val="28"/>
        </w:rPr>
        <w:t>ю</w:t>
      </w:r>
      <w:r w:rsidR="00A839EB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A839EB">
        <w:rPr>
          <w:sz w:val="28"/>
          <w:szCs w:val="28"/>
        </w:rPr>
        <w:t>;</w:t>
      </w:r>
    </w:p>
    <w:p w:rsidR="00A839EB" w:rsidRDefault="00927F24" w:rsidP="00A839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839E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839EB">
        <w:rPr>
          <w:sz w:val="28"/>
          <w:szCs w:val="28"/>
        </w:rPr>
        <w:t xml:space="preserve">о описям особо ценных дел, документов </w:t>
      </w:r>
      <w:proofErr w:type="gramStart"/>
      <w:r w:rsidR="00A839EB">
        <w:rPr>
          <w:sz w:val="28"/>
          <w:szCs w:val="28"/>
        </w:rPr>
        <w:t>согласно приложения</w:t>
      </w:r>
      <w:proofErr w:type="gramEnd"/>
      <w:r w:rsidR="00A839EB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A839EB">
        <w:rPr>
          <w:sz w:val="28"/>
          <w:szCs w:val="28"/>
        </w:rPr>
        <w:t xml:space="preserve"> или перечням номеров особо ценных дел (</w:t>
      </w:r>
      <w:proofErr w:type="spellStart"/>
      <w:r>
        <w:rPr>
          <w:sz w:val="28"/>
          <w:szCs w:val="28"/>
        </w:rPr>
        <w:t>номерникам</w:t>
      </w:r>
      <w:proofErr w:type="spellEnd"/>
      <w:r>
        <w:rPr>
          <w:sz w:val="28"/>
          <w:szCs w:val="28"/>
        </w:rPr>
        <w:t>)</w:t>
      </w:r>
      <w:r w:rsidR="007900A4">
        <w:rPr>
          <w:sz w:val="28"/>
          <w:szCs w:val="28"/>
        </w:rPr>
        <w:t>, приложение 3</w:t>
      </w:r>
      <w:r>
        <w:rPr>
          <w:sz w:val="28"/>
          <w:szCs w:val="28"/>
        </w:rPr>
        <w:t>;</w:t>
      </w:r>
    </w:p>
    <w:p w:rsidR="008314E9" w:rsidRDefault="008314E9" w:rsidP="00A839EB">
      <w:pPr>
        <w:ind w:firstLine="709"/>
        <w:jc w:val="both"/>
        <w:rPr>
          <w:sz w:val="28"/>
          <w:szCs w:val="28"/>
        </w:rPr>
      </w:pPr>
      <w:r w:rsidRPr="007900A4">
        <w:rPr>
          <w:b/>
          <w:sz w:val="28"/>
          <w:szCs w:val="28"/>
        </w:rPr>
        <w:t xml:space="preserve">Список фондов, содержащих особо ценные дела, </w:t>
      </w:r>
      <w:r>
        <w:rPr>
          <w:sz w:val="28"/>
          <w:szCs w:val="28"/>
        </w:rPr>
        <w:t xml:space="preserve">ведется для обеспечения суммарного учета фондов, содержащих особо ценные документы. В список фондов, содержащих особо ценные дела, вносятся все фонды, в которых выявлены особо ценные документы. </w:t>
      </w:r>
    </w:p>
    <w:p w:rsidR="00BE5C3E" w:rsidRDefault="00BE5C3E" w:rsidP="00A839EB">
      <w:pPr>
        <w:ind w:firstLine="709"/>
        <w:jc w:val="both"/>
        <w:rPr>
          <w:sz w:val="28"/>
          <w:szCs w:val="28"/>
        </w:rPr>
      </w:pPr>
      <w:r w:rsidRPr="007900A4">
        <w:rPr>
          <w:b/>
          <w:sz w:val="28"/>
          <w:szCs w:val="28"/>
        </w:rPr>
        <w:t>Опись особо ценных дел</w:t>
      </w:r>
      <w:r>
        <w:rPr>
          <w:sz w:val="28"/>
          <w:szCs w:val="28"/>
        </w:rPr>
        <w:t xml:space="preserve"> составляется для осуществления </w:t>
      </w:r>
      <w:proofErr w:type="spellStart"/>
      <w:r>
        <w:rPr>
          <w:sz w:val="28"/>
          <w:szCs w:val="28"/>
        </w:rPr>
        <w:t>поединичного</w:t>
      </w:r>
      <w:proofErr w:type="spellEnd"/>
      <w:r>
        <w:rPr>
          <w:sz w:val="28"/>
          <w:szCs w:val="28"/>
        </w:rPr>
        <w:t xml:space="preserve"> и суммарного учета выявленных особо ценных дел фондов. </w:t>
      </w:r>
    </w:p>
    <w:p w:rsidR="00A839EB" w:rsidRDefault="00A839EB" w:rsidP="00A839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описях особо ценных дел, документов за ними сохраняются их прежние учетные номера.</w:t>
      </w:r>
    </w:p>
    <w:p w:rsidR="00A839EB" w:rsidRDefault="00A839EB" w:rsidP="00A839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Опись особо ценных дел, документов составляется на особо ценные документы одной или нескольких описей дел, документов архивного фонда в зависимости от количества особо ценных единиц хранения/единиц учета в данной описи в необходимом для архива количестве экземпляров. </w:t>
      </w:r>
    </w:p>
    <w:p w:rsidR="00A839EB" w:rsidRDefault="00A839EB" w:rsidP="00A839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большинство архивных документов по описи дел, документов являются особо ценными, отдельная опись особо ценных дел, документов не составляется, а копируется имеющаяся опись. В таком случае к ней составляется </w:t>
      </w:r>
      <w:proofErr w:type="spellStart"/>
      <w:r w:rsidR="00927F24">
        <w:rPr>
          <w:sz w:val="28"/>
          <w:szCs w:val="28"/>
        </w:rPr>
        <w:t>номерник</w:t>
      </w:r>
      <w:proofErr w:type="spellEnd"/>
      <w:r>
        <w:rPr>
          <w:sz w:val="28"/>
          <w:szCs w:val="28"/>
        </w:rPr>
        <w:t xml:space="preserve">. </w:t>
      </w:r>
    </w:p>
    <w:p w:rsidR="00A839EB" w:rsidRDefault="00A839EB" w:rsidP="00A839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отнесении архивных документов к особо ценным в описях в графе «Примечания» напротив заголовков соответствующих единиц хранения/единиц учета проставляются отметки «ОЦД».</w:t>
      </w:r>
    </w:p>
    <w:p w:rsidR="00A839EB" w:rsidRDefault="00A839EB" w:rsidP="00A839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других учетных документах отметка «ОЦД» проставляется к номеру архивного фонда, номеру описи дел, документов; данная отметка является служебной и не входит в архивный шифр единиц хранения/единиц учета.</w:t>
      </w:r>
    </w:p>
    <w:p w:rsidR="00A839EB" w:rsidRDefault="00BE5C3E" w:rsidP="00A839EB">
      <w:pPr>
        <w:ind w:firstLine="709"/>
        <w:jc w:val="both"/>
        <w:rPr>
          <w:sz w:val="28"/>
          <w:szCs w:val="28"/>
        </w:rPr>
      </w:pPr>
      <w:r w:rsidRPr="006336FB">
        <w:rPr>
          <w:sz w:val="28"/>
          <w:szCs w:val="28"/>
        </w:rPr>
        <w:t>Реестр опис</w:t>
      </w:r>
      <w:r w:rsidR="00611A1A" w:rsidRPr="006336FB">
        <w:rPr>
          <w:sz w:val="28"/>
          <w:szCs w:val="28"/>
        </w:rPr>
        <w:t>ей особо ценных</w:t>
      </w:r>
      <w:r w:rsidR="00611A1A" w:rsidRPr="007900A4">
        <w:rPr>
          <w:b/>
          <w:sz w:val="28"/>
          <w:szCs w:val="28"/>
        </w:rPr>
        <w:t xml:space="preserve"> </w:t>
      </w:r>
      <w:r w:rsidR="00611A1A" w:rsidRPr="006336FB">
        <w:rPr>
          <w:sz w:val="28"/>
          <w:szCs w:val="28"/>
        </w:rPr>
        <w:t>дел</w:t>
      </w:r>
      <w:r w:rsidR="00611A1A">
        <w:rPr>
          <w:sz w:val="28"/>
          <w:szCs w:val="28"/>
        </w:rPr>
        <w:t xml:space="preserve"> ведется в архиве для обеспечения суммарного</w:t>
      </w:r>
      <w:r w:rsidR="008E1C11">
        <w:rPr>
          <w:sz w:val="28"/>
          <w:szCs w:val="28"/>
        </w:rPr>
        <w:t xml:space="preserve"> учета описей  особо ценных дел /приложение 4/. </w:t>
      </w:r>
      <w:r w:rsidR="00611A1A">
        <w:rPr>
          <w:sz w:val="28"/>
          <w:szCs w:val="28"/>
        </w:rPr>
        <w:t xml:space="preserve"> Каждой описи присваивается порядковый номер по реестру описей. В реестре описей особо ценных дел записываются номер фонда и номер описи. К реестру описей особо ценных дел составляется итоговая запись.</w:t>
      </w:r>
    </w:p>
    <w:p w:rsidR="00611A1A" w:rsidRDefault="00611A1A" w:rsidP="00A839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выявленных особо ценных дел ежегодно отражается в сведениях об изменениях в составе и объеме фондов, также составляется дополнительная карточка фонда, которая составляется на каждый фонд отдельно. На лицевой стороне карточки проставляется штамп «ОЦ»</w:t>
      </w:r>
      <w:r w:rsidR="00593FF0">
        <w:rPr>
          <w:sz w:val="28"/>
          <w:szCs w:val="28"/>
        </w:rPr>
        <w:t xml:space="preserve">, названия архива, номер фонда и </w:t>
      </w:r>
      <w:r w:rsidR="00593FF0">
        <w:rPr>
          <w:sz w:val="28"/>
          <w:szCs w:val="28"/>
        </w:rPr>
        <w:lastRenderedPageBreak/>
        <w:t>объем особо ценных дел. Оборотная сторона карточки фонда содержит текстовую часть (аннотацию), отражающую содержание и состав особо ценных документов фонда.</w:t>
      </w:r>
    </w:p>
    <w:p w:rsidR="00CE4780" w:rsidRDefault="00A839EB" w:rsidP="00941007">
      <w:pPr>
        <w:jc w:val="center"/>
        <w:rPr>
          <w:rFonts w:ascii="Georgia" w:hAnsi="Georgia"/>
          <w:color w:val="000000"/>
          <w:sz w:val="21"/>
          <w:szCs w:val="21"/>
        </w:rPr>
      </w:pPr>
      <w:r w:rsidRPr="00A839EB">
        <w:rPr>
          <w:b/>
          <w:sz w:val="28"/>
          <w:szCs w:val="28"/>
        </w:rPr>
        <w:t>5. Организация хранения и использования особо ценных дел</w:t>
      </w:r>
    </w:p>
    <w:p w:rsidR="00DC356C" w:rsidRDefault="003C6D06" w:rsidP="00F64EAC">
      <w:pPr>
        <w:ind w:firstLine="708"/>
        <w:jc w:val="both"/>
        <w:rPr>
          <w:color w:val="332E2D"/>
          <w:spacing w:val="2"/>
          <w:sz w:val="28"/>
          <w:szCs w:val="28"/>
        </w:rPr>
      </w:pPr>
      <w:r w:rsidRPr="002A5F4F">
        <w:rPr>
          <w:color w:val="332E2D"/>
          <w:spacing w:val="2"/>
          <w:sz w:val="28"/>
          <w:szCs w:val="28"/>
        </w:rPr>
        <w:t xml:space="preserve"> Особо ценные дела хранятся обособленно от остальных дел в архивохранилище; размещаются вблизи выходов из хранилищ и в первую очередь подлежат эвакуации. Для них должны быть созданы наиболее оптимальные условия хранения и строгий охранный и противопожарный режим.</w:t>
      </w:r>
      <w:r w:rsidR="00CE4780">
        <w:rPr>
          <w:color w:val="332E2D"/>
          <w:spacing w:val="2"/>
          <w:sz w:val="28"/>
          <w:szCs w:val="28"/>
        </w:rPr>
        <w:t>     </w:t>
      </w:r>
      <w:r w:rsidR="00CE4780">
        <w:rPr>
          <w:color w:val="332E2D"/>
          <w:spacing w:val="2"/>
          <w:sz w:val="28"/>
          <w:szCs w:val="28"/>
        </w:rPr>
        <w:br/>
        <w:t>     </w:t>
      </w:r>
      <w:r w:rsidR="00CE4780">
        <w:rPr>
          <w:color w:val="332E2D"/>
          <w:spacing w:val="2"/>
          <w:sz w:val="28"/>
          <w:szCs w:val="28"/>
        </w:rPr>
        <w:tab/>
      </w:r>
      <w:r w:rsidRPr="002A5F4F">
        <w:rPr>
          <w:color w:val="332E2D"/>
          <w:spacing w:val="2"/>
          <w:sz w:val="28"/>
          <w:szCs w:val="28"/>
        </w:rPr>
        <w:t xml:space="preserve"> На ярлыках коробок или связок с особо ценными делами проставляется ярким карандашом или фломастером отметка "ОЦ".</w:t>
      </w:r>
      <w:r w:rsidR="00CE4780">
        <w:rPr>
          <w:color w:val="332E2D"/>
          <w:spacing w:val="2"/>
          <w:sz w:val="28"/>
          <w:szCs w:val="28"/>
        </w:rPr>
        <w:t>  </w:t>
      </w:r>
    </w:p>
    <w:p w:rsidR="004C0A08" w:rsidRDefault="00DC356C" w:rsidP="00F64EAC">
      <w:pPr>
        <w:ind w:firstLine="708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 xml:space="preserve">Проверка наличия и состояния архивных документов проводится в целях установления фактического наличия находящихся на хранении архивных документов и выявления отсутствующих документов для организации их розыска, выявления и </w:t>
      </w:r>
      <w:r w:rsidR="004C0A08">
        <w:rPr>
          <w:color w:val="332E2D"/>
          <w:spacing w:val="2"/>
          <w:sz w:val="28"/>
          <w:szCs w:val="28"/>
        </w:rPr>
        <w:t xml:space="preserve"> </w:t>
      </w:r>
      <w:r>
        <w:rPr>
          <w:color w:val="332E2D"/>
          <w:spacing w:val="2"/>
          <w:sz w:val="28"/>
          <w:szCs w:val="28"/>
        </w:rPr>
        <w:t xml:space="preserve">устранения недостатков </w:t>
      </w:r>
      <w:r w:rsidR="004C0A08">
        <w:rPr>
          <w:color w:val="332E2D"/>
          <w:spacing w:val="2"/>
          <w:sz w:val="28"/>
          <w:szCs w:val="28"/>
        </w:rPr>
        <w:t xml:space="preserve"> </w:t>
      </w:r>
      <w:r>
        <w:rPr>
          <w:color w:val="332E2D"/>
          <w:spacing w:val="2"/>
          <w:sz w:val="28"/>
          <w:szCs w:val="28"/>
        </w:rPr>
        <w:t>в учете архивных документов,</w:t>
      </w:r>
      <w:r w:rsidR="004C0A08">
        <w:rPr>
          <w:color w:val="332E2D"/>
          <w:spacing w:val="2"/>
          <w:sz w:val="28"/>
          <w:szCs w:val="28"/>
        </w:rPr>
        <w:t xml:space="preserve">   </w:t>
      </w:r>
      <w:r>
        <w:rPr>
          <w:color w:val="332E2D"/>
          <w:spacing w:val="2"/>
          <w:sz w:val="28"/>
          <w:szCs w:val="28"/>
        </w:rPr>
        <w:t xml:space="preserve"> выявления </w:t>
      </w:r>
    </w:p>
    <w:p w:rsidR="00935656" w:rsidRDefault="00DC356C" w:rsidP="004C0A08">
      <w:pPr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>учета архивных документов, требующих реставрационной, консервационно-профилактической и технической обработки. Проверка наличия и состояния архивных документов проводится в плановом порядке – особо ценных документов на бумажной основе – 1 раз в 10 лет.</w:t>
      </w:r>
      <w:r w:rsidR="00CE4780">
        <w:rPr>
          <w:color w:val="332E2D"/>
          <w:spacing w:val="2"/>
          <w:sz w:val="28"/>
          <w:szCs w:val="28"/>
        </w:rPr>
        <w:t>   </w:t>
      </w:r>
      <w:r>
        <w:rPr>
          <w:color w:val="332E2D"/>
          <w:spacing w:val="2"/>
          <w:sz w:val="28"/>
          <w:szCs w:val="28"/>
        </w:rPr>
        <w:t>В случае стихийных бедствий, массовых перемещений и других обстоятельств, а также при смене заведующих архивохранилищами проводится внеочередная единовременная проверка наличия и состояния</w:t>
      </w:r>
      <w:r w:rsidR="00FF351B">
        <w:rPr>
          <w:color w:val="332E2D"/>
          <w:spacing w:val="2"/>
          <w:sz w:val="28"/>
          <w:szCs w:val="28"/>
        </w:rPr>
        <w:t xml:space="preserve"> всех документов архива или их отдельных частей.</w:t>
      </w:r>
    </w:p>
    <w:p w:rsidR="0046598C" w:rsidRDefault="00935656" w:rsidP="00F64EAC">
      <w:pPr>
        <w:ind w:firstLine="708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>Для обеспечения сохранности особо ценных дел в хранилищах должен придерживаться оптимальный температурно-влажностный режим с относительной влажностью воздуха, соответствующий общему режиму хранения документов – температура 17-19</w:t>
      </w:r>
      <w:r w:rsidRPr="00935656">
        <w:rPr>
          <w:color w:val="332E2D"/>
          <w:spacing w:val="2"/>
          <w:sz w:val="28"/>
          <w:szCs w:val="28"/>
          <w:vertAlign w:val="superscript"/>
        </w:rPr>
        <w:t>0</w:t>
      </w:r>
      <w:r>
        <w:rPr>
          <w:color w:val="332E2D"/>
          <w:spacing w:val="2"/>
          <w:sz w:val="28"/>
          <w:szCs w:val="28"/>
        </w:rPr>
        <w:t>, относительная влажность воздуха 50-55%</w:t>
      </w:r>
      <w:r w:rsidR="0046598C">
        <w:rPr>
          <w:color w:val="332E2D"/>
          <w:spacing w:val="2"/>
          <w:sz w:val="28"/>
          <w:szCs w:val="28"/>
        </w:rPr>
        <w:t>.</w:t>
      </w:r>
    </w:p>
    <w:p w:rsidR="00E43D74" w:rsidRDefault="0046598C" w:rsidP="003034B1">
      <w:pPr>
        <w:ind w:firstLine="708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 xml:space="preserve">Особо ценные документы выдаются пользователям в читальный зал и работникам архива на срок  </w:t>
      </w:r>
      <w:r w:rsidR="003034B1">
        <w:rPr>
          <w:color w:val="332E2D"/>
          <w:spacing w:val="2"/>
          <w:sz w:val="28"/>
          <w:szCs w:val="28"/>
        </w:rPr>
        <w:t>не более двух недель.</w:t>
      </w:r>
      <w:r w:rsidR="00CE4780">
        <w:rPr>
          <w:color w:val="332E2D"/>
          <w:spacing w:val="2"/>
          <w:sz w:val="28"/>
          <w:szCs w:val="28"/>
        </w:rPr>
        <w:br/>
        <w:t>    </w:t>
      </w:r>
      <w:r w:rsidR="00CE4780">
        <w:rPr>
          <w:color w:val="332E2D"/>
          <w:spacing w:val="2"/>
          <w:sz w:val="28"/>
          <w:szCs w:val="28"/>
        </w:rPr>
        <w:tab/>
      </w:r>
      <w:r w:rsidR="003C6D06" w:rsidRPr="002A5F4F">
        <w:rPr>
          <w:color w:val="332E2D"/>
          <w:spacing w:val="2"/>
          <w:sz w:val="28"/>
          <w:szCs w:val="28"/>
        </w:rPr>
        <w:t xml:space="preserve"> Выдача </w:t>
      </w:r>
      <w:r w:rsidR="00E43D74">
        <w:rPr>
          <w:color w:val="332E2D"/>
          <w:spacing w:val="2"/>
          <w:sz w:val="28"/>
          <w:szCs w:val="28"/>
        </w:rPr>
        <w:t xml:space="preserve">из архивохранилища подлинников </w:t>
      </w:r>
      <w:r w:rsidR="003C6D06" w:rsidRPr="002A5F4F">
        <w:rPr>
          <w:color w:val="332E2D"/>
          <w:spacing w:val="2"/>
          <w:sz w:val="28"/>
          <w:szCs w:val="28"/>
        </w:rPr>
        <w:t>особо ценных д</w:t>
      </w:r>
      <w:r w:rsidR="00E43D74">
        <w:rPr>
          <w:color w:val="332E2D"/>
          <w:spacing w:val="2"/>
          <w:sz w:val="28"/>
          <w:szCs w:val="28"/>
        </w:rPr>
        <w:t xml:space="preserve">окументов, находящихся в неудовлетворительном физическом состоянии, осуществляется </w:t>
      </w:r>
      <w:r w:rsidR="003C6D06" w:rsidRPr="002A5F4F">
        <w:rPr>
          <w:color w:val="332E2D"/>
          <w:spacing w:val="2"/>
          <w:sz w:val="28"/>
          <w:szCs w:val="28"/>
        </w:rPr>
        <w:t xml:space="preserve"> </w:t>
      </w:r>
      <w:r w:rsidR="00E43D74">
        <w:rPr>
          <w:color w:val="332E2D"/>
          <w:spacing w:val="2"/>
          <w:sz w:val="28"/>
          <w:szCs w:val="28"/>
        </w:rPr>
        <w:t xml:space="preserve">в исключительных случаях </w:t>
      </w:r>
      <w:r w:rsidR="003C6D06" w:rsidRPr="002A5F4F">
        <w:rPr>
          <w:color w:val="332E2D"/>
          <w:spacing w:val="2"/>
          <w:sz w:val="28"/>
          <w:szCs w:val="28"/>
        </w:rPr>
        <w:t xml:space="preserve"> только с письменного разрешения руководителя </w:t>
      </w:r>
      <w:r w:rsidR="00E43D74">
        <w:rPr>
          <w:color w:val="332E2D"/>
          <w:spacing w:val="2"/>
          <w:sz w:val="28"/>
          <w:szCs w:val="28"/>
        </w:rPr>
        <w:t>архива</w:t>
      </w:r>
      <w:r w:rsidR="003C6D06" w:rsidRPr="002A5F4F">
        <w:rPr>
          <w:color w:val="332E2D"/>
          <w:spacing w:val="2"/>
          <w:sz w:val="28"/>
          <w:szCs w:val="28"/>
        </w:rPr>
        <w:t>.</w:t>
      </w:r>
      <w:r w:rsidR="00CE4780">
        <w:rPr>
          <w:color w:val="332E2D"/>
          <w:spacing w:val="2"/>
          <w:sz w:val="28"/>
          <w:szCs w:val="28"/>
        </w:rPr>
        <w:t>     </w:t>
      </w:r>
      <w:r w:rsidR="00CE4780">
        <w:rPr>
          <w:color w:val="332E2D"/>
          <w:spacing w:val="2"/>
          <w:sz w:val="28"/>
          <w:szCs w:val="28"/>
        </w:rPr>
        <w:br/>
        <w:t>     </w:t>
      </w:r>
      <w:r w:rsidR="00CE4780">
        <w:rPr>
          <w:color w:val="332E2D"/>
          <w:spacing w:val="2"/>
          <w:sz w:val="28"/>
          <w:szCs w:val="28"/>
        </w:rPr>
        <w:tab/>
      </w:r>
      <w:r w:rsidR="003C6D06" w:rsidRPr="002A5F4F">
        <w:rPr>
          <w:color w:val="332E2D"/>
          <w:spacing w:val="2"/>
          <w:sz w:val="28"/>
          <w:szCs w:val="28"/>
        </w:rPr>
        <w:t>Перед выдачей особо ценных дел и после их возвращения в архив  заведующий архиво</w:t>
      </w:r>
      <w:r w:rsidR="00E43D74">
        <w:rPr>
          <w:color w:val="332E2D"/>
          <w:spacing w:val="2"/>
          <w:sz w:val="28"/>
          <w:szCs w:val="28"/>
        </w:rPr>
        <w:t>хранилищем</w:t>
      </w:r>
      <w:r w:rsidR="003C6D06" w:rsidRPr="002A5F4F">
        <w:rPr>
          <w:color w:val="332E2D"/>
          <w:spacing w:val="2"/>
          <w:sz w:val="28"/>
          <w:szCs w:val="28"/>
        </w:rPr>
        <w:t xml:space="preserve"> или ответственный за архив, в обязательном порядке проводит полистную проверку особо ценных дел.</w:t>
      </w:r>
      <w:r w:rsidR="00CE4780">
        <w:rPr>
          <w:color w:val="332E2D"/>
          <w:spacing w:val="2"/>
          <w:sz w:val="28"/>
          <w:szCs w:val="28"/>
        </w:rPr>
        <w:t>  </w:t>
      </w:r>
    </w:p>
    <w:p w:rsidR="003C6D06" w:rsidRPr="00CE4780" w:rsidRDefault="00CE4780" w:rsidP="00941007">
      <w:pPr>
        <w:ind w:firstLine="708"/>
        <w:jc w:val="center"/>
        <w:rPr>
          <w:sz w:val="28"/>
          <w:szCs w:val="28"/>
        </w:rPr>
      </w:pPr>
      <w:r>
        <w:rPr>
          <w:color w:val="332E2D"/>
          <w:spacing w:val="2"/>
          <w:sz w:val="28"/>
          <w:szCs w:val="28"/>
        </w:rPr>
        <w:br/>
        <w:t>     </w:t>
      </w:r>
      <w:r>
        <w:rPr>
          <w:color w:val="332E2D"/>
          <w:spacing w:val="2"/>
          <w:sz w:val="28"/>
          <w:szCs w:val="28"/>
        </w:rPr>
        <w:tab/>
      </w:r>
      <w:r w:rsidR="003C6D06" w:rsidRPr="002A5F4F">
        <w:rPr>
          <w:color w:val="332E2D"/>
          <w:spacing w:val="2"/>
          <w:sz w:val="28"/>
          <w:szCs w:val="28"/>
        </w:rPr>
        <w:t> </w:t>
      </w:r>
      <w:r w:rsidRPr="00CE4780">
        <w:rPr>
          <w:b/>
          <w:sz w:val="28"/>
          <w:szCs w:val="28"/>
        </w:rPr>
        <w:t>Заключение</w:t>
      </w:r>
    </w:p>
    <w:p w:rsidR="003C6D06" w:rsidRPr="00CE4780" w:rsidRDefault="003C6D06" w:rsidP="00640CE9">
      <w:pPr>
        <w:pStyle w:val="a5"/>
        <w:jc w:val="both"/>
        <w:rPr>
          <w:sz w:val="28"/>
          <w:szCs w:val="28"/>
        </w:rPr>
      </w:pPr>
    </w:p>
    <w:p w:rsidR="003C6D06" w:rsidRDefault="00305374" w:rsidP="00D83FAE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Настоящие методические рекомендации по работе с особо ценными документами подготовлены в целях совершенствования работы по выявлению особо ценных документов. Дано определение понятия «особо ценные документы», рассмотрены критерий определения особо ценных дел, методика выявления особо ценных дел, учет, описание, организация хранения и использования особо ценных дел. </w:t>
      </w:r>
    </w:p>
    <w:p w:rsidR="0080009E" w:rsidRPr="00640CE9" w:rsidRDefault="0080009E" w:rsidP="0080009E">
      <w:pPr>
        <w:pStyle w:val="a5"/>
        <w:ind w:firstLine="708"/>
        <w:jc w:val="both"/>
        <w:rPr>
          <w:sz w:val="28"/>
          <w:szCs w:val="28"/>
          <w:shd w:val="clear" w:color="auto" w:fill="FFFFFF"/>
        </w:rPr>
      </w:pPr>
      <w:r w:rsidRPr="00640CE9">
        <w:rPr>
          <w:sz w:val="28"/>
          <w:szCs w:val="28"/>
        </w:rPr>
        <w:t>Основной задачей методических рекомендаций является оказание помощи сотрудникам государственных архивов в выявлении особо ценных дел.</w:t>
      </w:r>
    </w:p>
    <w:p w:rsidR="00782E16" w:rsidRPr="00E12BC8" w:rsidRDefault="00782E16" w:rsidP="00640CE9">
      <w:pPr>
        <w:pStyle w:val="a5"/>
        <w:jc w:val="both"/>
        <w:rPr>
          <w:b/>
          <w:sz w:val="28"/>
          <w:szCs w:val="28"/>
          <w:shd w:val="clear" w:color="auto" w:fill="FFFFFF"/>
        </w:rPr>
      </w:pPr>
    </w:p>
    <w:p w:rsidR="00E12BC8" w:rsidRPr="00E12BC8" w:rsidRDefault="00E12BC8" w:rsidP="00640CE9">
      <w:pPr>
        <w:pStyle w:val="a5"/>
        <w:jc w:val="both"/>
        <w:rPr>
          <w:b/>
          <w:sz w:val="28"/>
          <w:szCs w:val="28"/>
          <w:shd w:val="clear" w:color="auto" w:fill="FFFFFF"/>
        </w:rPr>
      </w:pPr>
    </w:p>
    <w:p w:rsidR="00782E16" w:rsidRDefault="00277AC6" w:rsidP="00782E1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C9700A">
        <w:rPr>
          <w:sz w:val="28"/>
          <w:szCs w:val="28"/>
        </w:rPr>
        <w:t>Приложение 1</w:t>
      </w:r>
    </w:p>
    <w:p w:rsidR="00C9700A" w:rsidRDefault="00C9700A" w:rsidP="00782E16">
      <w:pPr>
        <w:pStyle w:val="a5"/>
        <w:rPr>
          <w:sz w:val="28"/>
          <w:szCs w:val="28"/>
        </w:rPr>
      </w:pPr>
    </w:p>
    <w:p w:rsidR="00C9700A" w:rsidRDefault="00C9700A" w:rsidP="00C9700A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фондов, содержащих </w:t>
      </w:r>
    </w:p>
    <w:p w:rsidR="00C9700A" w:rsidRDefault="00C9700A" w:rsidP="00C9700A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особо ценные документы</w:t>
      </w:r>
    </w:p>
    <w:p w:rsidR="00C9700A" w:rsidRPr="00C9700A" w:rsidRDefault="00C9700A" w:rsidP="00C9700A">
      <w:pPr>
        <w:pStyle w:val="a5"/>
        <w:jc w:val="center"/>
        <w:rPr>
          <w:sz w:val="28"/>
          <w:szCs w:val="28"/>
        </w:rPr>
      </w:pP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9"/>
        <w:gridCol w:w="1134"/>
        <w:gridCol w:w="3685"/>
        <w:gridCol w:w="2693"/>
        <w:gridCol w:w="1241"/>
      </w:tblGrid>
      <w:tr w:rsidR="00C9700A" w:rsidTr="00C9700A">
        <w:trPr>
          <w:trHeight w:val="1365"/>
        </w:trPr>
        <w:tc>
          <w:tcPr>
            <w:tcW w:w="1149" w:type="dxa"/>
          </w:tcPr>
          <w:p w:rsidR="00D60AA5" w:rsidRDefault="00C9700A" w:rsidP="00C9700A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Поряд</w:t>
            </w:r>
            <w:proofErr w:type="spellEnd"/>
            <w:r w:rsidR="00D60AA5">
              <w:rPr>
                <w:sz w:val="28"/>
                <w:szCs w:val="28"/>
              </w:rPr>
              <w:t>-</w:t>
            </w:r>
          </w:p>
          <w:p w:rsidR="00C9700A" w:rsidRDefault="00C9700A" w:rsidP="00D60AA5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ковый</w:t>
            </w:r>
            <w:proofErr w:type="spellEnd"/>
            <w:r>
              <w:rPr>
                <w:sz w:val="28"/>
                <w:szCs w:val="28"/>
              </w:rPr>
              <w:t xml:space="preserve"> номер</w:t>
            </w:r>
          </w:p>
        </w:tc>
        <w:tc>
          <w:tcPr>
            <w:tcW w:w="1134" w:type="dxa"/>
          </w:tcPr>
          <w:p w:rsidR="00C9700A" w:rsidRDefault="00C9700A" w:rsidP="00D60AA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фонда</w:t>
            </w:r>
          </w:p>
        </w:tc>
        <w:tc>
          <w:tcPr>
            <w:tcW w:w="3685" w:type="dxa"/>
          </w:tcPr>
          <w:p w:rsidR="00C9700A" w:rsidRDefault="00C9700A" w:rsidP="00D60AA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фонда</w:t>
            </w:r>
          </w:p>
        </w:tc>
        <w:tc>
          <w:tcPr>
            <w:tcW w:w="2693" w:type="dxa"/>
          </w:tcPr>
          <w:p w:rsidR="00C9700A" w:rsidRDefault="00C9700A" w:rsidP="00D60AA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Номера описей, в</w:t>
            </w:r>
            <w:r w:rsidR="00D60AA5">
              <w:rPr>
                <w:sz w:val="28"/>
                <w:szCs w:val="28"/>
              </w:rPr>
              <w:t xml:space="preserve"> которых содер</w:t>
            </w:r>
            <w:r>
              <w:rPr>
                <w:sz w:val="28"/>
                <w:szCs w:val="28"/>
              </w:rPr>
              <w:t>жатся особо ценные документы</w:t>
            </w:r>
          </w:p>
        </w:tc>
        <w:tc>
          <w:tcPr>
            <w:tcW w:w="1241" w:type="dxa"/>
          </w:tcPr>
          <w:p w:rsidR="00C9700A" w:rsidRDefault="00C9700A" w:rsidP="00D60AA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примечания</w:t>
            </w:r>
          </w:p>
        </w:tc>
      </w:tr>
      <w:tr w:rsidR="00D60AA5" w:rsidTr="00D60AA5">
        <w:trPr>
          <w:trHeight w:val="369"/>
        </w:trPr>
        <w:tc>
          <w:tcPr>
            <w:tcW w:w="1149" w:type="dxa"/>
          </w:tcPr>
          <w:p w:rsidR="00D60AA5" w:rsidRPr="00D60AA5" w:rsidRDefault="00D60AA5" w:rsidP="00D60AA5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D60AA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60AA5" w:rsidRPr="00D60AA5" w:rsidRDefault="00D60AA5" w:rsidP="00D60AA5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D60AA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D60AA5" w:rsidRPr="00D60AA5" w:rsidRDefault="00D60AA5" w:rsidP="00D60AA5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D60AA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D60AA5" w:rsidRPr="00D60AA5" w:rsidRDefault="00D60AA5" w:rsidP="00D60AA5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D60AA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41" w:type="dxa"/>
          </w:tcPr>
          <w:p w:rsidR="00D60AA5" w:rsidRPr="00D60AA5" w:rsidRDefault="00D60AA5" w:rsidP="00D60AA5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D60AA5">
              <w:rPr>
                <w:b/>
                <w:sz w:val="28"/>
                <w:szCs w:val="28"/>
              </w:rPr>
              <w:t>5</w:t>
            </w:r>
          </w:p>
        </w:tc>
      </w:tr>
      <w:tr w:rsidR="00D60AA5" w:rsidTr="00D60AA5">
        <w:trPr>
          <w:trHeight w:val="369"/>
        </w:trPr>
        <w:tc>
          <w:tcPr>
            <w:tcW w:w="1149" w:type="dxa"/>
          </w:tcPr>
          <w:p w:rsidR="00D60AA5" w:rsidRPr="00D60AA5" w:rsidRDefault="00D60AA5" w:rsidP="00D60AA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60AA5" w:rsidRPr="00D60AA5" w:rsidRDefault="00D60AA5" w:rsidP="00D60AA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60AA5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D60AA5" w:rsidRPr="00D60AA5" w:rsidRDefault="00D60AA5" w:rsidP="00D60AA5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Атбасарский</w:t>
            </w:r>
            <w:proofErr w:type="spellEnd"/>
            <w:r>
              <w:rPr>
                <w:sz w:val="28"/>
                <w:szCs w:val="28"/>
              </w:rPr>
              <w:t xml:space="preserve"> уездный отдел здравоохранения</w:t>
            </w:r>
          </w:p>
        </w:tc>
        <w:tc>
          <w:tcPr>
            <w:tcW w:w="2693" w:type="dxa"/>
          </w:tcPr>
          <w:p w:rsidR="00D60AA5" w:rsidRPr="00D60AA5" w:rsidRDefault="00D60AA5" w:rsidP="00D60AA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1, 2</w:t>
            </w:r>
          </w:p>
        </w:tc>
        <w:tc>
          <w:tcPr>
            <w:tcW w:w="1241" w:type="dxa"/>
          </w:tcPr>
          <w:p w:rsidR="00D60AA5" w:rsidRPr="00D60AA5" w:rsidRDefault="00D60AA5" w:rsidP="00D60AA5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60AA5" w:rsidTr="00D60AA5">
        <w:trPr>
          <w:trHeight w:val="369"/>
        </w:trPr>
        <w:tc>
          <w:tcPr>
            <w:tcW w:w="1149" w:type="dxa"/>
          </w:tcPr>
          <w:p w:rsidR="00D60AA5" w:rsidRDefault="00D60AA5" w:rsidP="00D60AA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60AA5" w:rsidRPr="00D60AA5" w:rsidRDefault="00D60AA5" w:rsidP="00D60AA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685" w:type="dxa"/>
          </w:tcPr>
          <w:p w:rsidR="00D60AA5" w:rsidRDefault="00D60AA5" w:rsidP="00D60AA5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Атбасарское</w:t>
            </w:r>
            <w:proofErr w:type="spellEnd"/>
            <w:r>
              <w:rPr>
                <w:sz w:val="28"/>
                <w:szCs w:val="28"/>
              </w:rPr>
              <w:t xml:space="preserve"> уездное статистическое бюро</w:t>
            </w:r>
          </w:p>
        </w:tc>
        <w:tc>
          <w:tcPr>
            <w:tcW w:w="2693" w:type="dxa"/>
          </w:tcPr>
          <w:p w:rsidR="00D60AA5" w:rsidRDefault="00D60AA5" w:rsidP="00D60AA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2, 3</w:t>
            </w:r>
          </w:p>
        </w:tc>
        <w:tc>
          <w:tcPr>
            <w:tcW w:w="1241" w:type="dxa"/>
          </w:tcPr>
          <w:p w:rsidR="00D60AA5" w:rsidRPr="00D60AA5" w:rsidRDefault="00D60AA5" w:rsidP="00D60AA5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60AA5" w:rsidTr="00D60AA5">
        <w:trPr>
          <w:trHeight w:val="369"/>
        </w:trPr>
        <w:tc>
          <w:tcPr>
            <w:tcW w:w="1149" w:type="dxa"/>
          </w:tcPr>
          <w:p w:rsidR="00D60AA5" w:rsidRDefault="00D60AA5" w:rsidP="00D60AA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60AA5" w:rsidRDefault="00D60AA5" w:rsidP="00D60AA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685" w:type="dxa"/>
          </w:tcPr>
          <w:p w:rsidR="00D60AA5" w:rsidRDefault="00D60AA5" w:rsidP="00D60AA5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Атбасарский</w:t>
            </w:r>
            <w:proofErr w:type="spellEnd"/>
            <w:r>
              <w:rPr>
                <w:sz w:val="28"/>
                <w:szCs w:val="28"/>
              </w:rPr>
              <w:t xml:space="preserve"> уездный отдел народного образования</w:t>
            </w:r>
          </w:p>
        </w:tc>
        <w:tc>
          <w:tcPr>
            <w:tcW w:w="2693" w:type="dxa"/>
          </w:tcPr>
          <w:p w:rsidR="00D60AA5" w:rsidRDefault="00D60AA5" w:rsidP="00D60AA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D60AA5" w:rsidRPr="00D60AA5" w:rsidRDefault="00D60AA5" w:rsidP="00D60AA5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60AA5" w:rsidTr="00D60AA5">
        <w:trPr>
          <w:trHeight w:val="369"/>
        </w:trPr>
        <w:tc>
          <w:tcPr>
            <w:tcW w:w="1149" w:type="dxa"/>
          </w:tcPr>
          <w:p w:rsidR="00D60AA5" w:rsidRDefault="00D60AA5" w:rsidP="00D60AA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60AA5" w:rsidRDefault="00D60AA5" w:rsidP="00D60AA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685" w:type="dxa"/>
          </w:tcPr>
          <w:p w:rsidR="00D60AA5" w:rsidRDefault="00D60AA5" w:rsidP="00D60AA5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Атбасарский</w:t>
            </w:r>
            <w:proofErr w:type="spellEnd"/>
            <w:r>
              <w:rPr>
                <w:sz w:val="28"/>
                <w:szCs w:val="28"/>
              </w:rPr>
              <w:t xml:space="preserve"> уездный земельный  отдел</w:t>
            </w:r>
          </w:p>
        </w:tc>
        <w:tc>
          <w:tcPr>
            <w:tcW w:w="2693" w:type="dxa"/>
          </w:tcPr>
          <w:p w:rsidR="00D60AA5" w:rsidRDefault="00D60AA5" w:rsidP="00D60AA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D60AA5" w:rsidRPr="00D60AA5" w:rsidRDefault="00D60AA5" w:rsidP="00D60AA5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60AA5" w:rsidTr="00D60AA5">
        <w:trPr>
          <w:trHeight w:val="369"/>
        </w:trPr>
        <w:tc>
          <w:tcPr>
            <w:tcW w:w="1149" w:type="dxa"/>
          </w:tcPr>
          <w:p w:rsidR="00D60AA5" w:rsidRDefault="00D60AA5" w:rsidP="00D60AA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60AA5" w:rsidRDefault="00D60AA5" w:rsidP="00D60AA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685" w:type="dxa"/>
          </w:tcPr>
          <w:p w:rsidR="00D60AA5" w:rsidRDefault="00D60AA5" w:rsidP="00D60AA5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Атбасарский</w:t>
            </w:r>
            <w:proofErr w:type="spellEnd"/>
            <w:r>
              <w:rPr>
                <w:sz w:val="28"/>
                <w:szCs w:val="28"/>
              </w:rPr>
              <w:t xml:space="preserve"> уездный продовольственный комитет</w:t>
            </w:r>
          </w:p>
        </w:tc>
        <w:tc>
          <w:tcPr>
            <w:tcW w:w="2693" w:type="dxa"/>
          </w:tcPr>
          <w:p w:rsidR="00D60AA5" w:rsidRDefault="00D60AA5" w:rsidP="00D60AA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D60AA5" w:rsidRPr="00D60AA5" w:rsidRDefault="00D60AA5" w:rsidP="00D60AA5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60AA5" w:rsidTr="00D60AA5">
        <w:trPr>
          <w:trHeight w:val="369"/>
        </w:trPr>
        <w:tc>
          <w:tcPr>
            <w:tcW w:w="1149" w:type="dxa"/>
          </w:tcPr>
          <w:p w:rsidR="00D60AA5" w:rsidRDefault="00D60AA5" w:rsidP="00D60AA5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60AA5" w:rsidRDefault="00D60AA5" w:rsidP="00D60AA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D60AA5" w:rsidRDefault="00D60AA5" w:rsidP="00D60AA5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60AA5" w:rsidRDefault="00D60AA5" w:rsidP="00D60AA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D60AA5" w:rsidRPr="00D60AA5" w:rsidRDefault="00D60AA5" w:rsidP="00D60AA5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9700A" w:rsidRDefault="00C9700A" w:rsidP="00782E16">
      <w:pPr>
        <w:pStyle w:val="a5"/>
        <w:rPr>
          <w:sz w:val="28"/>
          <w:szCs w:val="28"/>
        </w:rPr>
      </w:pPr>
    </w:p>
    <w:p w:rsidR="00C9700A" w:rsidRDefault="00C9700A" w:rsidP="00782E16">
      <w:pPr>
        <w:pStyle w:val="a5"/>
        <w:rPr>
          <w:sz w:val="28"/>
          <w:szCs w:val="28"/>
        </w:rPr>
      </w:pPr>
    </w:p>
    <w:p w:rsidR="00D60AA5" w:rsidRDefault="00D60AA5" w:rsidP="00782E1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Итого на 01.01.2016 года </w:t>
      </w:r>
      <w:proofErr w:type="spellStart"/>
      <w:r>
        <w:rPr>
          <w:sz w:val="28"/>
          <w:szCs w:val="28"/>
        </w:rPr>
        <w:t>______________________________фондов</w:t>
      </w:r>
      <w:proofErr w:type="spellEnd"/>
    </w:p>
    <w:p w:rsidR="00C9700A" w:rsidRPr="00D60AA5" w:rsidRDefault="00D60AA5" w:rsidP="00782E16">
      <w:pPr>
        <w:pStyle w:val="a5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(</w:t>
      </w:r>
      <w:r w:rsidR="00277AC6">
        <w:rPr>
          <w:sz w:val="28"/>
          <w:szCs w:val="28"/>
        </w:rPr>
        <w:t>цифрами и прописью)</w:t>
      </w:r>
      <w:r>
        <w:rPr>
          <w:sz w:val="28"/>
          <w:szCs w:val="28"/>
          <w:u w:val="single"/>
        </w:rPr>
        <w:t xml:space="preserve">             </w:t>
      </w:r>
    </w:p>
    <w:p w:rsidR="00C9700A" w:rsidRDefault="00C9700A" w:rsidP="00782E16">
      <w:pPr>
        <w:pStyle w:val="a5"/>
        <w:rPr>
          <w:sz w:val="28"/>
          <w:szCs w:val="28"/>
        </w:rPr>
      </w:pPr>
    </w:p>
    <w:p w:rsidR="00C9700A" w:rsidRDefault="00C9700A" w:rsidP="00782E16">
      <w:pPr>
        <w:pStyle w:val="a5"/>
        <w:rPr>
          <w:sz w:val="28"/>
          <w:szCs w:val="28"/>
        </w:rPr>
      </w:pPr>
    </w:p>
    <w:p w:rsidR="00277AC6" w:rsidRDefault="00277AC6" w:rsidP="00782E1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Наименование</w:t>
      </w:r>
    </w:p>
    <w:p w:rsidR="00277AC6" w:rsidRDefault="00277AC6" w:rsidP="00277AC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должности </w:t>
      </w:r>
    </w:p>
    <w:p w:rsidR="00C9700A" w:rsidRPr="00277AC6" w:rsidRDefault="00277AC6" w:rsidP="00277AC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работника                   _________________                     _____________________</w:t>
      </w:r>
    </w:p>
    <w:p w:rsidR="00C9700A" w:rsidRDefault="00277AC6" w:rsidP="00782E1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(подпись)                                     (расшифровка подписи)</w:t>
      </w:r>
    </w:p>
    <w:p w:rsidR="00277AC6" w:rsidRDefault="00277AC6" w:rsidP="00782E16">
      <w:pPr>
        <w:pStyle w:val="a5"/>
        <w:rPr>
          <w:sz w:val="28"/>
          <w:szCs w:val="28"/>
        </w:rPr>
      </w:pPr>
    </w:p>
    <w:p w:rsidR="00277AC6" w:rsidRDefault="00277AC6" w:rsidP="00782E16">
      <w:pPr>
        <w:pStyle w:val="a5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277AC6" w:rsidRDefault="00277AC6" w:rsidP="00782E16">
      <w:pPr>
        <w:pStyle w:val="a5"/>
        <w:rPr>
          <w:sz w:val="28"/>
          <w:szCs w:val="28"/>
        </w:rPr>
      </w:pPr>
    </w:p>
    <w:p w:rsidR="00277AC6" w:rsidRDefault="00277AC6" w:rsidP="00782E16">
      <w:pPr>
        <w:pStyle w:val="a5"/>
        <w:rPr>
          <w:sz w:val="28"/>
          <w:szCs w:val="28"/>
        </w:rPr>
      </w:pPr>
    </w:p>
    <w:p w:rsidR="00277AC6" w:rsidRDefault="00277AC6" w:rsidP="00782E16">
      <w:pPr>
        <w:pStyle w:val="a5"/>
        <w:rPr>
          <w:sz w:val="28"/>
          <w:szCs w:val="28"/>
        </w:rPr>
      </w:pPr>
    </w:p>
    <w:p w:rsidR="00277AC6" w:rsidRPr="00277AC6" w:rsidRDefault="00277AC6" w:rsidP="00782E16">
      <w:pPr>
        <w:pStyle w:val="a5"/>
        <w:rPr>
          <w:sz w:val="28"/>
          <w:szCs w:val="28"/>
        </w:rPr>
      </w:pPr>
    </w:p>
    <w:p w:rsidR="00C9700A" w:rsidRDefault="00C9700A" w:rsidP="00782E16">
      <w:pPr>
        <w:pStyle w:val="a5"/>
        <w:rPr>
          <w:sz w:val="28"/>
          <w:szCs w:val="28"/>
        </w:rPr>
      </w:pPr>
    </w:p>
    <w:p w:rsidR="00C9700A" w:rsidRDefault="00097A6D" w:rsidP="00782E16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F433C2">
        <w:rPr>
          <w:sz w:val="28"/>
          <w:szCs w:val="28"/>
        </w:rPr>
        <w:t>Приложение 2</w:t>
      </w:r>
    </w:p>
    <w:p w:rsidR="00F433C2" w:rsidRDefault="00F433C2" w:rsidP="00782E16">
      <w:pPr>
        <w:pStyle w:val="a5"/>
        <w:rPr>
          <w:sz w:val="28"/>
          <w:szCs w:val="28"/>
        </w:rPr>
      </w:pPr>
    </w:p>
    <w:p w:rsidR="00F433C2" w:rsidRDefault="00D711CE" w:rsidP="00782E16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Опись особо ценных дел</w:t>
      </w:r>
    </w:p>
    <w:p w:rsidR="003034B1" w:rsidRDefault="003034B1" w:rsidP="00782E16">
      <w:pPr>
        <w:pStyle w:val="a5"/>
        <w:rPr>
          <w:b/>
          <w:sz w:val="28"/>
          <w:szCs w:val="28"/>
        </w:rPr>
      </w:pPr>
    </w:p>
    <w:p w:rsidR="003034B1" w:rsidRDefault="003034B1" w:rsidP="00782E16">
      <w:pPr>
        <w:pStyle w:val="a5"/>
        <w:rPr>
          <w:b/>
          <w:sz w:val="28"/>
          <w:szCs w:val="28"/>
        </w:rPr>
      </w:pPr>
    </w:p>
    <w:p w:rsidR="003034B1" w:rsidRDefault="003034B1" w:rsidP="00782E16">
      <w:pPr>
        <w:pStyle w:val="a5"/>
        <w:rPr>
          <w:b/>
          <w:sz w:val="28"/>
          <w:szCs w:val="28"/>
        </w:rPr>
      </w:pPr>
    </w:p>
    <w:p w:rsidR="00D711CE" w:rsidRDefault="00D711CE" w:rsidP="00782E16">
      <w:pPr>
        <w:pStyle w:val="a5"/>
        <w:rPr>
          <w:b/>
          <w:sz w:val="28"/>
          <w:szCs w:val="28"/>
        </w:rPr>
      </w:pPr>
    </w:p>
    <w:p w:rsidR="00D711CE" w:rsidRDefault="00D711CE" w:rsidP="00782E16">
      <w:pPr>
        <w:pStyle w:val="a5"/>
        <w:rPr>
          <w:b/>
          <w:sz w:val="28"/>
          <w:szCs w:val="28"/>
        </w:rPr>
      </w:pPr>
    </w:p>
    <w:p w:rsidR="00D711CE" w:rsidRDefault="00D711CE" w:rsidP="00782E16">
      <w:pPr>
        <w:pStyle w:val="a5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>Утверждаю</w:t>
      </w:r>
    </w:p>
    <w:p w:rsidR="00D711CE" w:rsidRPr="00D711CE" w:rsidRDefault="00D711CE" w:rsidP="00782E1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1E370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Руководитель </w:t>
      </w:r>
      <w:proofErr w:type="spellStart"/>
      <w:r>
        <w:rPr>
          <w:sz w:val="28"/>
          <w:szCs w:val="28"/>
        </w:rPr>
        <w:t>госархива</w:t>
      </w:r>
      <w:proofErr w:type="spellEnd"/>
    </w:p>
    <w:p w:rsidR="00F433C2" w:rsidRDefault="00D711CE" w:rsidP="00782E1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1E370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________</w:t>
      </w:r>
    </w:p>
    <w:p w:rsidR="001E3700" w:rsidRDefault="001E3700" w:rsidP="00782E16">
      <w:pPr>
        <w:pStyle w:val="a5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1E3700">
        <w:rPr>
          <w:sz w:val="24"/>
          <w:szCs w:val="24"/>
        </w:rPr>
        <w:t>Подпись     Расшифровка подписи</w:t>
      </w:r>
    </w:p>
    <w:p w:rsidR="001E3700" w:rsidRPr="001E3700" w:rsidRDefault="001E3700" w:rsidP="00782E16">
      <w:pPr>
        <w:pStyle w:val="a5"/>
        <w:rPr>
          <w:sz w:val="28"/>
          <w:szCs w:val="28"/>
        </w:rPr>
      </w:pPr>
      <w:r w:rsidRPr="001E3700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1E3700">
        <w:rPr>
          <w:sz w:val="28"/>
          <w:szCs w:val="28"/>
        </w:rPr>
        <w:t xml:space="preserve">  </w:t>
      </w:r>
      <w:r>
        <w:rPr>
          <w:sz w:val="28"/>
          <w:szCs w:val="28"/>
        </w:rPr>
        <w:t>______2016</w:t>
      </w:r>
    </w:p>
    <w:p w:rsidR="00F433C2" w:rsidRPr="001E3700" w:rsidRDefault="00F433C2" w:rsidP="00782E16">
      <w:pPr>
        <w:pStyle w:val="a5"/>
        <w:rPr>
          <w:sz w:val="24"/>
          <w:szCs w:val="24"/>
        </w:rPr>
      </w:pPr>
    </w:p>
    <w:p w:rsidR="00F433C2" w:rsidRDefault="00F433C2" w:rsidP="00782E16">
      <w:pPr>
        <w:pStyle w:val="a5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851"/>
        <w:gridCol w:w="992"/>
        <w:gridCol w:w="3544"/>
        <w:gridCol w:w="1701"/>
        <w:gridCol w:w="709"/>
        <w:gridCol w:w="1275"/>
        <w:gridCol w:w="674"/>
      </w:tblGrid>
      <w:tr w:rsidR="00B315A6" w:rsidTr="00263B08">
        <w:trPr>
          <w:trHeight w:val="285"/>
        </w:trPr>
        <w:tc>
          <w:tcPr>
            <w:tcW w:w="709" w:type="dxa"/>
          </w:tcPr>
          <w:p w:rsidR="001E3700" w:rsidRDefault="001E3700" w:rsidP="001E3700">
            <w:pPr>
              <w:pStyle w:val="a5"/>
              <w:ind w:left="-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Порядковый номер</w:t>
            </w:r>
          </w:p>
        </w:tc>
        <w:tc>
          <w:tcPr>
            <w:tcW w:w="851" w:type="dxa"/>
          </w:tcPr>
          <w:p w:rsidR="001E3700" w:rsidRDefault="001E3700" w:rsidP="001E3700">
            <w:pPr>
              <w:pStyle w:val="a5"/>
              <w:ind w:left="-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описи</w:t>
            </w:r>
          </w:p>
        </w:tc>
        <w:tc>
          <w:tcPr>
            <w:tcW w:w="992" w:type="dxa"/>
          </w:tcPr>
          <w:p w:rsidR="001E3700" w:rsidRDefault="001E3700" w:rsidP="001E3700">
            <w:pPr>
              <w:pStyle w:val="a5"/>
              <w:ind w:left="-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дела</w:t>
            </w:r>
          </w:p>
        </w:tc>
        <w:tc>
          <w:tcPr>
            <w:tcW w:w="3544" w:type="dxa"/>
          </w:tcPr>
          <w:p w:rsidR="001E3700" w:rsidRDefault="001E3700" w:rsidP="001E3700">
            <w:pPr>
              <w:pStyle w:val="a5"/>
              <w:ind w:left="-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Заголовок дела</w:t>
            </w:r>
          </w:p>
        </w:tc>
        <w:tc>
          <w:tcPr>
            <w:tcW w:w="1701" w:type="dxa"/>
          </w:tcPr>
          <w:p w:rsidR="001E3700" w:rsidRDefault="001E3700" w:rsidP="001E3700">
            <w:pPr>
              <w:pStyle w:val="a5"/>
              <w:ind w:left="-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Крайние даты</w:t>
            </w:r>
          </w:p>
        </w:tc>
        <w:tc>
          <w:tcPr>
            <w:tcW w:w="709" w:type="dxa"/>
          </w:tcPr>
          <w:p w:rsidR="001E3700" w:rsidRDefault="001E3700" w:rsidP="001E3700">
            <w:pPr>
              <w:pStyle w:val="a5"/>
              <w:ind w:left="-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листов</w:t>
            </w:r>
          </w:p>
        </w:tc>
        <w:tc>
          <w:tcPr>
            <w:tcW w:w="1275" w:type="dxa"/>
          </w:tcPr>
          <w:p w:rsidR="001E3700" w:rsidRDefault="001E3700" w:rsidP="00B315A6">
            <w:pPr>
              <w:pStyle w:val="a5"/>
              <w:ind w:left="-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</w:t>
            </w:r>
            <w:proofErr w:type="spellStart"/>
            <w:r w:rsidR="00B315A6">
              <w:rPr>
                <w:sz w:val="28"/>
                <w:szCs w:val="28"/>
              </w:rPr>
              <w:t>ед.уч</w:t>
            </w:r>
            <w:proofErr w:type="spellEnd"/>
            <w:r w:rsidR="00B315A6">
              <w:rPr>
                <w:sz w:val="28"/>
                <w:szCs w:val="28"/>
              </w:rPr>
              <w:t>. (ед</w:t>
            </w:r>
            <w:r>
              <w:rPr>
                <w:sz w:val="28"/>
                <w:szCs w:val="28"/>
              </w:rPr>
              <w:t>.хр.) страхового фонда</w:t>
            </w:r>
          </w:p>
        </w:tc>
        <w:tc>
          <w:tcPr>
            <w:tcW w:w="674" w:type="dxa"/>
          </w:tcPr>
          <w:p w:rsidR="001E3700" w:rsidRDefault="001E3700" w:rsidP="001E3700">
            <w:pPr>
              <w:pStyle w:val="a5"/>
              <w:ind w:left="-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примечания</w:t>
            </w:r>
          </w:p>
        </w:tc>
      </w:tr>
      <w:tr w:rsidR="001E3700" w:rsidTr="00263B08">
        <w:trPr>
          <w:trHeight w:val="285"/>
        </w:trPr>
        <w:tc>
          <w:tcPr>
            <w:tcW w:w="709" w:type="dxa"/>
          </w:tcPr>
          <w:p w:rsidR="001E3700" w:rsidRPr="001E3700" w:rsidRDefault="001E3700" w:rsidP="001E3700">
            <w:pPr>
              <w:pStyle w:val="a5"/>
              <w:ind w:left="-66"/>
              <w:jc w:val="center"/>
              <w:rPr>
                <w:b/>
                <w:sz w:val="28"/>
                <w:szCs w:val="28"/>
              </w:rPr>
            </w:pPr>
            <w:r w:rsidRPr="001E370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E3700" w:rsidRPr="001E3700" w:rsidRDefault="001E3700" w:rsidP="001E3700">
            <w:pPr>
              <w:pStyle w:val="a5"/>
              <w:ind w:left="-66"/>
              <w:jc w:val="center"/>
              <w:rPr>
                <w:b/>
                <w:sz w:val="28"/>
                <w:szCs w:val="28"/>
              </w:rPr>
            </w:pPr>
            <w:r w:rsidRPr="001E370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E3700" w:rsidRPr="001E3700" w:rsidRDefault="001E3700" w:rsidP="001E3700">
            <w:pPr>
              <w:pStyle w:val="a5"/>
              <w:ind w:left="-66"/>
              <w:jc w:val="center"/>
              <w:rPr>
                <w:b/>
                <w:sz w:val="28"/>
                <w:szCs w:val="28"/>
              </w:rPr>
            </w:pPr>
            <w:r w:rsidRPr="001E370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1E3700" w:rsidRPr="001E3700" w:rsidRDefault="001E3700" w:rsidP="001E3700">
            <w:pPr>
              <w:pStyle w:val="a5"/>
              <w:ind w:left="-66"/>
              <w:jc w:val="center"/>
              <w:rPr>
                <w:b/>
                <w:sz w:val="28"/>
                <w:szCs w:val="28"/>
              </w:rPr>
            </w:pPr>
            <w:r w:rsidRPr="001E370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E3700" w:rsidRPr="001E3700" w:rsidRDefault="001E3700" w:rsidP="001E3700">
            <w:pPr>
              <w:pStyle w:val="a5"/>
              <w:ind w:left="-66"/>
              <w:jc w:val="center"/>
              <w:rPr>
                <w:b/>
                <w:sz w:val="28"/>
                <w:szCs w:val="28"/>
              </w:rPr>
            </w:pPr>
            <w:r w:rsidRPr="001E370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1E3700" w:rsidRPr="001E3700" w:rsidRDefault="001E3700" w:rsidP="001E3700">
            <w:pPr>
              <w:pStyle w:val="a5"/>
              <w:ind w:left="-66"/>
              <w:jc w:val="center"/>
              <w:rPr>
                <w:b/>
                <w:sz w:val="28"/>
                <w:szCs w:val="28"/>
              </w:rPr>
            </w:pPr>
            <w:r w:rsidRPr="001E370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1E3700" w:rsidRPr="001E3700" w:rsidRDefault="001E3700" w:rsidP="001E3700">
            <w:pPr>
              <w:pStyle w:val="a5"/>
              <w:ind w:left="-66"/>
              <w:jc w:val="center"/>
              <w:rPr>
                <w:b/>
                <w:sz w:val="28"/>
                <w:szCs w:val="28"/>
              </w:rPr>
            </w:pPr>
            <w:r w:rsidRPr="001E370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74" w:type="dxa"/>
          </w:tcPr>
          <w:p w:rsidR="00B315A6" w:rsidRPr="001E3700" w:rsidRDefault="001E3700" w:rsidP="00B315A6">
            <w:pPr>
              <w:pStyle w:val="a5"/>
              <w:ind w:left="-66"/>
              <w:jc w:val="center"/>
              <w:rPr>
                <w:b/>
                <w:sz w:val="28"/>
                <w:szCs w:val="28"/>
              </w:rPr>
            </w:pPr>
            <w:r w:rsidRPr="001E3700">
              <w:rPr>
                <w:b/>
                <w:sz w:val="28"/>
                <w:szCs w:val="28"/>
              </w:rPr>
              <w:t>8</w:t>
            </w:r>
          </w:p>
        </w:tc>
      </w:tr>
      <w:tr w:rsidR="00954C65" w:rsidTr="00263B08">
        <w:trPr>
          <w:trHeight w:val="285"/>
        </w:trPr>
        <w:tc>
          <w:tcPr>
            <w:tcW w:w="709" w:type="dxa"/>
          </w:tcPr>
          <w:p w:rsidR="00954C65" w:rsidRDefault="00954C65" w:rsidP="00954C65">
            <w:pPr>
              <w:pStyle w:val="a6"/>
              <w:spacing w:before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54C65" w:rsidRDefault="00954C65" w:rsidP="00954C6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</w:tcPr>
          <w:p w:rsidR="00954C65" w:rsidRPr="007463C5" w:rsidRDefault="00954C65" w:rsidP="00954C65">
            <w:pPr>
              <w:pStyle w:val="a6"/>
              <w:spacing w:before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3544" w:type="dxa"/>
          </w:tcPr>
          <w:p w:rsidR="00954C65" w:rsidRPr="00B70CB1" w:rsidRDefault="00954C65" w:rsidP="00954C65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Протоколы заседаний президиума </w:t>
            </w:r>
            <w:proofErr w:type="spellStart"/>
            <w:r>
              <w:rPr>
                <w:sz w:val="28"/>
                <w:szCs w:val="28"/>
              </w:rPr>
              <w:t>Атбасарского</w:t>
            </w:r>
            <w:proofErr w:type="spellEnd"/>
            <w:r>
              <w:rPr>
                <w:sz w:val="28"/>
                <w:szCs w:val="28"/>
              </w:rPr>
              <w:t xml:space="preserve"> уездного исполкома</w:t>
            </w:r>
          </w:p>
        </w:tc>
        <w:tc>
          <w:tcPr>
            <w:tcW w:w="1701" w:type="dxa"/>
          </w:tcPr>
          <w:p w:rsidR="00954C65" w:rsidRDefault="00954C65" w:rsidP="00954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февраля 1922 года-</w:t>
            </w:r>
          </w:p>
          <w:p w:rsidR="00954C65" w:rsidRDefault="00954C65" w:rsidP="00954C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апреля 1922 года</w:t>
            </w:r>
          </w:p>
        </w:tc>
        <w:tc>
          <w:tcPr>
            <w:tcW w:w="709" w:type="dxa"/>
          </w:tcPr>
          <w:p w:rsidR="00954C65" w:rsidRDefault="00954C65" w:rsidP="00954C6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31</w:t>
            </w:r>
          </w:p>
        </w:tc>
        <w:tc>
          <w:tcPr>
            <w:tcW w:w="1275" w:type="dxa"/>
          </w:tcPr>
          <w:p w:rsidR="00954C65" w:rsidRPr="001E3700" w:rsidRDefault="00954C65" w:rsidP="001E3700">
            <w:pPr>
              <w:pStyle w:val="a5"/>
              <w:ind w:left="-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954C65" w:rsidRPr="001E3700" w:rsidRDefault="00954C65" w:rsidP="001E3700">
            <w:pPr>
              <w:pStyle w:val="a5"/>
              <w:ind w:left="-66"/>
              <w:jc w:val="center"/>
              <w:rPr>
                <w:b/>
                <w:sz w:val="28"/>
                <w:szCs w:val="28"/>
              </w:rPr>
            </w:pPr>
          </w:p>
        </w:tc>
      </w:tr>
      <w:tr w:rsidR="00954C65" w:rsidTr="00263B08">
        <w:trPr>
          <w:trHeight w:val="285"/>
        </w:trPr>
        <w:tc>
          <w:tcPr>
            <w:tcW w:w="709" w:type="dxa"/>
          </w:tcPr>
          <w:p w:rsidR="00954C65" w:rsidRDefault="00954C65" w:rsidP="00954C65">
            <w:pPr>
              <w:pStyle w:val="a6"/>
              <w:spacing w:before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54C65" w:rsidRDefault="00954C65" w:rsidP="00954C6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</w:tcPr>
          <w:p w:rsidR="00954C65" w:rsidRPr="007463C5" w:rsidRDefault="00954C65" w:rsidP="00954C65">
            <w:pPr>
              <w:pStyle w:val="a6"/>
              <w:spacing w:before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3544" w:type="dxa"/>
          </w:tcPr>
          <w:p w:rsidR="00954C65" w:rsidRPr="00B70CB1" w:rsidRDefault="00954C65" w:rsidP="00263B08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Доклад помощника губернского прокурора о состоянии прокурорского надзора в уезде за 1-е полугодие 1923 года,  списки баптистов </w:t>
            </w:r>
            <w:proofErr w:type="spellStart"/>
            <w:r>
              <w:rPr>
                <w:sz w:val="28"/>
                <w:szCs w:val="28"/>
              </w:rPr>
              <w:t>Беловодской</w:t>
            </w:r>
            <w:proofErr w:type="spellEnd"/>
            <w:r>
              <w:rPr>
                <w:sz w:val="28"/>
                <w:szCs w:val="28"/>
              </w:rPr>
              <w:t xml:space="preserve"> общины </w:t>
            </w:r>
            <w:proofErr w:type="spellStart"/>
            <w:r>
              <w:rPr>
                <w:sz w:val="28"/>
                <w:szCs w:val="28"/>
              </w:rPr>
              <w:t>Перекатинской</w:t>
            </w:r>
            <w:proofErr w:type="spellEnd"/>
            <w:r>
              <w:rPr>
                <w:sz w:val="28"/>
                <w:szCs w:val="28"/>
              </w:rPr>
              <w:t xml:space="preserve"> волости </w:t>
            </w:r>
          </w:p>
        </w:tc>
        <w:tc>
          <w:tcPr>
            <w:tcW w:w="1701" w:type="dxa"/>
          </w:tcPr>
          <w:p w:rsidR="00954C65" w:rsidRDefault="00954C65" w:rsidP="00954C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января 1922 года-</w:t>
            </w:r>
          </w:p>
          <w:p w:rsidR="00954C65" w:rsidRDefault="00954C65" w:rsidP="00954C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ноября 1923 года</w:t>
            </w:r>
          </w:p>
        </w:tc>
        <w:tc>
          <w:tcPr>
            <w:tcW w:w="709" w:type="dxa"/>
          </w:tcPr>
          <w:p w:rsidR="00954C65" w:rsidRDefault="00954C65" w:rsidP="00954C6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30</w:t>
            </w:r>
          </w:p>
        </w:tc>
        <w:tc>
          <w:tcPr>
            <w:tcW w:w="1275" w:type="dxa"/>
          </w:tcPr>
          <w:p w:rsidR="00954C65" w:rsidRPr="001E3700" w:rsidRDefault="00954C65" w:rsidP="001E3700">
            <w:pPr>
              <w:pStyle w:val="a5"/>
              <w:ind w:left="-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954C65" w:rsidRPr="001E3700" w:rsidRDefault="00954C65" w:rsidP="001E3700">
            <w:pPr>
              <w:pStyle w:val="a5"/>
              <w:ind w:left="-66"/>
              <w:jc w:val="center"/>
              <w:rPr>
                <w:b/>
                <w:sz w:val="28"/>
                <w:szCs w:val="28"/>
              </w:rPr>
            </w:pPr>
          </w:p>
        </w:tc>
      </w:tr>
      <w:tr w:rsidR="00954C65" w:rsidTr="00263B08">
        <w:trPr>
          <w:trHeight w:val="285"/>
        </w:trPr>
        <w:tc>
          <w:tcPr>
            <w:tcW w:w="709" w:type="dxa"/>
          </w:tcPr>
          <w:p w:rsidR="00954C65" w:rsidRDefault="00954C65" w:rsidP="00954C65">
            <w:pPr>
              <w:pStyle w:val="a6"/>
              <w:spacing w:before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954C65" w:rsidRDefault="00954C65" w:rsidP="00954C6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</w:tcPr>
          <w:p w:rsidR="00954C65" w:rsidRPr="00411270" w:rsidRDefault="00954C65" w:rsidP="00954C65">
            <w:pPr>
              <w:pStyle w:val="a6"/>
              <w:spacing w:before="2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119</w:t>
            </w:r>
          </w:p>
        </w:tc>
        <w:tc>
          <w:tcPr>
            <w:tcW w:w="3544" w:type="dxa"/>
          </w:tcPr>
          <w:p w:rsidR="00954C65" w:rsidRPr="00B70CB1" w:rsidRDefault="00954C65" w:rsidP="00263B08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Протоколы пленума </w:t>
            </w:r>
            <w:proofErr w:type="spellStart"/>
            <w:r>
              <w:rPr>
                <w:sz w:val="28"/>
                <w:szCs w:val="28"/>
              </w:rPr>
              <w:t>Атбасарского</w:t>
            </w:r>
            <w:proofErr w:type="spellEnd"/>
            <w:r>
              <w:rPr>
                <w:sz w:val="28"/>
                <w:szCs w:val="28"/>
              </w:rPr>
              <w:t xml:space="preserve"> уездного исполкома</w:t>
            </w:r>
          </w:p>
        </w:tc>
        <w:tc>
          <w:tcPr>
            <w:tcW w:w="1701" w:type="dxa"/>
          </w:tcPr>
          <w:p w:rsidR="00954C65" w:rsidRDefault="00954C65" w:rsidP="00954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августа 1922 года-</w:t>
            </w:r>
          </w:p>
          <w:p w:rsidR="00954C65" w:rsidRDefault="00954C65" w:rsidP="00954C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августа 1924 года</w:t>
            </w:r>
          </w:p>
        </w:tc>
        <w:tc>
          <w:tcPr>
            <w:tcW w:w="709" w:type="dxa"/>
          </w:tcPr>
          <w:p w:rsidR="00954C65" w:rsidRDefault="00954C65" w:rsidP="00954C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1275" w:type="dxa"/>
          </w:tcPr>
          <w:p w:rsidR="00954C65" w:rsidRPr="001E3700" w:rsidRDefault="00954C65" w:rsidP="001E3700">
            <w:pPr>
              <w:pStyle w:val="a5"/>
              <w:ind w:left="-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954C65" w:rsidRPr="001E3700" w:rsidRDefault="00954C65" w:rsidP="001E3700">
            <w:pPr>
              <w:pStyle w:val="a5"/>
              <w:ind w:left="-66"/>
              <w:jc w:val="center"/>
              <w:rPr>
                <w:b/>
                <w:sz w:val="28"/>
                <w:szCs w:val="28"/>
              </w:rPr>
            </w:pPr>
          </w:p>
        </w:tc>
      </w:tr>
      <w:tr w:rsidR="00954C65" w:rsidTr="00263B08">
        <w:trPr>
          <w:trHeight w:val="285"/>
        </w:trPr>
        <w:tc>
          <w:tcPr>
            <w:tcW w:w="709" w:type="dxa"/>
          </w:tcPr>
          <w:p w:rsidR="00954C65" w:rsidRPr="001E3700" w:rsidRDefault="00954C65" w:rsidP="001E3700">
            <w:pPr>
              <w:pStyle w:val="a5"/>
              <w:ind w:left="-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54C65" w:rsidRPr="001E3700" w:rsidRDefault="00954C65" w:rsidP="001E3700">
            <w:pPr>
              <w:pStyle w:val="a5"/>
              <w:ind w:left="-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54C65" w:rsidRPr="001E3700" w:rsidRDefault="00954C65" w:rsidP="001E3700">
            <w:pPr>
              <w:pStyle w:val="a5"/>
              <w:ind w:left="-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954C65" w:rsidRPr="001E3700" w:rsidRDefault="00954C65" w:rsidP="001E3700">
            <w:pPr>
              <w:pStyle w:val="a5"/>
              <w:ind w:left="-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54C65" w:rsidRPr="001E3700" w:rsidRDefault="00954C65" w:rsidP="001E3700">
            <w:pPr>
              <w:pStyle w:val="a5"/>
              <w:ind w:left="-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54C65" w:rsidRPr="001E3700" w:rsidRDefault="00954C65" w:rsidP="001E3700">
            <w:pPr>
              <w:pStyle w:val="a5"/>
              <w:ind w:left="-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54C65" w:rsidRPr="001E3700" w:rsidRDefault="00954C65" w:rsidP="001E3700">
            <w:pPr>
              <w:pStyle w:val="a5"/>
              <w:ind w:left="-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954C65" w:rsidRPr="001E3700" w:rsidRDefault="00954C65" w:rsidP="001E3700">
            <w:pPr>
              <w:pStyle w:val="a5"/>
              <w:ind w:left="-66"/>
              <w:jc w:val="center"/>
              <w:rPr>
                <w:b/>
                <w:sz w:val="28"/>
                <w:szCs w:val="28"/>
              </w:rPr>
            </w:pPr>
          </w:p>
        </w:tc>
      </w:tr>
      <w:tr w:rsidR="00954C65" w:rsidTr="00263B08">
        <w:trPr>
          <w:trHeight w:val="285"/>
        </w:trPr>
        <w:tc>
          <w:tcPr>
            <w:tcW w:w="709" w:type="dxa"/>
          </w:tcPr>
          <w:p w:rsidR="00954C65" w:rsidRPr="001E3700" w:rsidRDefault="00954C65" w:rsidP="001E3700">
            <w:pPr>
              <w:pStyle w:val="a5"/>
              <w:ind w:left="-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54C65" w:rsidRPr="001E3700" w:rsidRDefault="00954C65" w:rsidP="001E3700">
            <w:pPr>
              <w:pStyle w:val="a5"/>
              <w:ind w:left="-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54C65" w:rsidRPr="001E3700" w:rsidRDefault="00954C65" w:rsidP="001E3700">
            <w:pPr>
              <w:pStyle w:val="a5"/>
              <w:ind w:left="-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954C65" w:rsidRPr="001E3700" w:rsidRDefault="00954C65" w:rsidP="001E3700">
            <w:pPr>
              <w:pStyle w:val="a5"/>
              <w:ind w:left="-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54C65" w:rsidRPr="001E3700" w:rsidRDefault="00954C65" w:rsidP="001E3700">
            <w:pPr>
              <w:pStyle w:val="a5"/>
              <w:ind w:left="-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54C65" w:rsidRPr="001E3700" w:rsidRDefault="00954C65" w:rsidP="001E3700">
            <w:pPr>
              <w:pStyle w:val="a5"/>
              <w:ind w:left="-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54C65" w:rsidRPr="001E3700" w:rsidRDefault="00954C65" w:rsidP="001E3700">
            <w:pPr>
              <w:pStyle w:val="a5"/>
              <w:ind w:left="-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954C65" w:rsidRPr="001E3700" w:rsidRDefault="00954C65" w:rsidP="001E3700">
            <w:pPr>
              <w:pStyle w:val="a5"/>
              <w:ind w:left="-66"/>
              <w:jc w:val="center"/>
              <w:rPr>
                <w:b/>
                <w:sz w:val="28"/>
                <w:szCs w:val="28"/>
              </w:rPr>
            </w:pPr>
          </w:p>
        </w:tc>
      </w:tr>
      <w:tr w:rsidR="00CB2A27" w:rsidTr="00263B08">
        <w:trPr>
          <w:trHeight w:val="285"/>
        </w:trPr>
        <w:tc>
          <w:tcPr>
            <w:tcW w:w="709" w:type="dxa"/>
          </w:tcPr>
          <w:p w:rsidR="00CB2A27" w:rsidRPr="001E3700" w:rsidRDefault="00CB2A27" w:rsidP="001E3700">
            <w:pPr>
              <w:pStyle w:val="a5"/>
              <w:ind w:left="-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B2A27" w:rsidRPr="001E3700" w:rsidRDefault="00CB2A27" w:rsidP="001E3700">
            <w:pPr>
              <w:pStyle w:val="a5"/>
              <w:ind w:left="-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B2A27" w:rsidRPr="001E3700" w:rsidRDefault="00CB2A27" w:rsidP="001E3700">
            <w:pPr>
              <w:pStyle w:val="a5"/>
              <w:ind w:left="-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CB2A27" w:rsidRPr="001E3700" w:rsidRDefault="00CB2A27" w:rsidP="001E3700">
            <w:pPr>
              <w:pStyle w:val="a5"/>
              <w:ind w:left="-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B2A27" w:rsidRPr="001E3700" w:rsidRDefault="00CB2A27" w:rsidP="001E3700">
            <w:pPr>
              <w:pStyle w:val="a5"/>
              <w:ind w:left="-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B2A27" w:rsidRPr="001E3700" w:rsidRDefault="00CB2A27" w:rsidP="001E3700">
            <w:pPr>
              <w:pStyle w:val="a5"/>
              <w:ind w:left="-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B2A27" w:rsidRPr="001E3700" w:rsidRDefault="00CB2A27" w:rsidP="001E3700">
            <w:pPr>
              <w:pStyle w:val="a5"/>
              <w:ind w:left="-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CB2A27" w:rsidRPr="001E3700" w:rsidRDefault="00CB2A27" w:rsidP="001E3700">
            <w:pPr>
              <w:pStyle w:val="a5"/>
              <w:ind w:left="-6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433C2" w:rsidRDefault="00F433C2" w:rsidP="00782E16">
      <w:pPr>
        <w:pStyle w:val="a5"/>
        <w:rPr>
          <w:sz w:val="28"/>
          <w:szCs w:val="28"/>
        </w:rPr>
      </w:pPr>
    </w:p>
    <w:p w:rsidR="00B315A6" w:rsidRDefault="00B315A6" w:rsidP="00B315A6">
      <w:pPr>
        <w:pStyle w:val="a5"/>
        <w:rPr>
          <w:sz w:val="28"/>
          <w:szCs w:val="28"/>
        </w:rPr>
      </w:pPr>
      <w:r>
        <w:rPr>
          <w:sz w:val="28"/>
          <w:szCs w:val="28"/>
        </w:rPr>
        <w:t>Итого по описи   ______________________________    дел</w:t>
      </w:r>
    </w:p>
    <w:p w:rsidR="00B315A6" w:rsidRPr="00D60AA5" w:rsidRDefault="00B315A6" w:rsidP="00B315A6">
      <w:pPr>
        <w:pStyle w:val="a5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(цифрами и прописью)</w:t>
      </w:r>
      <w:r>
        <w:rPr>
          <w:sz w:val="28"/>
          <w:szCs w:val="28"/>
          <w:u w:val="single"/>
        </w:rPr>
        <w:t xml:space="preserve">             </w:t>
      </w:r>
    </w:p>
    <w:p w:rsidR="00B315A6" w:rsidRDefault="00B315A6" w:rsidP="00B315A6">
      <w:pPr>
        <w:pStyle w:val="a5"/>
        <w:rPr>
          <w:sz w:val="28"/>
          <w:szCs w:val="28"/>
        </w:rPr>
      </w:pPr>
    </w:p>
    <w:p w:rsidR="00B315A6" w:rsidRDefault="00B315A6" w:rsidP="00B315A6">
      <w:pPr>
        <w:pStyle w:val="a5"/>
        <w:rPr>
          <w:sz w:val="28"/>
          <w:szCs w:val="28"/>
        </w:rPr>
      </w:pPr>
    </w:p>
    <w:p w:rsidR="00B315A6" w:rsidRPr="003034B1" w:rsidRDefault="00B315A6" w:rsidP="00B315A6">
      <w:pPr>
        <w:pStyle w:val="a5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034B1">
        <w:rPr>
          <w:b/>
          <w:sz w:val="28"/>
          <w:szCs w:val="28"/>
        </w:rPr>
        <w:t>Наименование</w:t>
      </w:r>
    </w:p>
    <w:p w:rsidR="00B315A6" w:rsidRPr="003034B1" w:rsidRDefault="00B315A6" w:rsidP="00B315A6">
      <w:pPr>
        <w:pStyle w:val="a5"/>
        <w:rPr>
          <w:b/>
          <w:sz w:val="28"/>
          <w:szCs w:val="28"/>
        </w:rPr>
      </w:pPr>
      <w:r w:rsidRPr="003034B1">
        <w:rPr>
          <w:b/>
          <w:sz w:val="28"/>
          <w:szCs w:val="28"/>
        </w:rPr>
        <w:lastRenderedPageBreak/>
        <w:t xml:space="preserve"> </w:t>
      </w:r>
      <w:r w:rsidRPr="003034B1">
        <w:rPr>
          <w:b/>
          <w:sz w:val="28"/>
          <w:szCs w:val="28"/>
        </w:rPr>
        <w:tab/>
        <w:t xml:space="preserve">должности </w:t>
      </w:r>
    </w:p>
    <w:p w:rsidR="00B315A6" w:rsidRPr="00277AC6" w:rsidRDefault="00B315A6" w:rsidP="00B315A6">
      <w:pPr>
        <w:pStyle w:val="a5"/>
        <w:rPr>
          <w:sz w:val="28"/>
          <w:szCs w:val="28"/>
        </w:rPr>
      </w:pPr>
      <w:r w:rsidRPr="003034B1">
        <w:rPr>
          <w:b/>
          <w:sz w:val="28"/>
          <w:szCs w:val="28"/>
        </w:rPr>
        <w:t xml:space="preserve">          составителя описи</w:t>
      </w:r>
      <w:r>
        <w:rPr>
          <w:sz w:val="28"/>
          <w:szCs w:val="28"/>
        </w:rPr>
        <w:t xml:space="preserve">      _________________                     _____________________</w:t>
      </w:r>
    </w:p>
    <w:p w:rsidR="00B315A6" w:rsidRDefault="00B315A6" w:rsidP="00B315A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(подпись)                                     (расшифровка подписи)</w:t>
      </w:r>
    </w:p>
    <w:p w:rsidR="00B315A6" w:rsidRDefault="00B315A6" w:rsidP="00B315A6">
      <w:pPr>
        <w:pStyle w:val="a5"/>
        <w:rPr>
          <w:sz w:val="28"/>
          <w:szCs w:val="28"/>
        </w:rPr>
      </w:pPr>
    </w:p>
    <w:p w:rsidR="00B315A6" w:rsidRDefault="00B315A6" w:rsidP="00B315A6">
      <w:pPr>
        <w:pStyle w:val="a5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B315A6" w:rsidRDefault="00B315A6" w:rsidP="00B315A6">
      <w:pPr>
        <w:pStyle w:val="a5"/>
        <w:rPr>
          <w:sz w:val="28"/>
          <w:szCs w:val="28"/>
        </w:rPr>
      </w:pPr>
    </w:p>
    <w:p w:rsidR="00B315A6" w:rsidRDefault="00B315A6" w:rsidP="00B315A6">
      <w:pPr>
        <w:pStyle w:val="a5"/>
        <w:rPr>
          <w:sz w:val="28"/>
          <w:szCs w:val="28"/>
        </w:rPr>
      </w:pPr>
    </w:p>
    <w:p w:rsidR="00B315A6" w:rsidRDefault="00B315A6" w:rsidP="00B315A6">
      <w:pPr>
        <w:pStyle w:val="a5"/>
        <w:rPr>
          <w:sz w:val="28"/>
          <w:szCs w:val="28"/>
        </w:rPr>
      </w:pPr>
    </w:p>
    <w:p w:rsidR="00B315A6" w:rsidRDefault="00B315A6" w:rsidP="00B315A6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Согласована </w:t>
      </w:r>
    </w:p>
    <w:p w:rsidR="00B315A6" w:rsidRDefault="00B315A6" w:rsidP="00B315A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Протоколом ЭПМК</w:t>
      </w:r>
    </w:p>
    <w:p w:rsidR="00B315A6" w:rsidRDefault="00B315A6" w:rsidP="00B315A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Управления архивов и документации</w:t>
      </w:r>
    </w:p>
    <w:p w:rsidR="00B315A6" w:rsidRDefault="00B315A6" w:rsidP="00B315A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Акмолинской</w:t>
      </w:r>
      <w:proofErr w:type="spellEnd"/>
      <w:r>
        <w:rPr>
          <w:sz w:val="28"/>
          <w:szCs w:val="28"/>
        </w:rPr>
        <w:t xml:space="preserve"> области</w:t>
      </w:r>
    </w:p>
    <w:p w:rsidR="00B315A6" w:rsidRDefault="00B315A6" w:rsidP="00B315A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от________________№</w:t>
      </w:r>
      <w:proofErr w:type="spellEnd"/>
      <w:r>
        <w:rPr>
          <w:sz w:val="28"/>
          <w:szCs w:val="28"/>
        </w:rPr>
        <w:t>__________</w:t>
      </w:r>
    </w:p>
    <w:p w:rsidR="00F433C2" w:rsidRDefault="00F433C2" w:rsidP="00782E16">
      <w:pPr>
        <w:pStyle w:val="a5"/>
        <w:rPr>
          <w:sz w:val="28"/>
          <w:szCs w:val="28"/>
        </w:rPr>
      </w:pPr>
    </w:p>
    <w:p w:rsidR="00F433C2" w:rsidRDefault="00F433C2" w:rsidP="00782E16">
      <w:pPr>
        <w:pStyle w:val="a5"/>
        <w:rPr>
          <w:sz w:val="28"/>
          <w:szCs w:val="28"/>
        </w:rPr>
      </w:pPr>
    </w:p>
    <w:p w:rsidR="00F433C2" w:rsidRDefault="00F433C2" w:rsidP="00782E16">
      <w:pPr>
        <w:pStyle w:val="a5"/>
        <w:rPr>
          <w:sz w:val="28"/>
          <w:szCs w:val="28"/>
        </w:rPr>
      </w:pPr>
    </w:p>
    <w:p w:rsidR="00F433C2" w:rsidRDefault="00F433C2" w:rsidP="00782E16">
      <w:pPr>
        <w:pStyle w:val="a5"/>
        <w:rPr>
          <w:sz w:val="28"/>
          <w:szCs w:val="28"/>
        </w:rPr>
      </w:pPr>
    </w:p>
    <w:p w:rsidR="00F433C2" w:rsidRDefault="00F433C2" w:rsidP="00782E16">
      <w:pPr>
        <w:pStyle w:val="a5"/>
        <w:rPr>
          <w:sz w:val="28"/>
          <w:szCs w:val="28"/>
        </w:rPr>
      </w:pPr>
    </w:p>
    <w:p w:rsidR="00F433C2" w:rsidRDefault="00F433C2" w:rsidP="00782E16">
      <w:pPr>
        <w:pStyle w:val="a5"/>
        <w:rPr>
          <w:sz w:val="28"/>
          <w:szCs w:val="28"/>
        </w:rPr>
      </w:pPr>
    </w:p>
    <w:p w:rsidR="00F433C2" w:rsidRDefault="00F433C2" w:rsidP="00782E16">
      <w:pPr>
        <w:pStyle w:val="a5"/>
        <w:rPr>
          <w:sz w:val="28"/>
          <w:szCs w:val="28"/>
        </w:rPr>
      </w:pPr>
    </w:p>
    <w:p w:rsidR="00F433C2" w:rsidRDefault="00F433C2" w:rsidP="00782E16">
      <w:pPr>
        <w:pStyle w:val="a5"/>
        <w:rPr>
          <w:sz w:val="28"/>
          <w:szCs w:val="28"/>
        </w:rPr>
      </w:pPr>
    </w:p>
    <w:p w:rsidR="00C9700A" w:rsidRDefault="00C9700A" w:rsidP="00782E16">
      <w:pPr>
        <w:pStyle w:val="a5"/>
        <w:rPr>
          <w:sz w:val="28"/>
          <w:szCs w:val="28"/>
        </w:rPr>
      </w:pPr>
    </w:p>
    <w:p w:rsidR="00C9700A" w:rsidRDefault="00C9700A" w:rsidP="00782E16">
      <w:pPr>
        <w:pStyle w:val="a5"/>
        <w:rPr>
          <w:sz w:val="28"/>
          <w:szCs w:val="28"/>
        </w:rPr>
      </w:pPr>
    </w:p>
    <w:p w:rsidR="00C9700A" w:rsidRDefault="00C9700A" w:rsidP="00782E16">
      <w:pPr>
        <w:pStyle w:val="a5"/>
        <w:rPr>
          <w:sz w:val="28"/>
          <w:szCs w:val="28"/>
        </w:rPr>
      </w:pPr>
    </w:p>
    <w:p w:rsidR="003034B1" w:rsidRDefault="003034B1" w:rsidP="00782E16">
      <w:pPr>
        <w:pStyle w:val="a5"/>
        <w:rPr>
          <w:sz w:val="28"/>
          <w:szCs w:val="28"/>
        </w:rPr>
      </w:pPr>
    </w:p>
    <w:p w:rsidR="003034B1" w:rsidRDefault="003034B1" w:rsidP="00782E16">
      <w:pPr>
        <w:pStyle w:val="a5"/>
        <w:rPr>
          <w:sz w:val="28"/>
          <w:szCs w:val="28"/>
        </w:rPr>
      </w:pPr>
    </w:p>
    <w:p w:rsidR="003034B1" w:rsidRDefault="003034B1" w:rsidP="00782E16">
      <w:pPr>
        <w:pStyle w:val="a5"/>
        <w:rPr>
          <w:sz w:val="28"/>
          <w:szCs w:val="28"/>
        </w:rPr>
      </w:pPr>
    </w:p>
    <w:p w:rsidR="003034B1" w:rsidRDefault="003034B1" w:rsidP="00782E16">
      <w:pPr>
        <w:pStyle w:val="a5"/>
        <w:rPr>
          <w:sz w:val="28"/>
          <w:szCs w:val="28"/>
        </w:rPr>
      </w:pPr>
    </w:p>
    <w:p w:rsidR="003034B1" w:rsidRDefault="003034B1" w:rsidP="00782E16">
      <w:pPr>
        <w:pStyle w:val="a5"/>
        <w:rPr>
          <w:sz w:val="28"/>
          <w:szCs w:val="28"/>
        </w:rPr>
      </w:pPr>
    </w:p>
    <w:p w:rsidR="003034B1" w:rsidRDefault="003034B1" w:rsidP="00782E16">
      <w:pPr>
        <w:pStyle w:val="a5"/>
        <w:rPr>
          <w:sz w:val="28"/>
          <w:szCs w:val="28"/>
        </w:rPr>
      </w:pPr>
    </w:p>
    <w:p w:rsidR="003034B1" w:rsidRDefault="003034B1" w:rsidP="00782E16">
      <w:pPr>
        <w:pStyle w:val="a5"/>
        <w:rPr>
          <w:sz w:val="28"/>
          <w:szCs w:val="28"/>
        </w:rPr>
      </w:pPr>
    </w:p>
    <w:p w:rsidR="003034B1" w:rsidRDefault="003034B1" w:rsidP="00782E16">
      <w:pPr>
        <w:pStyle w:val="a5"/>
        <w:rPr>
          <w:sz w:val="28"/>
          <w:szCs w:val="28"/>
        </w:rPr>
      </w:pPr>
    </w:p>
    <w:p w:rsidR="003034B1" w:rsidRDefault="003034B1" w:rsidP="00782E16">
      <w:pPr>
        <w:pStyle w:val="a5"/>
        <w:rPr>
          <w:sz w:val="28"/>
          <w:szCs w:val="28"/>
        </w:rPr>
      </w:pPr>
    </w:p>
    <w:p w:rsidR="003034B1" w:rsidRDefault="003034B1" w:rsidP="00782E16">
      <w:pPr>
        <w:pStyle w:val="a5"/>
        <w:rPr>
          <w:sz w:val="28"/>
          <w:szCs w:val="28"/>
        </w:rPr>
      </w:pPr>
    </w:p>
    <w:p w:rsidR="003034B1" w:rsidRDefault="003034B1" w:rsidP="00782E16">
      <w:pPr>
        <w:pStyle w:val="a5"/>
        <w:rPr>
          <w:sz w:val="28"/>
          <w:szCs w:val="28"/>
        </w:rPr>
      </w:pPr>
    </w:p>
    <w:p w:rsidR="003034B1" w:rsidRDefault="003034B1" w:rsidP="00782E16">
      <w:pPr>
        <w:pStyle w:val="a5"/>
        <w:rPr>
          <w:sz w:val="28"/>
          <w:szCs w:val="28"/>
        </w:rPr>
      </w:pPr>
    </w:p>
    <w:p w:rsidR="003034B1" w:rsidRDefault="003034B1" w:rsidP="00782E16">
      <w:pPr>
        <w:pStyle w:val="a5"/>
        <w:rPr>
          <w:sz w:val="28"/>
          <w:szCs w:val="28"/>
        </w:rPr>
      </w:pPr>
    </w:p>
    <w:p w:rsidR="003034B1" w:rsidRDefault="003034B1" w:rsidP="00782E16">
      <w:pPr>
        <w:pStyle w:val="a5"/>
        <w:rPr>
          <w:sz w:val="28"/>
          <w:szCs w:val="28"/>
        </w:rPr>
      </w:pPr>
    </w:p>
    <w:p w:rsidR="003034B1" w:rsidRDefault="003034B1" w:rsidP="00782E16">
      <w:pPr>
        <w:pStyle w:val="a5"/>
        <w:rPr>
          <w:sz w:val="28"/>
          <w:szCs w:val="28"/>
        </w:rPr>
      </w:pPr>
    </w:p>
    <w:p w:rsidR="003034B1" w:rsidRDefault="003034B1" w:rsidP="00782E16">
      <w:pPr>
        <w:pStyle w:val="a5"/>
        <w:rPr>
          <w:sz w:val="28"/>
          <w:szCs w:val="28"/>
        </w:rPr>
      </w:pPr>
    </w:p>
    <w:p w:rsidR="003034B1" w:rsidRDefault="003034B1" w:rsidP="00782E16">
      <w:pPr>
        <w:pStyle w:val="a5"/>
        <w:rPr>
          <w:sz w:val="28"/>
          <w:szCs w:val="28"/>
        </w:rPr>
      </w:pPr>
    </w:p>
    <w:p w:rsidR="003034B1" w:rsidRDefault="003034B1" w:rsidP="00782E16">
      <w:pPr>
        <w:pStyle w:val="a5"/>
        <w:rPr>
          <w:sz w:val="28"/>
          <w:szCs w:val="28"/>
        </w:rPr>
      </w:pPr>
    </w:p>
    <w:p w:rsidR="003034B1" w:rsidRDefault="003034B1" w:rsidP="00782E16">
      <w:pPr>
        <w:pStyle w:val="a5"/>
        <w:rPr>
          <w:sz w:val="28"/>
          <w:szCs w:val="28"/>
        </w:rPr>
      </w:pPr>
    </w:p>
    <w:p w:rsidR="003034B1" w:rsidRDefault="003034B1" w:rsidP="00782E16">
      <w:pPr>
        <w:pStyle w:val="a5"/>
        <w:rPr>
          <w:sz w:val="28"/>
          <w:szCs w:val="28"/>
        </w:rPr>
      </w:pPr>
    </w:p>
    <w:p w:rsidR="00782E16" w:rsidRDefault="003034B1" w:rsidP="00782E1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782E16" w:rsidRPr="00782E16">
        <w:rPr>
          <w:sz w:val="28"/>
          <w:szCs w:val="28"/>
        </w:rPr>
        <w:t>Приложение</w:t>
      </w:r>
      <w:r w:rsidR="007900A4">
        <w:rPr>
          <w:sz w:val="28"/>
          <w:szCs w:val="28"/>
        </w:rPr>
        <w:t xml:space="preserve"> 3</w:t>
      </w:r>
    </w:p>
    <w:p w:rsidR="00782E16" w:rsidRDefault="00782E16" w:rsidP="00782E16">
      <w:pPr>
        <w:pStyle w:val="a5"/>
        <w:rPr>
          <w:sz w:val="28"/>
          <w:szCs w:val="28"/>
        </w:rPr>
      </w:pPr>
    </w:p>
    <w:p w:rsidR="00782E16" w:rsidRDefault="00782E16" w:rsidP="00782E16">
      <w:pPr>
        <w:pStyle w:val="a5"/>
        <w:rPr>
          <w:sz w:val="28"/>
          <w:szCs w:val="28"/>
        </w:rPr>
      </w:pPr>
      <w:r>
        <w:rPr>
          <w:sz w:val="28"/>
          <w:szCs w:val="28"/>
        </w:rPr>
        <w:t>Перечень номеров особо ценных дел (</w:t>
      </w:r>
      <w:proofErr w:type="spellStart"/>
      <w:r>
        <w:rPr>
          <w:sz w:val="28"/>
          <w:szCs w:val="28"/>
        </w:rPr>
        <w:t>номерник</w:t>
      </w:r>
      <w:proofErr w:type="spellEnd"/>
      <w:r>
        <w:rPr>
          <w:sz w:val="28"/>
          <w:szCs w:val="28"/>
        </w:rPr>
        <w:t>)</w:t>
      </w:r>
    </w:p>
    <w:p w:rsidR="003034B1" w:rsidRDefault="003034B1" w:rsidP="00782E16">
      <w:pPr>
        <w:pStyle w:val="a5"/>
        <w:rPr>
          <w:sz w:val="28"/>
          <w:szCs w:val="28"/>
        </w:rPr>
      </w:pPr>
    </w:p>
    <w:p w:rsidR="00B65547" w:rsidRDefault="00B65547" w:rsidP="00B65547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Утверждаю</w:t>
      </w:r>
    </w:p>
    <w:p w:rsidR="00B65547" w:rsidRPr="00D711CE" w:rsidRDefault="00B65547" w:rsidP="00B65547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Руководитель </w:t>
      </w:r>
      <w:proofErr w:type="spellStart"/>
      <w:r>
        <w:rPr>
          <w:sz w:val="28"/>
          <w:szCs w:val="28"/>
        </w:rPr>
        <w:t>госархива</w:t>
      </w:r>
      <w:proofErr w:type="spellEnd"/>
    </w:p>
    <w:p w:rsidR="00B65547" w:rsidRDefault="00B65547" w:rsidP="00B65547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________</w:t>
      </w:r>
    </w:p>
    <w:p w:rsidR="00B65547" w:rsidRDefault="00B65547" w:rsidP="00B65547">
      <w:pPr>
        <w:pStyle w:val="a5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1E3700">
        <w:rPr>
          <w:sz w:val="24"/>
          <w:szCs w:val="24"/>
        </w:rPr>
        <w:t>Подпись     Расшифровка подписи</w:t>
      </w:r>
    </w:p>
    <w:p w:rsidR="00B65547" w:rsidRPr="001E3700" w:rsidRDefault="00B65547" w:rsidP="00B65547">
      <w:pPr>
        <w:pStyle w:val="a5"/>
        <w:rPr>
          <w:sz w:val="28"/>
          <w:szCs w:val="28"/>
        </w:rPr>
      </w:pPr>
      <w:r w:rsidRPr="001E3700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1E3700">
        <w:rPr>
          <w:sz w:val="28"/>
          <w:szCs w:val="28"/>
        </w:rPr>
        <w:t xml:space="preserve">  </w:t>
      </w:r>
      <w:r>
        <w:rPr>
          <w:sz w:val="28"/>
          <w:szCs w:val="28"/>
        </w:rPr>
        <w:t>______2016</w:t>
      </w:r>
    </w:p>
    <w:p w:rsidR="00B65547" w:rsidRPr="001E3700" w:rsidRDefault="00B65547" w:rsidP="00B65547">
      <w:pPr>
        <w:pStyle w:val="a5"/>
        <w:rPr>
          <w:sz w:val="24"/>
          <w:szCs w:val="24"/>
        </w:rPr>
      </w:pPr>
    </w:p>
    <w:p w:rsidR="00B65547" w:rsidRDefault="00B65547" w:rsidP="00782E16">
      <w:pPr>
        <w:pStyle w:val="a5"/>
        <w:rPr>
          <w:sz w:val="28"/>
          <w:szCs w:val="28"/>
        </w:rPr>
      </w:pPr>
    </w:p>
    <w:p w:rsidR="00B65547" w:rsidRDefault="00782E16" w:rsidP="00782E1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782E16" w:rsidRDefault="00782E16" w:rsidP="00B65547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2E16" w:rsidRDefault="00782E16" w:rsidP="00782E16">
      <w:pPr>
        <w:pStyle w:val="a5"/>
        <w:rPr>
          <w:sz w:val="28"/>
          <w:szCs w:val="28"/>
        </w:rPr>
      </w:pPr>
    </w:p>
    <w:tbl>
      <w:tblPr>
        <w:tblW w:w="0" w:type="auto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17"/>
        <w:gridCol w:w="2325"/>
        <w:gridCol w:w="1452"/>
        <w:gridCol w:w="2770"/>
        <w:gridCol w:w="2118"/>
      </w:tblGrid>
      <w:tr w:rsidR="006A75DA" w:rsidTr="00263B08">
        <w:trPr>
          <w:trHeight w:val="630"/>
        </w:trPr>
        <w:tc>
          <w:tcPr>
            <w:tcW w:w="1717" w:type="dxa"/>
          </w:tcPr>
          <w:p w:rsidR="006A75DA" w:rsidRPr="006A75DA" w:rsidRDefault="006A75DA" w:rsidP="006A75DA">
            <w:pPr>
              <w:pStyle w:val="a5"/>
              <w:rPr>
                <w:sz w:val="28"/>
                <w:szCs w:val="28"/>
              </w:rPr>
            </w:pPr>
            <w:r w:rsidRPr="006A75DA">
              <w:rPr>
                <w:sz w:val="28"/>
                <w:szCs w:val="28"/>
              </w:rPr>
              <w:t>Порядковый номер</w:t>
            </w:r>
          </w:p>
          <w:p w:rsidR="006A75DA" w:rsidRPr="006A75DA" w:rsidRDefault="006A75DA" w:rsidP="006A75D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6A75DA" w:rsidRPr="006A75DA" w:rsidRDefault="006A75DA" w:rsidP="006A75DA">
            <w:pPr>
              <w:pStyle w:val="a5"/>
              <w:rPr>
                <w:sz w:val="28"/>
                <w:szCs w:val="28"/>
              </w:rPr>
            </w:pPr>
            <w:r w:rsidRPr="006A75DA">
              <w:rPr>
                <w:sz w:val="28"/>
                <w:szCs w:val="28"/>
              </w:rPr>
              <w:t>Номер описи</w:t>
            </w:r>
          </w:p>
          <w:p w:rsidR="006A75DA" w:rsidRPr="006A75DA" w:rsidRDefault="006A75DA" w:rsidP="006A75D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6A75DA" w:rsidRPr="006A75DA" w:rsidRDefault="006A75DA" w:rsidP="006A75DA">
            <w:pPr>
              <w:pStyle w:val="a5"/>
              <w:rPr>
                <w:sz w:val="28"/>
                <w:szCs w:val="28"/>
              </w:rPr>
            </w:pPr>
            <w:r w:rsidRPr="006A75DA">
              <w:rPr>
                <w:sz w:val="28"/>
                <w:szCs w:val="28"/>
              </w:rPr>
              <w:t>Номера дел</w:t>
            </w:r>
          </w:p>
          <w:p w:rsidR="006A75DA" w:rsidRPr="006A75DA" w:rsidRDefault="006A75DA" w:rsidP="006A75D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770" w:type="dxa"/>
          </w:tcPr>
          <w:p w:rsidR="006A75DA" w:rsidRPr="006A75DA" w:rsidRDefault="006A75DA" w:rsidP="006A75DA">
            <w:pPr>
              <w:pStyle w:val="a5"/>
              <w:rPr>
                <w:sz w:val="28"/>
                <w:szCs w:val="28"/>
              </w:rPr>
            </w:pPr>
            <w:r w:rsidRPr="006A75DA">
              <w:rPr>
                <w:sz w:val="28"/>
                <w:szCs w:val="28"/>
              </w:rPr>
              <w:t xml:space="preserve">Номера </w:t>
            </w:r>
            <w:proofErr w:type="spellStart"/>
            <w:r w:rsidRPr="006A75DA">
              <w:rPr>
                <w:sz w:val="28"/>
                <w:szCs w:val="28"/>
              </w:rPr>
              <w:t>ед.уч</w:t>
            </w:r>
            <w:proofErr w:type="spellEnd"/>
            <w:r w:rsidRPr="006A75DA">
              <w:rPr>
                <w:sz w:val="28"/>
                <w:szCs w:val="28"/>
              </w:rPr>
              <w:t>. (ед.хр.)</w:t>
            </w:r>
          </w:p>
          <w:p w:rsidR="006A75DA" w:rsidRPr="006A75DA" w:rsidRDefault="006A75DA" w:rsidP="006A75DA">
            <w:pPr>
              <w:pStyle w:val="a5"/>
              <w:rPr>
                <w:sz w:val="28"/>
                <w:szCs w:val="28"/>
              </w:rPr>
            </w:pPr>
            <w:r w:rsidRPr="006A75DA">
              <w:rPr>
                <w:sz w:val="28"/>
                <w:szCs w:val="28"/>
              </w:rPr>
              <w:t>страхового фонда</w:t>
            </w:r>
          </w:p>
        </w:tc>
        <w:tc>
          <w:tcPr>
            <w:tcW w:w="2118" w:type="dxa"/>
          </w:tcPr>
          <w:p w:rsidR="006A75DA" w:rsidRPr="006A75DA" w:rsidRDefault="006A75DA" w:rsidP="006A75DA">
            <w:pPr>
              <w:pStyle w:val="a5"/>
              <w:rPr>
                <w:sz w:val="28"/>
                <w:szCs w:val="28"/>
              </w:rPr>
            </w:pPr>
            <w:r w:rsidRPr="006A75DA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и</w:t>
            </w:r>
            <w:r w:rsidRPr="006A75DA">
              <w:rPr>
                <w:sz w:val="28"/>
                <w:szCs w:val="28"/>
              </w:rPr>
              <w:t>мечания</w:t>
            </w:r>
          </w:p>
          <w:p w:rsidR="006A75DA" w:rsidRDefault="006A75DA" w:rsidP="006A75DA">
            <w:pPr>
              <w:pStyle w:val="a5"/>
              <w:rPr>
                <w:sz w:val="28"/>
                <w:szCs w:val="28"/>
              </w:rPr>
            </w:pPr>
          </w:p>
          <w:p w:rsidR="006A75DA" w:rsidRPr="006A75DA" w:rsidRDefault="006A75DA" w:rsidP="006A75DA">
            <w:pPr>
              <w:pStyle w:val="a5"/>
              <w:rPr>
                <w:sz w:val="28"/>
                <w:szCs w:val="28"/>
              </w:rPr>
            </w:pPr>
          </w:p>
        </w:tc>
      </w:tr>
      <w:tr w:rsidR="006A75DA" w:rsidTr="00263B08">
        <w:trPr>
          <w:trHeight w:val="504"/>
        </w:trPr>
        <w:tc>
          <w:tcPr>
            <w:tcW w:w="1717" w:type="dxa"/>
          </w:tcPr>
          <w:p w:rsidR="006A75DA" w:rsidRPr="006A75DA" w:rsidRDefault="006A75DA" w:rsidP="006A75D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6A75D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25" w:type="dxa"/>
          </w:tcPr>
          <w:p w:rsidR="006A75DA" w:rsidRPr="006A75DA" w:rsidRDefault="006A75DA" w:rsidP="006A75D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6A75D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52" w:type="dxa"/>
          </w:tcPr>
          <w:p w:rsidR="006A75DA" w:rsidRPr="006A75DA" w:rsidRDefault="006A75DA" w:rsidP="006A75D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6A75D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770" w:type="dxa"/>
          </w:tcPr>
          <w:p w:rsidR="006A75DA" w:rsidRPr="006A75DA" w:rsidRDefault="006A75DA" w:rsidP="006A75D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6A75D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18" w:type="dxa"/>
          </w:tcPr>
          <w:p w:rsidR="006A75DA" w:rsidRPr="006A75DA" w:rsidRDefault="006A75DA" w:rsidP="006A75D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6A75DA">
              <w:rPr>
                <w:b/>
                <w:sz w:val="28"/>
                <w:szCs w:val="28"/>
              </w:rPr>
              <w:t>5</w:t>
            </w:r>
          </w:p>
        </w:tc>
      </w:tr>
      <w:tr w:rsidR="00263B08" w:rsidTr="00263B08">
        <w:trPr>
          <w:trHeight w:val="504"/>
        </w:trPr>
        <w:tc>
          <w:tcPr>
            <w:tcW w:w="1717" w:type="dxa"/>
          </w:tcPr>
          <w:p w:rsidR="00263B08" w:rsidRPr="007463C5" w:rsidRDefault="00263B08" w:rsidP="00AC4C49">
            <w:pPr>
              <w:pStyle w:val="a6"/>
              <w:spacing w:before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25" w:type="dxa"/>
          </w:tcPr>
          <w:p w:rsidR="00263B08" w:rsidRPr="007463C5" w:rsidRDefault="00263B08" w:rsidP="00AC4C49">
            <w:pPr>
              <w:pStyle w:val="a6"/>
              <w:spacing w:before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:rsidR="00263B08" w:rsidRPr="007463C5" w:rsidRDefault="00263B08" w:rsidP="00AC4C49">
            <w:pPr>
              <w:pStyle w:val="a6"/>
              <w:spacing w:before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2770" w:type="dxa"/>
          </w:tcPr>
          <w:p w:rsidR="00263B08" w:rsidRPr="006A75DA" w:rsidRDefault="00263B08" w:rsidP="006A75DA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8" w:type="dxa"/>
          </w:tcPr>
          <w:p w:rsidR="00263B08" w:rsidRPr="006A75DA" w:rsidRDefault="00263B08" w:rsidP="006A75DA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</w:tr>
      <w:tr w:rsidR="00263B08" w:rsidTr="00263B08">
        <w:trPr>
          <w:trHeight w:val="541"/>
        </w:trPr>
        <w:tc>
          <w:tcPr>
            <w:tcW w:w="1717" w:type="dxa"/>
          </w:tcPr>
          <w:p w:rsidR="00263B08" w:rsidRPr="007463C5" w:rsidRDefault="00263B08" w:rsidP="00AC4C49">
            <w:pPr>
              <w:pStyle w:val="a6"/>
              <w:spacing w:before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25" w:type="dxa"/>
          </w:tcPr>
          <w:p w:rsidR="00263B08" w:rsidRPr="007463C5" w:rsidRDefault="00263B08" w:rsidP="00AC4C49">
            <w:pPr>
              <w:pStyle w:val="a6"/>
              <w:spacing w:before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:rsidR="00263B08" w:rsidRPr="007463C5" w:rsidRDefault="00263B08" w:rsidP="00AC4C49">
            <w:pPr>
              <w:pStyle w:val="a6"/>
              <w:spacing w:before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2770" w:type="dxa"/>
          </w:tcPr>
          <w:p w:rsidR="00263B08" w:rsidRPr="006A75DA" w:rsidRDefault="00263B08" w:rsidP="006A75DA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8" w:type="dxa"/>
          </w:tcPr>
          <w:p w:rsidR="00263B08" w:rsidRPr="006A75DA" w:rsidRDefault="00263B08" w:rsidP="006A75DA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</w:tr>
      <w:tr w:rsidR="00263B08" w:rsidTr="00263B08">
        <w:trPr>
          <w:trHeight w:val="504"/>
        </w:trPr>
        <w:tc>
          <w:tcPr>
            <w:tcW w:w="1717" w:type="dxa"/>
          </w:tcPr>
          <w:p w:rsidR="00263B08" w:rsidRPr="007463C5" w:rsidRDefault="00263B08" w:rsidP="00AC4C49">
            <w:pPr>
              <w:pStyle w:val="a6"/>
              <w:spacing w:before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25" w:type="dxa"/>
          </w:tcPr>
          <w:p w:rsidR="00263B08" w:rsidRPr="007463C5" w:rsidRDefault="00263B08" w:rsidP="00AC4C49">
            <w:pPr>
              <w:pStyle w:val="a6"/>
              <w:spacing w:before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:rsidR="00263B08" w:rsidRPr="00411270" w:rsidRDefault="00263B08" w:rsidP="00AC4C49">
            <w:pPr>
              <w:pStyle w:val="a6"/>
              <w:spacing w:before="2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119</w:t>
            </w:r>
          </w:p>
        </w:tc>
        <w:tc>
          <w:tcPr>
            <w:tcW w:w="2770" w:type="dxa"/>
          </w:tcPr>
          <w:p w:rsidR="00263B08" w:rsidRPr="006A75DA" w:rsidRDefault="00263B08" w:rsidP="006A75DA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8" w:type="dxa"/>
          </w:tcPr>
          <w:p w:rsidR="00263B08" w:rsidRPr="006A75DA" w:rsidRDefault="00263B08" w:rsidP="006A75DA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</w:tr>
      <w:tr w:rsidR="00263B08" w:rsidTr="00263B08">
        <w:trPr>
          <w:trHeight w:val="504"/>
        </w:trPr>
        <w:tc>
          <w:tcPr>
            <w:tcW w:w="1717" w:type="dxa"/>
          </w:tcPr>
          <w:p w:rsidR="00263B08" w:rsidRDefault="00263B08" w:rsidP="00AC4C49">
            <w:pPr>
              <w:pStyle w:val="a6"/>
              <w:spacing w:before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:rsidR="00263B08" w:rsidRDefault="00263B08" w:rsidP="00AC4C49">
            <w:pPr>
              <w:pStyle w:val="a6"/>
              <w:spacing w:before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263B08" w:rsidRDefault="00263B08" w:rsidP="00AC4C49">
            <w:pPr>
              <w:pStyle w:val="a6"/>
              <w:spacing w:before="2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770" w:type="dxa"/>
          </w:tcPr>
          <w:p w:rsidR="00263B08" w:rsidRPr="006A75DA" w:rsidRDefault="00263B08" w:rsidP="006A75DA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8" w:type="dxa"/>
          </w:tcPr>
          <w:p w:rsidR="00263B08" w:rsidRPr="006A75DA" w:rsidRDefault="00263B08" w:rsidP="006A75DA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82E16" w:rsidRDefault="00782E16" w:rsidP="00782E16">
      <w:pPr>
        <w:pStyle w:val="a5"/>
        <w:rPr>
          <w:sz w:val="28"/>
          <w:szCs w:val="28"/>
        </w:rPr>
      </w:pPr>
    </w:p>
    <w:p w:rsidR="00782E16" w:rsidRDefault="00782E16" w:rsidP="00782E16">
      <w:pPr>
        <w:pStyle w:val="a5"/>
        <w:rPr>
          <w:sz w:val="28"/>
          <w:szCs w:val="28"/>
        </w:rPr>
      </w:pPr>
    </w:p>
    <w:p w:rsidR="00782E16" w:rsidRDefault="006A75DA" w:rsidP="00782E16">
      <w:pPr>
        <w:pStyle w:val="a5"/>
        <w:rPr>
          <w:sz w:val="28"/>
          <w:szCs w:val="28"/>
        </w:rPr>
      </w:pPr>
      <w:r>
        <w:rPr>
          <w:sz w:val="28"/>
          <w:szCs w:val="28"/>
        </w:rPr>
        <w:t>Итого по перечню (</w:t>
      </w:r>
      <w:proofErr w:type="spellStart"/>
      <w:r>
        <w:rPr>
          <w:sz w:val="28"/>
          <w:szCs w:val="28"/>
        </w:rPr>
        <w:t>номернику</w:t>
      </w:r>
      <w:proofErr w:type="spellEnd"/>
      <w:r>
        <w:rPr>
          <w:sz w:val="28"/>
          <w:szCs w:val="28"/>
        </w:rPr>
        <w:t>) ________________________________ дел,</w:t>
      </w:r>
    </w:p>
    <w:p w:rsidR="00782E16" w:rsidRDefault="006A75DA" w:rsidP="00782E1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(цифрами и прописью)</w:t>
      </w:r>
    </w:p>
    <w:p w:rsidR="006A75DA" w:rsidRDefault="006A75DA" w:rsidP="00782E16">
      <w:pPr>
        <w:pStyle w:val="a5"/>
        <w:rPr>
          <w:sz w:val="28"/>
          <w:szCs w:val="28"/>
        </w:rPr>
      </w:pPr>
      <w:r>
        <w:rPr>
          <w:sz w:val="28"/>
          <w:szCs w:val="28"/>
        </w:rPr>
        <w:t>Из них скопировано__________________________________________</w:t>
      </w:r>
    </w:p>
    <w:p w:rsidR="003034B1" w:rsidRDefault="003034B1" w:rsidP="00782E16">
      <w:pPr>
        <w:pStyle w:val="a5"/>
        <w:rPr>
          <w:sz w:val="28"/>
          <w:szCs w:val="28"/>
        </w:rPr>
      </w:pPr>
    </w:p>
    <w:p w:rsidR="006A75DA" w:rsidRDefault="006A75DA" w:rsidP="003034B1">
      <w:pPr>
        <w:pStyle w:val="a5"/>
        <w:ind w:firstLine="708"/>
        <w:rPr>
          <w:sz w:val="28"/>
          <w:szCs w:val="28"/>
        </w:rPr>
      </w:pPr>
      <w:r w:rsidRPr="003034B1">
        <w:rPr>
          <w:b/>
          <w:sz w:val="28"/>
          <w:szCs w:val="28"/>
        </w:rPr>
        <w:t>Наименование должности составителя</w:t>
      </w:r>
      <w:r>
        <w:rPr>
          <w:sz w:val="28"/>
          <w:szCs w:val="28"/>
        </w:rPr>
        <w:t>__________________________</w:t>
      </w:r>
    </w:p>
    <w:p w:rsidR="00AA658F" w:rsidRDefault="006A75DA" w:rsidP="00782E1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3034B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Подпись         Расшифровка подписи</w:t>
      </w:r>
    </w:p>
    <w:p w:rsidR="006A75DA" w:rsidRDefault="006A75DA" w:rsidP="00782E16">
      <w:pPr>
        <w:pStyle w:val="a5"/>
        <w:rPr>
          <w:sz w:val="28"/>
          <w:szCs w:val="28"/>
        </w:rPr>
      </w:pPr>
    </w:p>
    <w:p w:rsidR="006A75DA" w:rsidRDefault="006A75DA" w:rsidP="00782E16">
      <w:pPr>
        <w:pStyle w:val="a5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B315A6" w:rsidRDefault="00B315A6" w:rsidP="00782E16">
      <w:pPr>
        <w:pStyle w:val="a5"/>
        <w:rPr>
          <w:sz w:val="28"/>
          <w:szCs w:val="28"/>
        </w:rPr>
      </w:pPr>
    </w:p>
    <w:p w:rsidR="00B315A6" w:rsidRDefault="00B315A6" w:rsidP="00782E16">
      <w:pPr>
        <w:pStyle w:val="a5"/>
        <w:rPr>
          <w:sz w:val="28"/>
          <w:szCs w:val="28"/>
        </w:rPr>
      </w:pPr>
    </w:p>
    <w:p w:rsidR="00B315A6" w:rsidRDefault="00B315A6" w:rsidP="00782E16">
      <w:pPr>
        <w:pStyle w:val="a5"/>
        <w:rPr>
          <w:sz w:val="28"/>
          <w:szCs w:val="28"/>
        </w:rPr>
      </w:pPr>
    </w:p>
    <w:p w:rsidR="00B315A6" w:rsidRDefault="00B315A6" w:rsidP="00782E16">
      <w:pPr>
        <w:pStyle w:val="a5"/>
        <w:rPr>
          <w:sz w:val="28"/>
          <w:szCs w:val="28"/>
        </w:rPr>
      </w:pPr>
    </w:p>
    <w:p w:rsidR="00B315A6" w:rsidRDefault="00B315A6" w:rsidP="00B315A6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Согласован </w:t>
      </w:r>
    </w:p>
    <w:p w:rsidR="00B315A6" w:rsidRDefault="00B315A6" w:rsidP="00B315A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Протоколом ЭПМК</w:t>
      </w:r>
    </w:p>
    <w:p w:rsidR="00B315A6" w:rsidRDefault="00B315A6" w:rsidP="00B315A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Управления архивов и документации</w:t>
      </w:r>
    </w:p>
    <w:p w:rsidR="00B315A6" w:rsidRDefault="00B315A6" w:rsidP="00B315A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Акмолинской</w:t>
      </w:r>
      <w:proofErr w:type="spellEnd"/>
      <w:r>
        <w:rPr>
          <w:sz w:val="28"/>
          <w:szCs w:val="28"/>
        </w:rPr>
        <w:t xml:space="preserve"> области</w:t>
      </w:r>
    </w:p>
    <w:p w:rsidR="00B315A6" w:rsidRDefault="00B315A6" w:rsidP="00B315A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от________________№</w:t>
      </w:r>
      <w:proofErr w:type="spellEnd"/>
      <w:r>
        <w:rPr>
          <w:sz w:val="28"/>
          <w:szCs w:val="28"/>
        </w:rPr>
        <w:t>__________</w:t>
      </w:r>
    </w:p>
    <w:p w:rsidR="008E1C11" w:rsidRDefault="008E1C11" w:rsidP="00B315A6">
      <w:pPr>
        <w:pStyle w:val="a5"/>
        <w:rPr>
          <w:sz w:val="28"/>
          <w:szCs w:val="28"/>
        </w:rPr>
      </w:pPr>
    </w:p>
    <w:p w:rsidR="008E1C11" w:rsidRDefault="008E1C11" w:rsidP="00B315A6">
      <w:pPr>
        <w:pStyle w:val="a5"/>
        <w:rPr>
          <w:sz w:val="28"/>
          <w:szCs w:val="28"/>
        </w:rPr>
      </w:pPr>
    </w:p>
    <w:p w:rsidR="008E1C11" w:rsidRDefault="008E1C11" w:rsidP="00B315A6">
      <w:pPr>
        <w:pStyle w:val="a5"/>
        <w:rPr>
          <w:sz w:val="28"/>
          <w:szCs w:val="28"/>
        </w:rPr>
      </w:pPr>
    </w:p>
    <w:p w:rsidR="008E1C11" w:rsidRDefault="006E6229" w:rsidP="00B315A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8E1C1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</w:t>
      </w:r>
      <w:r w:rsidR="008E1C11">
        <w:rPr>
          <w:sz w:val="28"/>
          <w:szCs w:val="28"/>
        </w:rPr>
        <w:t>4</w:t>
      </w:r>
    </w:p>
    <w:p w:rsidR="008E1C11" w:rsidRDefault="008E1C11" w:rsidP="00B315A6">
      <w:pPr>
        <w:pStyle w:val="a5"/>
        <w:rPr>
          <w:sz w:val="28"/>
          <w:szCs w:val="28"/>
        </w:rPr>
      </w:pPr>
    </w:p>
    <w:p w:rsidR="008E1C11" w:rsidRDefault="008E1C11" w:rsidP="00B315A6">
      <w:pPr>
        <w:pStyle w:val="a5"/>
        <w:rPr>
          <w:b/>
          <w:sz w:val="28"/>
          <w:szCs w:val="28"/>
        </w:rPr>
      </w:pPr>
      <w:r w:rsidRPr="008E1C11">
        <w:rPr>
          <w:b/>
          <w:sz w:val="28"/>
          <w:szCs w:val="28"/>
        </w:rPr>
        <w:t>Реестр описей особо ценных дел, документов</w:t>
      </w:r>
    </w:p>
    <w:p w:rsidR="008E1C11" w:rsidRDefault="008E1C11" w:rsidP="00B315A6">
      <w:pPr>
        <w:pStyle w:val="a5"/>
        <w:rPr>
          <w:b/>
          <w:sz w:val="28"/>
          <w:szCs w:val="28"/>
        </w:rPr>
      </w:pP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5"/>
        <w:gridCol w:w="1219"/>
        <w:gridCol w:w="1694"/>
        <w:gridCol w:w="1617"/>
        <w:gridCol w:w="1927"/>
        <w:gridCol w:w="2140"/>
      </w:tblGrid>
      <w:tr w:rsidR="008E1C11" w:rsidTr="008E1C11">
        <w:trPr>
          <w:trHeight w:val="1214"/>
        </w:trPr>
        <w:tc>
          <w:tcPr>
            <w:tcW w:w="1245" w:type="dxa"/>
          </w:tcPr>
          <w:p w:rsidR="008E1C11" w:rsidRPr="008E1C11" w:rsidRDefault="008E1C11" w:rsidP="008E1C11">
            <w:pPr>
              <w:pStyle w:val="a5"/>
              <w:ind w:left="-81"/>
              <w:rPr>
                <w:sz w:val="28"/>
                <w:szCs w:val="28"/>
              </w:rPr>
            </w:pPr>
          </w:p>
          <w:p w:rsidR="008E1C11" w:rsidRPr="008E1C11" w:rsidRDefault="008E1C11" w:rsidP="008E1C11">
            <w:pPr>
              <w:pStyle w:val="a5"/>
              <w:ind w:left="-81"/>
              <w:rPr>
                <w:sz w:val="28"/>
                <w:szCs w:val="28"/>
              </w:rPr>
            </w:pPr>
            <w:r w:rsidRPr="008E1C11">
              <w:rPr>
                <w:sz w:val="28"/>
                <w:szCs w:val="28"/>
              </w:rPr>
              <w:t xml:space="preserve">Порядковый </w:t>
            </w:r>
            <w:r>
              <w:rPr>
                <w:sz w:val="28"/>
                <w:szCs w:val="28"/>
              </w:rPr>
              <w:t>№</w:t>
            </w:r>
          </w:p>
        </w:tc>
        <w:tc>
          <w:tcPr>
            <w:tcW w:w="1335" w:type="dxa"/>
          </w:tcPr>
          <w:p w:rsidR="008E1C11" w:rsidRPr="008E1C11" w:rsidRDefault="008E1C11" w:rsidP="008E1C1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фонда</w:t>
            </w:r>
          </w:p>
        </w:tc>
        <w:tc>
          <w:tcPr>
            <w:tcW w:w="1605" w:type="dxa"/>
          </w:tcPr>
          <w:p w:rsidR="008E1C11" w:rsidRPr="008E1C11" w:rsidRDefault="008E1C11" w:rsidP="008E1C1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описи (</w:t>
            </w:r>
            <w:proofErr w:type="spellStart"/>
            <w:r>
              <w:rPr>
                <w:sz w:val="28"/>
                <w:szCs w:val="28"/>
              </w:rPr>
              <w:t>номерника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320" w:type="dxa"/>
          </w:tcPr>
          <w:p w:rsidR="008E1C11" w:rsidRPr="008E1C11" w:rsidRDefault="008E1C1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ед. хр.</w:t>
            </w:r>
          </w:p>
          <w:p w:rsidR="008E1C11" w:rsidRPr="008E1C11" w:rsidRDefault="008E1C11" w:rsidP="008E1C1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8E1C11" w:rsidRPr="008E1C11" w:rsidRDefault="008E1C1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экземпляров</w:t>
            </w:r>
          </w:p>
          <w:p w:rsidR="008E1C11" w:rsidRPr="008E1C11" w:rsidRDefault="008E1C11" w:rsidP="008E1C1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8E1C11" w:rsidRPr="008E1C11" w:rsidRDefault="008E1C1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примечания</w:t>
            </w:r>
          </w:p>
          <w:p w:rsidR="008E1C11" w:rsidRPr="008E1C11" w:rsidRDefault="008E1C11" w:rsidP="008E1C11">
            <w:pPr>
              <w:pStyle w:val="a5"/>
              <w:rPr>
                <w:sz w:val="28"/>
                <w:szCs w:val="28"/>
              </w:rPr>
            </w:pPr>
          </w:p>
        </w:tc>
      </w:tr>
      <w:tr w:rsidR="008E1C11" w:rsidTr="008E1C11">
        <w:trPr>
          <w:trHeight w:val="430"/>
        </w:trPr>
        <w:tc>
          <w:tcPr>
            <w:tcW w:w="1245" w:type="dxa"/>
          </w:tcPr>
          <w:p w:rsidR="008E1C11" w:rsidRPr="008E1C11" w:rsidRDefault="008E1C11" w:rsidP="008E1C11">
            <w:pPr>
              <w:pStyle w:val="a5"/>
              <w:ind w:left="-81"/>
              <w:jc w:val="center"/>
              <w:rPr>
                <w:b/>
                <w:sz w:val="28"/>
                <w:szCs w:val="28"/>
              </w:rPr>
            </w:pPr>
            <w:r w:rsidRPr="008E1C1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35" w:type="dxa"/>
          </w:tcPr>
          <w:p w:rsidR="008E1C11" w:rsidRPr="008E1C11" w:rsidRDefault="008E1C11" w:rsidP="008E1C11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8E1C1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05" w:type="dxa"/>
          </w:tcPr>
          <w:p w:rsidR="008E1C11" w:rsidRPr="008E1C11" w:rsidRDefault="008E1C11" w:rsidP="008E1C11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8E1C1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20" w:type="dxa"/>
          </w:tcPr>
          <w:p w:rsidR="008E1C11" w:rsidRPr="008E1C11" w:rsidRDefault="008E1C11" w:rsidP="008E1C11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8E1C1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040" w:type="dxa"/>
          </w:tcPr>
          <w:p w:rsidR="008E1C11" w:rsidRPr="008E1C11" w:rsidRDefault="008E1C11" w:rsidP="008E1C11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8E1C1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00" w:type="dxa"/>
          </w:tcPr>
          <w:p w:rsidR="008E1C11" w:rsidRPr="008E1C11" w:rsidRDefault="008E1C11" w:rsidP="008E1C11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8E1C11">
              <w:rPr>
                <w:b/>
                <w:sz w:val="28"/>
                <w:szCs w:val="28"/>
              </w:rPr>
              <w:t>6</w:t>
            </w:r>
          </w:p>
        </w:tc>
      </w:tr>
      <w:tr w:rsidR="008E1C11" w:rsidTr="008E1C11">
        <w:trPr>
          <w:trHeight w:val="430"/>
        </w:trPr>
        <w:tc>
          <w:tcPr>
            <w:tcW w:w="1245" w:type="dxa"/>
          </w:tcPr>
          <w:p w:rsidR="008E1C11" w:rsidRPr="008E1C11" w:rsidRDefault="008E1C11" w:rsidP="008E1C11">
            <w:pPr>
              <w:pStyle w:val="a5"/>
              <w:ind w:left="-81"/>
              <w:jc w:val="center"/>
              <w:rPr>
                <w:sz w:val="28"/>
                <w:szCs w:val="28"/>
              </w:rPr>
            </w:pPr>
            <w:r w:rsidRPr="008E1C11">
              <w:rPr>
                <w:sz w:val="28"/>
                <w:szCs w:val="28"/>
              </w:rPr>
              <w:t>1</w:t>
            </w:r>
          </w:p>
        </w:tc>
        <w:tc>
          <w:tcPr>
            <w:tcW w:w="1335" w:type="dxa"/>
          </w:tcPr>
          <w:p w:rsidR="008E1C11" w:rsidRPr="008E1C11" w:rsidRDefault="008E1C11" w:rsidP="008E1C1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E1C11">
              <w:rPr>
                <w:sz w:val="28"/>
                <w:szCs w:val="28"/>
              </w:rPr>
              <w:t>3</w:t>
            </w:r>
          </w:p>
        </w:tc>
        <w:tc>
          <w:tcPr>
            <w:tcW w:w="1605" w:type="dxa"/>
          </w:tcPr>
          <w:p w:rsidR="008E1C11" w:rsidRPr="008E1C11" w:rsidRDefault="008E1C11" w:rsidP="008E1C1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E1C11">
              <w:rPr>
                <w:sz w:val="28"/>
                <w:szCs w:val="28"/>
              </w:rPr>
              <w:t>1,2</w:t>
            </w:r>
          </w:p>
        </w:tc>
        <w:tc>
          <w:tcPr>
            <w:tcW w:w="1320" w:type="dxa"/>
          </w:tcPr>
          <w:p w:rsidR="008E1C11" w:rsidRPr="008E1C11" w:rsidRDefault="008E1C11" w:rsidP="008E1C1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E1C11">
              <w:rPr>
                <w:sz w:val="28"/>
                <w:szCs w:val="28"/>
              </w:rPr>
              <w:t>8</w:t>
            </w:r>
          </w:p>
        </w:tc>
        <w:tc>
          <w:tcPr>
            <w:tcW w:w="2040" w:type="dxa"/>
          </w:tcPr>
          <w:p w:rsidR="008E1C11" w:rsidRPr="008E1C11" w:rsidRDefault="008E1C11" w:rsidP="008E1C1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E1C11">
              <w:rPr>
                <w:sz w:val="28"/>
                <w:szCs w:val="28"/>
              </w:rPr>
              <w:t>4</w:t>
            </w:r>
          </w:p>
        </w:tc>
        <w:tc>
          <w:tcPr>
            <w:tcW w:w="2400" w:type="dxa"/>
          </w:tcPr>
          <w:p w:rsidR="008E1C11" w:rsidRPr="008E1C11" w:rsidRDefault="008E1C11" w:rsidP="008E1C11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E1C11" w:rsidTr="008E1C11">
        <w:trPr>
          <w:trHeight w:val="430"/>
        </w:trPr>
        <w:tc>
          <w:tcPr>
            <w:tcW w:w="1245" w:type="dxa"/>
          </w:tcPr>
          <w:p w:rsidR="008E1C11" w:rsidRPr="008E1C11" w:rsidRDefault="008E1C11" w:rsidP="008E1C11">
            <w:pPr>
              <w:pStyle w:val="a5"/>
              <w:ind w:lef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35" w:type="dxa"/>
          </w:tcPr>
          <w:p w:rsidR="008E1C11" w:rsidRPr="008E1C11" w:rsidRDefault="008E1C11" w:rsidP="008E1C1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605" w:type="dxa"/>
          </w:tcPr>
          <w:p w:rsidR="008E1C11" w:rsidRPr="008E1C11" w:rsidRDefault="008E1C11" w:rsidP="008E1C1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1320" w:type="dxa"/>
          </w:tcPr>
          <w:p w:rsidR="008E1C11" w:rsidRPr="008E1C11" w:rsidRDefault="008E1C11" w:rsidP="008E1C1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40" w:type="dxa"/>
          </w:tcPr>
          <w:p w:rsidR="008E1C11" w:rsidRPr="008E1C11" w:rsidRDefault="008E1C11" w:rsidP="008E1C1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0" w:type="dxa"/>
          </w:tcPr>
          <w:p w:rsidR="008E1C11" w:rsidRPr="008E1C11" w:rsidRDefault="008E1C11" w:rsidP="008E1C11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E1C11" w:rsidTr="008E1C11">
        <w:trPr>
          <w:trHeight w:val="430"/>
        </w:trPr>
        <w:tc>
          <w:tcPr>
            <w:tcW w:w="1245" w:type="dxa"/>
          </w:tcPr>
          <w:p w:rsidR="008E1C11" w:rsidRDefault="008E1C11" w:rsidP="008E1C11">
            <w:pPr>
              <w:pStyle w:val="a5"/>
              <w:ind w:lef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35" w:type="dxa"/>
          </w:tcPr>
          <w:p w:rsidR="008E1C11" w:rsidRDefault="008E1C11" w:rsidP="008E1C1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605" w:type="dxa"/>
          </w:tcPr>
          <w:p w:rsidR="008E1C11" w:rsidRDefault="008E1C11" w:rsidP="008E1C1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0" w:type="dxa"/>
          </w:tcPr>
          <w:p w:rsidR="008E1C11" w:rsidRDefault="008E1C11" w:rsidP="008E1C1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2040" w:type="dxa"/>
          </w:tcPr>
          <w:p w:rsidR="008E1C11" w:rsidRDefault="008E1C11" w:rsidP="008E1C1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0" w:type="dxa"/>
          </w:tcPr>
          <w:p w:rsidR="008E1C11" w:rsidRPr="008E1C11" w:rsidRDefault="008E1C11" w:rsidP="008E1C11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E1C11" w:rsidTr="008E1C11">
        <w:trPr>
          <w:trHeight w:val="430"/>
        </w:trPr>
        <w:tc>
          <w:tcPr>
            <w:tcW w:w="1245" w:type="dxa"/>
          </w:tcPr>
          <w:p w:rsidR="008E1C11" w:rsidRDefault="008E1C11" w:rsidP="008E1C11">
            <w:pPr>
              <w:pStyle w:val="a5"/>
              <w:ind w:left="-81"/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8E1C11" w:rsidRDefault="008E1C11" w:rsidP="008E1C1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8E1C11" w:rsidRDefault="008E1C11" w:rsidP="008E1C1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8E1C11" w:rsidRDefault="008E1C11" w:rsidP="008E1C1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8E1C11" w:rsidRDefault="008E1C11" w:rsidP="008E1C1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8E1C11" w:rsidRPr="008E1C11" w:rsidRDefault="008E1C11" w:rsidP="008E1C11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E1C11" w:rsidTr="008E1C11">
        <w:trPr>
          <w:trHeight w:val="430"/>
        </w:trPr>
        <w:tc>
          <w:tcPr>
            <w:tcW w:w="1245" w:type="dxa"/>
          </w:tcPr>
          <w:p w:rsidR="008E1C11" w:rsidRDefault="008E1C11" w:rsidP="008E1C11">
            <w:pPr>
              <w:pStyle w:val="a5"/>
              <w:ind w:left="-81"/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8E1C11" w:rsidRDefault="008E1C11" w:rsidP="008E1C1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8E1C11" w:rsidRDefault="008E1C11" w:rsidP="008E1C1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8E1C11" w:rsidRDefault="008E1C11" w:rsidP="008E1C1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8E1C11" w:rsidRDefault="008E1C11" w:rsidP="008E1C1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8E1C11" w:rsidRPr="008E1C11" w:rsidRDefault="008E1C11" w:rsidP="008E1C11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E1C11" w:rsidTr="008E1C11">
        <w:trPr>
          <w:trHeight w:val="430"/>
        </w:trPr>
        <w:tc>
          <w:tcPr>
            <w:tcW w:w="1245" w:type="dxa"/>
          </w:tcPr>
          <w:p w:rsidR="008E1C11" w:rsidRDefault="008E1C11" w:rsidP="008E1C11">
            <w:pPr>
              <w:pStyle w:val="a5"/>
              <w:ind w:left="-81"/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8E1C11" w:rsidRDefault="008E1C11" w:rsidP="008E1C1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8E1C11" w:rsidRDefault="008E1C11" w:rsidP="008E1C1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8E1C11" w:rsidRDefault="008E1C11" w:rsidP="008E1C1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8E1C11" w:rsidRDefault="008E1C11" w:rsidP="008E1C1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8E1C11" w:rsidRPr="008E1C11" w:rsidRDefault="008E1C11" w:rsidP="008E1C11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315A6" w:rsidRDefault="00B315A6" w:rsidP="00B315A6">
      <w:pPr>
        <w:pStyle w:val="a5"/>
        <w:rPr>
          <w:sz w:val="28"/>
          <w:szCs w:val="28"/>
        </w:rPr>
      </w:pPr>
    </w:p>
    <w:p w:rsidR="008E1C11" w:rsidRDefault="008E1C11" w:rsidP="00B315A6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  <w:t xml:space="preserve">Итого на 01.01.2016 </w:t>
      </w:r>
      <w:proofErr w:type="spellStart"/>
      <w:r>
        <w:rPr>
          <w:sz w:val="28"/>
          <w:szCs w:val="28"/>
        </w:rPr>
        <w:t>г.______________________________описе</w:t>
      </w:r>
      <w:proofErr w:type="gram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номерников</w:t>
      </w:r>
      <w:proofErr w:type="spellEnd"/>
      <w:r>
        <w:rPr>
          <w:sz w:val="28"/>
          <w:szCs w:val="28"/>
        </w:rPr>
        <w:t>)</w:t>
      </w:r>
    </w:p>
    <w:p w:rsidR="008E1C11" w:rsidRDefault="008E1C11" w:rsidP="00B315A6">
      <w:pPr>
        <w:pStyle w:val="a5"/>
        <w:rPr>
          <w:sz w:val="24"/>
          <w:szCs w:val="24"/>
        </w:rPr>
      </w:pPr>
      <w:r w:rsidRPr="006E6229">
        <w:rPr>
          <w:sz w:val="24"/>
          <w:szCs w:val="24"/>
        </w:rPr>
        <w:t xml:space="preserve">                         </w:t>
      </w:r>
      <w:r w:rsidR="006E6229" w:rsidRPr="006E6229">
        <w:rPr>
          <w:sz w:val="24"/>
          <w:szCs w:val="24"/>
        </w:rPr>
        <w:t xml:space="preserve">                              </w:t>
      </w:r>
      <w:r w:rsidR="006E6229">
        <w:rPr>
          <w:sz w:val="24"/>
          <w:szCs w:val="24"/>
        </w:rPr>
        <w:t xml:space="preserve">          </w:t>
      </w:r>
      <w:r w:rsidR="006E6229" w:rsidRPr="006E6229">
        <w:rPr>
          <w:sz w:val="24"/>
          <w:szCs w:val="24"/>
        </w:rPr>
        <w:t>(ц</w:t>
      </w:r>
      <w:r w:rsidRPr="006E6229">
        <w:rPr>
          <w:sz w:val="24"/>
          <w:szCs w:val="24"/>
        </w:rPr>
        <w:t>ифрами и прописью</w:t>
      </w:r>
      <w:r w:rsidR="006E6229" w:rsidRPr="006E6229">
        <w:rPr>
          <w:sz w:val="24"/>
          <w:szCs w:val="24"/>
        </w:rPr>
        <w:t>)</w:t>
      </w:r>
    </w:p>
    <w:p w:rsidR="006E6229" w:rsidRDefault="006E6229" w:rsidP="00B315A6">
      <w:pPr>
        <w:pStyle w:val="a5"/>
        <w:rPr>
          <w:sz w:val="28"/>
          <w:szCs w:val="28"/>
        </w:rPr>
      </w:pPr>
      <w:r w:rsidRPr="006E6229">
        <w:rPr>
          <w:sz w:val="28"/>
          <w:szCs w:val="28"/>
        </w:rPr>
        <w:t xml:space="preserve">В том числе поступило </w:t>
      </w:r>
      <w:proofErr w:type="spellStart"/>
      <w:r w:rsidRPr="006E6229">
        <w:rPr>
          <w:sz w:val="28"/>
          <w:szCs w:val="28"/>
        </w:rPr>
        <w:t>в_______</w:t>
      </w:r>
      <w:r>
        <w:rPr>
          <w:sz w:val="28"/>
          <w:szCs w:val="28"/>
        </w:rPr>
        <w:t>____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._____________________________описей</w:t>
      </w:r>
      <w:proofErr w:type="spellEnd"/>
      <w:r>
        <w:rPr>
          <w:sz w:val="28"/>
          <w:szCs w:val="28"/>
        </w:rPr>
        <w:t xml:space="preserve"> </w:t>
      </w:r>
    </w:p>
    <w:p w:rsidR="006E6229" w:rsidRDefault="006E6229" w:rsidP="00B315A6">
      <w:pPr>
        <w:pStyle w:val="a5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(</w:t>
      </w:r>
      <w:proofErr w:type="spellStart"/>
      <w:r w:rsidRPr="006E6229">
        <w:rPr>
          <w:sz w:val="24"/>
          <w:szCs w:val="24"/>
        </w:rPr>
        <w:t>номерников</w:t>
      </w:r>
      <w:proofErr w:type="spellEnd"/>
      <w:r w:rsidRPr="006E6229">
        <w:rPr>
          <w:sz w:val="24"/>
          <w:szCs w:val="24"/>
        </w:rPr>
        <w:t>)       (цифрами и прописью)</w:t>
      </w:r>
    </w:p>
    <w:p w:rsidR="006E6229" w:rsidRPr="006E6229" w:rsidRDefault="006E6229" w:rsidP="00B315A6">
      <w:pPr>
        <w:pStyle w:val="a5"/>
        <w:rPr>
          <w:sz w:val="28"/>
          <w:szCs w:val="28"/>
        </w:rPr>
      </w:pPr>
      <w:r w:rsidRPr="006E6229">
        <w:rPr>
          <w:sz w:val="28"/>
          <w:szCs w:val="28"/>
        </w:rPr>
        <w:t>Выбыло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_______________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_____________________________________описей</w:t>
      </w:r>
      <w:proofErr w:type="spellEnd"/>
    </w:p>
    <w:p w:rsidR="006E6229" w:rsidRDefault="006E6229" w:rsidP="006E6229">
      <w:pPr>
        <w:pStyle w:val="a5"/>
        <w:rPr>
          <w:sz w:val="24"/>
          <w:szCs w:val="24"/>
        </w:rPr>
      </w:pPr>
      <w:r>
        <w:rPr>
          <w:sz w:val="28"/>
          <w:szCs w:val="28"/>
        </w:rPr>
        <w:t xml:space="preserve">                      (</w:t>
      </w:r>
      <w:proofErr w:type="spellStart"/>
      <w:r w:rsidRPr="006E6229">
        <w:rPr>
          <w:sz w:val="24"/>
          <w:szCs w:val="24"/>
        </w:rPr>
        <w:t>номерников</w:t>
      </w:r>
      <w:proofErr w:type="spellEnd"/>
      <w:r w:rsidRPr="006E6229">
        <w:rPr>
          <w:sz w:val="24"/>
          <w:szCs w:val="24"/>
        </w:rPr>
        <w:t xml:space="preserve">)    </w:t>
      </w:r>
      <w:r>
        <w:rPr>
          <w:sz w:val="24"/>
          <w:szCs w:val="24"/>
        </w:rPr>
        <w:t xml:space="preserve">                          </w:t>
      </w:r>
      <w:r w:rsidRPr="006E6229">
        <w:rPr>
          <w:sz w:val="24"/>
          <w:szCs w:val="24"/>
        </w:rPr>
        <w:t xml:space="preserve">   (цифрами и прописью)</w:t>
      </w:r>
    </w:p>
    <w:p w:rsidR="006E6229" w:rsidRDefault="006E6229" w:rsidP="006E6229">
      <w:pPr>
        <w:pStyle w:val="a5"/>
        <w:rPr>
          <w:sz w:val="24"/>
          <w:szCs w:val="24"/>
        </w:rPr>
      </w:pPr>
    </w:p>
    <w:p w:rsidR="006E6229" w:rsidRDefault="006E6229" w:rsidP="006E6229">
      <w:pPr>
        <w:pStyle w:val="a5"/>
        <w:rPr>
          <w:sz w:val="24"/>
          <w:szCs w:val="24"/>
        </w:rPr>
      </w:pPr>
    </w:p>
    <w:p w:rsidR="006E6229" w:rsidRDefault="006E6229" w:rsidP="006E6229">
      <w:pPr>
        <w:pStyle w:val="a5"/>
        <w:ind w:firstLine="708"/>
        <w:rPr>
          <w:sz w:val="28"/>
          <w:szCs w:val="28"/>
        </w:rPr>
      </w:pPr>
      <w:r w:rsidRPr="003034B1">
        <w:rPr>
          <w:b/>
          <w:sz w:val="28"/>
          <w:szCs w:val="28"/>
        </w:rPr>
        <w:t xml:space="preserve">Наименование должности </w:t>
      </w:r>
      <w:r>
        <w:rPr>
          <w:b/>
          <w:sz w:val="28"/>
          <w:szCs w:val="28"/>
        </w:rPr>
        <w:t>работника</w:t>
      </w:r>
      <w:r>
        <w:rPr>
          <w:sz w:val="28"/>
          <w:szCs w:val="28"/>
        </w:rPr>
        <w:t>__________________________</w:t>
      </w:r>
    </w:p>
    <w:p w:rsidR="006E6229" w:rsidRPr="006E6229" w:rsidRDefault="006E6229" w:rsidP="006E6229">
      <w:pPr>
        <w:pStyle w:val="a5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6E6229">
        <w:rPr>
          <w:sz w:val="24"/>
          <w:szCs w:val="24"/>
        </w:rPr>
        <w:t>Подпись         Расшифровка подписи</w:t>
      </w:r>
    </w:p>
    <w:p w:rsidR="006E6229" w:rsidRPr="006E6229" w:rsidRDefault="006E6229" w:rsidP="006E6229">
      <w:pPr>
        <w:pStyle w:val="a5"/>
        <w:rPr>
          <w:sz w:val="24"/>
          <w:szCs w:val="24"/>
        </w:rPr>
      </w:pPr>
    </w:p>
    <w:p w:rsidR="006E6229" w:rsidRDefault="006E6229" w:rsidP="006E6229">
      <w:pPr>
        <w:pStyle w:val="a5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6E6229" w:rsidRDefault="006E6229" w:rsidP="006E6229">
      <w:pPr>
        <w:pStyle w:val="a5"/>
        <w:rPr>
          <w:sz w:val="28"/>
          <w:szCs w:val="28"/>
        </w:rPr>
      </w:pPr>
    </w:p>
    <w:p w:rsidR="006E6229" w:rsidRDefault="006E6229" w:rsidP="006E6229">
      <w:pPr>
        <w:pStyle w:val="a5"/>
        <w:rPr>
          <w:sz w:val="28"/>
          <w:szCs w:val="28"/>
        </w:rPr>
      </w:pPr>
    </w:p>
    <w:p w:rsidR="006E6229" w:rsidRDefault="006E6229" w:rsidP="006E6229">
      <w:pPr>
        <w:pStyle w:val="a5"/>
        <w:rPr>
          <w:sz w:val="28"/>
          <w:szCs w:val="28"/>
        </w:rPr>
      </w:pPr>
    </w:p>
    <w:p w:rsidR="006E6229" w:rsidRDefault="006E6229" w:rsidP="006E6229">
      <w:pPr>
        <w:pStyle w:val="a5"/>
        <w:rPr>
          <w:sz w:val="28"/>
          <w:szCs w:val="28"/>
        </w:rPr>
      </w:pPr>
    </w:p>
    <w:p w:rsidR="006E6229" w:rsidRDefault="006E6229" w:rsidP="006E6229">
      <w:pPr>
        <w:pStyle w:val="a5"/>
        <w:rPr>
          <w:sz w:val="24"/>
          <w:szCs w:val="24"/>
        </w:rPr>
      </w:pPr>
    </w:p>
    <w:p w:rsidR="006E6229" w:rsidRDefault="006E6229" w:rsidP="006E6229">
      <w:pPr>
        <w:pStyle w:val="a5"/>
        <w:rPr>
          <w:sz w:val="24"/>
          <w:szCs w:val="24"/>
        </w:rPr>
      </w:pPr>
    </w:p>
    <w:p w:rsidR="006E6229" w:rsidRDefault="006E6229" w:rsidP="006E6229">
      <w:pPr>
        <w:pStyle w:val="a5"/>
        <w:rPr>
          <w:sz w:val="24"/>
          <w:szCs w:val="24"/>
        </w:rPr>
      </w:pPr>
    </w:p>
    <w:p w:rsidR="006E6229" w:rsidRDefault="006E6229" w:rsidP="006E6229">
      <w:pPr>
        <w:pStyle w:val="a5"/>
        <w:rPr>
          <w:sz w:val="24"/>
          <w:szCs w:val="24"/>
        </w:rPr>
      </w:pPr>
    </w:p>
    <w:p w:rsidR="006E6229" w:rsidRDefault="006E6229" w:rsidP="006E6229">
      <w:pPr>
        <w:pStyle w:val="a5"/>
        <w:rPr>
          <w:sz w:val="24"/>
          <w:szCs w:val="24"/>
        </w:rPr>
      </w:pPr>
    </w:p>
    <w:p w:rsidR="006E6229" w:rsidRDefault="006E6229" w:rsidP="006E6229">
      <w:pPr>
        <w:pStyle w:val="a5"/>
        <w:rPr>
          <w:sz w:val="24"/>
          <w:szCs w:val="24"/>
        </w:rPr>
      </w:pPr>
    </w:p>
    <w:p w:rsidR="006E6229" w:rsidRDefault="006E6229" w:rsidP="006E6229">
      <w:pPr>
        <w:pStyle w:val="a5"/>
        <w:rPr>
          <w:sz w:val="24"/>
          <w:szCs w:val="24"/>
        </w:rPr>
      </w:pPr>
    </w:p>
    <w:p w:rsidR="006E6229" w:rsidRDefault="006E6229" w:rsidP="006E6229">
      <w:pPr>
        <w:pStyle w:val="a5"/>
        <w:rPr>
          <w:sz w:val="24"/>
          <w:szCs w:val="24"/>
        </w:rPr>
      </w:pPr>
    </w:p>
    <w:p w:rsidR="006E6229" w:rsidRDefault="006E6229" w:rsidP="006E6229">
      <w:pPr>
        <w:pStyle w:val="a5"/>
        <w:rPr>
          <w:sz w:val="24"/>
          <w:szCs w:val="24"/>
        </w:rPr>
      </w:pPr>
    </w:p>
    <w:p w:rsidR="00B315A6" w:rsidRPr="006E6229" w:rsidRDefault="00B315A6" w:rsidP="00782E16">
      <w:pPr>
        <w:pStyle w:val="a5"/>
        <w:rPr>
          <w:sz w:val="28"/>
          <w:szCs w:val="28"/>
        </w:rPr>
      </w:pPr>
    </w:p>
    <w:p w:rsidR="00C505EC" w:rsidRDefault="00C505EC" w:rsidP="00782E16">
      <w:pPr>
        <w:pStyle w:val="a5"/>
        <w:rPr>
          <w:sz w:val="28"/>
          <w:szCs w:val="28"/>
        </w:rPr>
      </w:pPr>
    </w:p>
    <w:p w:rsidR="00C505EC" w:rsidRDefault="00C505EC" w:rsidP="00782E16">
      <w:pPr>
        <w:pStyle w:val="a5"/>
        <w:rPr>
          <w:sz w:val="28"/>
          <w:szCs w:val="28"/>
        </w:rPr>
      </w:pPr>
      <w:r>
        <w:rPr>
          <w:sz w:val="28"/>
          <w:szCs w:val="28"/>
        </w:rPr>
        <w:t>Список сокращенных слов:</w:t>
      </w:r>
    </w:p>
    <w:p w:rsidR="00C505EC" w:rsidRDefault="00C505EC" w:rsidP="00782E16">
      <w:pPr>
        <w:pStyle w:val="a5"/>
        <w:rPr>
          <w:sz w:val="28"/>
          <w:szCs w:val="28"/>
        </w:rPr>
      </w:pPr>
    </w:p>
    <w:p w:rsidR="00C505EC" w:rsidRDefault="00C505EC" w:rsidP="00782E16">
      <w:pPr>
        <w:pStyle w:val="a5"/>
        <w:rPr>
          <w:sz w:val="28"/>
          <w:szCs w:val="28"/>
        </w:rPr>
      </w:pPr>
      <w:r>
        <w:rPr>
          <w:sz w:val="28"/>
          <w:szCs w:val="28"/>
        </w:rPr>
        <w:t>НАФ – Национальный архивный фонд</w:t>
      </w:r>
    </w:p>
    <w:p w:rsidR="00C505EC" w:rsidRDefault="00C505EC" w:rsidP="00782E16">
      <w:pPr>
        <w:pStyle w:val="a5"/>
        <w:rPr>
          <w:sz w:val="28"/>
          <w:szCs w:val="28"/>
        </w:rPr>
      </w:pPr>
      <w:r>
        <w:rPr>
          <w:sz w:val="28"/>
          <w:szCs w:val="28"/>
        </w:rPr>
        <w:t>ОЦД – особо ценные дела</w:t>
      </w:r>
    </w:p>
    <w:p w:rsidR="00C505EC" w:rsidRDefault="00C505EC" w:rsidP="00782E16">
      <w:pPr>
        <w:pStyle w:val="a5"/>
        <w:rPr>
          <w:sz w:val="28"/>
          <w:szCs w:val="28"/>
        </w:rPr>
      </w:pPr>
      <w:r>
        <w:rPr>
          <w:sz w:val="28"/>
          <w:szCs w:val="28"/>
        </w:rPr>
        <w:t>РК – Республики Казахстан</w:t>
      </w:r>
    </w:p>
    <w:p w:rsidR="00450365" w:rsidRDefault="00450365" w:rsidP="00782E16">
      <w:pPr>
        <w:pStyle w:val="a5"/>
        <w:rPr>
          <w:sz w:val="28"/>
          <w:szCs w:val="28"/>
        </w:rPr>
      </w:pPr>
    </w:p>
    <w:p w:rsidR="00450365" w:rsidRDefault="00450365" w:rsidP="00782E16">
      <w:pPr>
        <w:pStyle w:val="a5"/>
        <w:rPr>
          <w:sz w:val="28"/>
          <w:szCs w:val="28"/>
        </w:rPr>
      </w:pPr>
    </w:p>
    <w:p w:rsidR="00450365" w:rsidRDefault="00450365" w:rsidP="00782E16">
      <w:pPr>
        <w:pStyle w:val="a5"/>
        <w:rPr>
          <w:sz w:val="28"/>
          <w:szCs w:val="28"/>
        </w:rPr>
      </w:pPr>
    </w:p>
    <w:p w:rsidR="00782E16" w:rsidRDefault="00782E16" w:rsidP="00782E16">
      <w:pPr>
        <w:pStyle w:val="a5"/>
        <w:rPr>
          <w:sz w:val="28"/>
          <w:szCs w:val="28"/>
        </w:rPr>
      </w:pPr>
    </w:p>
    <w:p w:rsidR="00782E16" w:rsidRDefault="00782E16" w:rsidP="00782E16">
      <w:pPr>
        <w:pStyle w:val="a5"/>
        <w:rPr>
          <w:sz w:val="28"/>
          <w:szCs w:val="28"/>
        </w:rPr>
      </w:pPr>
    </w:p>
    <w:p w:rsidR="00782E16" w:rsidRDefault="00782E16" w:rsidP="00782E16">
      <w:pPr>
        <w:pStyle w:val="a5"/>
        <w:rPr>
          <w:sz w:val="28"/>
          <w:szCs w:val="28"/>
        </w:rPr>
      </w:pPr>
    </w:p>
    <w:p w:rsidR="00782E16" w:rsidRDefault="00782E16" w:rsidP="00782E16">
      <w:pPr>
        <w:pStyle w:val="a5"/>
        <w:rPr>
          <w:sz w:val="28"/>
          <w:szCs w:val="28"/>
        </w:rPr>
      </w:pPr>
    </w:p>
    <w:p w:rsidR="00782E16" w:rsidRDefault="00782E16" w:rsidP="00782E16">
      <w:pPr>
        <w:pStyle w:val="a5"/>
        <w:rPr>
          <w:sz w:val="28"/>
          <w:szCs w:val="28"/>
        </w:rPr>
      </w:pPr>
    </w:p>
    <w:p w:rsidR="00782E16" w:rsidRDefault="00782E16" w:rsidP="00782E16">
      <w:pPr>
        <w:pStyle w:val="a5"/>
        <w:rPr>
          <w:sz w:val="28"/>
          <w:szCs w:val="28"/>
        </w:rPr>
      </w:pPr>
    </w:p>
    <w:p w:rsidR="00AA658F" w:rsidRDefault="00AA658F" w:rsidP="00782E16">
      <w:pPr>
        <w:pStyle w:val="a5"/>
        <w:rPr>
          <w:sz w:val="28"/>
          <w:szCs w:val="28"/>
        </w:rPr>
      </w:pPr>
    </w:p>
    <w:p w:rsidR="00AA658F" w:rsidRDefault="00AA658F" w:rsidP="00782E16">
      <w:pPr>
        <w:pStyle w:val="a5"/>
        <w:rPr>
          <w:sz w:val="28"/>
          <w:szCs w:val="28"/>
        </w:rPr>
      </w:pPr>
    </w:p>
    <w:p w:rsidR="00AA658F" w:rsidRDefault="00AA658F" w:rsidP="00782E16">
      <w:pPr>
        <w:pStyle w:val="a5"/>
        <w:rPr>
          <w:sz w:val="28"/>
          <w:szCs w:val="28"/>
        </w:rPr>
      </w:pPr>
    </w:p>
    <w:p w:rsidR="00AA658F" w:rsidRDefault="00AA658F" w:rsidP="00782E16">
      <w:pPr>
        <w:pStyle w:val="a5"/>
        <w:rPr>
          <w:sz w:val="28"/>
          <w:szCs w:val="28"/>
        </w:rPr>
      </w:pPr>
    </w:p>
    <w:p w:rsidR="00AA658F" w:rsidRDefault="00AA658F" w:rsidP="00782E16">
      <w:pPr>
        <w:pStyle w:val="a5"/>
        <w:rPr>
          <w:sz w:val="28"/>
          <w:szCs w:val="28"/>
        </w:rPr>
      </w:pPr>
    </w:p>
    <w:p w:rsidR="00AA658F" w:rsidRDefault="00AA658F" w:rsidP="00782E16">
      <w:pPr>
        <w:pStyle w:val="a5"/>
        <w:rPr>
          <w:sz w:val="28"/>
          <w:szCs w:val="28"/>
        </w:rPr>
      </w:pPr>
    </w:p>
    <w:p w:rsidR="00AA658F" w:rsidRDefault="00AA658F" w:rsidP="00782E16">
      <w:pPr>
        <w:pStyle w:val="a5"/>
        <w:rPr>
          <w:sz w:val="28"/>
          <w:szCs w:val="28"/>
        </w:rPr>
      </w:pPr>
    </w:p>
    <w:p w:rsidR="00AA658F" w:rsidRDefault="00AA658F" w:rsidP="00782E16">
      <w:pPr>
        <w:pStyle w:val="a5"/>
        <w:rPr>
          <w:sz w:val="28"/>
          <w:szCs w:val="28"/>
        </w:rPr>
      </w:pPr>
    </w:p>
    <w:p w:rsidR="00AA658F" w:rsidRDefault="00AA658F" w:rsidP="00782E16">
      <w:pPr>
        <w:pStyle w:val="a5"/>
        <w:rPr>
          <w:sz w:val="28"/>
          <w:szCs w:val="28"/>
        </w:rPr>
      </w:pPr>
    </w:p>
    <w:p w:rsidR="00AA658F" w:rsidRDefault="00AA658F" w:rsidP="00782E16">
      <w:pPr>
        <w:pStyle w:val="a5"/>
        <w:rPr>
          <w:sz w:val="28"/>
          <w:szCs w:val="28"/>
        </w:rPr>
      </w:pPr>
    </w:p>
    <w:p w:rsidR="00AA658F" w:rsidRDefault="00AA658F" w:rsidP="00782E16">
      <w:pPr>
        <w:pStyle w:val="a5"/>
        <w:rPr>
          <w:sz w:val="28"/>
          <w:szCs w:val="28"/>
        </w:rPr>
      </w:pPr>
    </w:p>
    <w:p w:rsidR="00782E16" w:rsidRDefault="00782E16" w:rsidP="00782E16">
      <w:pPr>
        <w:pStyle w:val="a5"/>
        <w:rPr>
          <w:sz w:val="28"/>
          <w:szCs w:val="28"/>
        </w:rPr>
      </w:pPr>
    </w:p>
    <w:p w:rsidR="00782E16" w:rsidRPr="00782E16" w:rsidRDefault="00DB78C0" w:rsidP="00B6554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82E16" w:rsidRDefault="00782E16">
      <w:pPr>
        <w:pStyle w:val="a5"/>
        <w:rPr>
          <w:sz w:val="28"/>
          <w:szCs w:val="28"/>
        </w:rPr>
      </w:pPr>
    </w:p>
    <w:p w:rsidR="009A315F" w:rsidRDefault="009A315F">
      <w:pPr>
        <w:pStyle w:val="a5"/>
        <w:rPr>
          <w:sz w:val="28"/>
          <w:szCs w:val="28"/>
        </w:rPr>
      </w:pPr>
    </w:p>
    <w:p w:rsidR="009A315F" w:rsidRDefault="009A315F">
      <w:pPr>
        <w:pStyle w:val="a5"/>
        <w:rPr>
          <w:sz w:val="28"/>
          <w:szCs w:val="28"/>
        </w:rPr>
      </w:pPr>
    </w:p>
    <w:p w:rsidR="009A315F" w:rsidRDefault="009A315F">
      <w:pPr>
        <w:pStyle w:val="a5"/>
        <w:rPr>
          <w:sz w:val="28"/>
          <w:szCs w:val="28"/>
        </w:rPr>
      </w:pPr>
    </w:p>
    <w:p w:rsidR="009A315F" w:rsidRDefault="009A315F">
      <w:pPr>
        <w:pStyle w:val="a5"/>
        <w:rPr>
          <w:sz w:val="28"/>
          <w:szCs w:val="28"/>
        </w:rPr>
      </w:pPr>
    </w:p>
    <w:p w:rsidR="009A315F" w:rsidRDefault="009A315F">
      <w:pPr>
        <w:pStyle w:val="a5"/>
        <w:rPr>
          <w:sz w:val="28"/>
          <w:szCs w:val="28"/>
        </w:rPr>
      </w:pPr>
    </w:p>
    <w:p w:rsidR="009A315F" w:rsidRDefault="009A315F">
      <w:pPr>
        <w:pStyle w:val="a5"/>
        <w:rPr>
          <w:sz w:val="28"/>
          <w:szCs w:val="28"/>
        </w:rPr>
      </w:pPr>
    </w:p>
    <w:p w:rsidR="009A315F" w:rsidRDefault="009A315F">
      <w:pPr>
        <w:pStyle w:val="a5"/>
        <w:rPr>
          <w:sz w:val="28"/>
          <w:szCs w:val="28"/>
        </w:rPr>
      </w:pPr>
    </w:p>
    <w:p w:rsidR="009A315F" w:rsidRDefault="009A315F">
      <w:pPr>
        <w:pStyle w:val="a5"/>
        <w:rPr>
          <w:sz w:val="28"/>
          <w:szCs w:val="28"/>
        </w:rPr>
      </w:pPr>
    </w:p>
    <w:p w:rsidR="009A315F" w:rsidRDefault="009A315F">
      <w:pPr>
        <w:pStyle w:val="a5"/>
        <w:rPr>
          <w:sz w:val="28"/>
          <w:szCs w:val="28"/>
        </w:rPr>
      </w:pPr>
    </w:p>
    <w:p w:rsidR="009A315F" w:rsidRDefault="009A315F">
      <w:pPr>
        <w:pStyle w:val="a5"/>
        <w:rPr>
          <w:sz w:val="28"/>
          <w:szCs w:val="28"/>
        </w:rPr>
      </w:pPr>
    </w:p>
    <w:p w:rsidR="009A315F" w:rsidRDefault="009A315F">
      <w:pPr>
        <w:pStyle w:val="a5"/>
        <w:rPr>
          <w:sz w:val="28"/>
          <w:szCs w:val="28"/>
        </w:rPr>
      </w:pPr>
    </w:p>
    <w:p w:rsidR="009A315F" w:rsidRDefault="009A315F">
      <w:pPr>
        <w:pStyle w:val="a5"/>
        <w:rPr>
          <w:sz w:val="28"/>
          <w:szCs w:val="28"/>
        </w:rPr>
      </w:pPr>
    </w:p>
    <w:p w:rsidR="009A315F" w:rsidRDefault="009A315F">
      <w:pPr>
        <w:pStyle w:val="a5"/>
        <w:rPr>
          <w:sz w:val="28"/>
          <w:szCs w:val="28"/>
        </w:rPr>
      </w:pPr>
    </w:p>
    <w:p w:rsidR="009A315F" w:rsidRDefault="009A315F">
      <w:pPr>
        <w:pStyle w:val="a5"/>
        <w:rPr>
          <w:sz w:val="28"/>
          <w:szCs w:val="28"/>
        </w:rPr>
      </w:pPr>
    </w:p>
    <w:p w:rsidR="009A315F" w:rsidRDefault="009A315F">
      <w:pPr>
        <w:pStyle w:val="a5"/>
        <w:rPr>
          <w:sz w:val="28"/>
          <w:szCs w:val="28"/>
        </w:rPr>
      </w:pPr>
    </w:p>
    <w:p w:rsidR="009A315F" w:rsidRDefault="009A315F">
      <w:pPr>
        <w:pStyle w:val="a5"/>
        <w:rPr>
          <w:sz w:val="28"/>
          <w:szCs w:val="28"/>
        </w:rPr>
      </w:pPr>
    </w:p>
    <w:p w:rsidR="009A315F" w:rsidRDefault="009A315F">
      <w:pPr>
        <w:pStyle w:val="a5"/>
        <w:rPr>
          <w:sz w:val="28"/>
          <w:szCs w:val="28"/>
        </w:rPr>
      </w:pPr>
    </w:p>
    <w:p w:rsidR="009A315F" w:rsidRDefault="009A315F">
      <w:pPr>
        <w:pStyle w:val="a5"/>
        <w:rPr>
          <w:sz w:val="28"/>
          <w:szCs w:val="28"/>
        </w:rPr>
      </w:pPr>
    </w:p>
    <w:p w:rsidR="009A315F" w:rsidRDefault="009A315F">
      <w:pPr>
        <w:pStyle w:val="a5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литературы:</w:t>
      </w:r>
    </w:p>
    <w:p w:rsidR="009A315F" w:rsidRDefault="009A315F">
      <w:pPr>
        <w:pStyle w:val="a5"/>
        <w:rPr>
          <w:sz w:val="28"/>
          <w:szCs w:val="28"/>
        </w:rPr>
      </w:pPr>
    </w:p>
    <w:p w:rsidR="009A315F" w:rsidRDefault="009A315F">
      <w:pPr>
        <w:pStyle w:val="a5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по работе с особо ценными документами в государственных архивах. М</w:t>
      </w:r>
      <w:r w:rsidR="00A075AB">
        <w:rPr>
          <w:sz w:val="28"/>
          <w:szCs w:val="28"/>
        </w:rPr>
        <w:t>осква</w:t>
      </w:r>
      <w:r>
        <w:rPr>
          <w:sz w:val="28"/>
          <w:szCs w:val="28"/>
        </w:rPr>
        <w:t xml:space="preserve">,   1983  </w:t>
      </w:r>
    </w:p>
    <w:p w:rsidR="009A315F" w:rsidRDefault="009A315F">
      <w:pPr>
        <w:pStyle w:val="a5"/>
        <w:rPr>
          <w:sz w:val="28"/>
          <w:szCs w:val="28"/>
        </w:rPr>
      </w:pPr>
    </w:p>
    <w:p w:rsidR="009A315F" w:rsidRDefault="009A315F">
      <w:pPr>
        <w:pStyle w:val="a5"/>
        <w:rPr>
          <w:sz w:val="28"/>
          <w:szCs w:val="28"/>
        </w:rPr>
      </w:pPr>
      <w:r>
        <w:rPr>
          <w:sz w:val="28"/>
          <w:szCs w:val="28"/>
        </w:rPr>
        <w:t>«Основные правила работы государственных архивов СССР»  М</w:t>
      </w:r>
      <w:r w:rsidR="00A075AB">
        <w:rPr>
          <w:sz w:val="28"/>
          <w:szCs w:val="28"/>
        </w:rPr>
        <w:t>осква</w:t>
      </w:r>
      <w:r>
        <w:rPr>
          <w:sz w:val="28"/>
          <w:szCs w:val="28"/>
        </w:rPr>
        <w:t>. 1984</w:t>
      </w:r>
    </w:p>
    <w:p w:rsidR="000E7CCF" w:rsidRDefault="000E7CCF">
      <w:pPr>
        <w:pStyle w:val="a5"/>
        <w:rPr>
          <w:sz w:val="28"/>
          <w:szCs w:val="28"/>
        </w:rPr>
      </w:pPr>
    </w:p>
    <w:p w:rsidR="000E7CCF" w:rsidRDefault="000E7CC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</w:t>
      </w:r>
      <w:r w:rsidR="004E4CD9">
        <w:rPr>
          <w:sz w:val="28"/>
          <w:szCs w:val="28"/>
        </w:rPr>
        <w:t>академии наук, Москва, 2007</w:t>
      </w:r>
    </w:p>
    <w:p w:rsidR="009A315F" w:rsidRDefault="009A315F">
      <w:pPr>
        <w:pStyle w:val="a5"/>
        <w:rPr>
          <w:sz w:val="28"/>
          <w:szCs w:val="28"/>
        </w:rPr>
      </w:pPr>
    </w:p>
    <w:p w:rsidR="009A315F" w:rsidRDefault="009A315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Правила комплектования, хранения, учета и использования документов Национального архивного фонда, других архивных документов  государственными и специальными  государственными архивами, утвержденных  </w:t>
      </w:r>
      <w:r w:rsidR="00A4536B">
        <w:rPr>
          <w:sz w:val="28"/>
          <w:szCs w:val="28"/>
        </w:rPr>
        <w:t xml:space="preserve">приказом Министра культуры и спорта </w:t>
      </w:r>
      <w:r>
        <w:rPr>
          <w:sz w:val="28"/>
          <w:szCs w:val="28"/>
        </w:rPr>
        <w:t xml:space="preserve"> Республики Казахстан от 2</w:t>
      </w:r>
      <w:r w:rsidR="00A4536B">
        <w:rPr>
          <w:sz w:val="28"/>
          <w:szCs w:val="28"/>
        </w:rPr>
        <w:t>2</w:t>
      </w:r>
      <w:r>
        <w:rPr>
          <w:sz w:val="28"/>
          <w:szCs w:val="28"/>
        </w:rPr>
        <w:t>.12.201</w:t>
      </w:r>
      <w:r w:rsidR="00A4536B">
        <w:rPr>
          <w:sz w:val="28"/>
          <w:szCs w:val="28"/>
        </w:rPr>
        <w:t>4</w:t>
      </w:r>
      <w:r>
        <w:rPr>
          <w:sz w:val="28"/>
          <w:szCs w:val="28"/>
        </w:rPr>
        <w:t xml:space="preserve">  № 1</w:t>
      </w:r>
      <w:r w:rsidR="00A4536B">
        <w:rPr>
          <w:sz w:val="28"/>
          <w:szCs w:val="28"/>
        </w:rPr>
        <w:t>45</w:t>
      </w:r>
    </w:p>
    <w:p w:rsidR="0046598C" w:rsidRDefault="0046598C">
      <w:pPr>
        <w:pStyle w:val="a5"/>
        <w:rPr>
          <w:sz w:val="28"/>
          <w:szCs w:val="28"/>
        </w:rPr>
      </w:pPr>
    </w:p>
    <w:p w:rsidR="0046598C" w:rsidRDefault="0046598C">
      <w:pPr>
        <w:pStyle w:val="a5"/>
        <w:rPr>
          <w:sz w:val="28"/>
          <w:szCs w:val="28"/>
        </w:rPr>
      </w:pPr>
      <w:r>
        <w:rPr>
          <w:sz w:val="28"/>
          <w:szCs w:val="28"/>
        </w:rPr>
        <w:t>Материалы по сети интернет</w:t>
      </w:r>
    </w:p>
    <w:p w:rsidR="00A4536B" w:rsidRDefault="00A4536B">
      <w:pPr>
        <w:pStyle w:val="a5"/>
        <w:rPr>
          <w:sz w:val="28"/>
          <w:szCs w:val="28"/>
        </w:rPr>
      </w:pPr>
    </w:p>
    <w:p w:rsidR="00A4536B" w:rsidRPr="00782E16" w:rsidRDefault="00A4536B">
      <w:pPr>
        <w:pStyle w:val="a5"/>
        <w:rPr>
          <w:sz w:val="28"/>
          <w:szCs w:val="28"/>
        </w:rPr>
      </w:pPr>
    </w:p>
    <w:sectPr w:rsidR="00A4536B" w:rsidRPr="00782E16" w:rsidSect="00067CDC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BE9" w:rsidRDefault="00FC5BE9" w:rsidP="00101F00">
      <w:r>
        <w:separator/>
      </w:r>
    </w:p>
  </w:endnote>
  <w:endnote w:type="continuationSeparator" w:id="0">
    <w:p w:rsidR="00FC5BE9" w:rsidRDefault="00FC5BE9" w:rsidP="00101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BE9" w:rsidRDefault="00FC5BE9" w:rsidP="00101F00">
      <w:r>
        <w:separator/>
      </w:r>
    </w:p>
  </w:footnote>
  <w:footnote w:type="continuationSeparator" w:id="0">
    <w:p w:rsidR="00FC5BE9" w:rsidRDefault="00FC5BE9" w:rsidP="00101F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70262"/>
      <w:docPartObj>
        <w:docPartGallery w:val="Page Numbers (Top of Page)"/>
        <w:docPartUnique/>
      </w:docPartObj>
    </w:sdtPr>
    <w:sdtContent>
      <w:p w:rsidR="00E946FE" w:rsidRDefault="00C55C41">
        <w:pPr>
          <w:pStyle w:val="a9"/>
          <w:jc w:val="center"/>
        </w:pPr>
        <w:fldSimple w:instr=" PAGE   \* MERGEFORMAT ">
          <w:r w:rsidR="0080009E">
            <w:rPr>
              <w:noProof/>
            </w:rPr>
            <w:t>8</w:t>
          </w:r>
        </w:fldSimple>
      </w:p>
    </w:sdtContent>
  </w:sdt>
  <w:p w:rsidR="00E946FE" w:rsidRDefault="00E946FE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3E4"/>
    <w:rsid w:val="00000236"/>
    <w:rsid w:val="00001C8A"/>
    <w:rsid w:val="00002853"/>
    <w:rsid w:val="0000598A"/>
    <w:rsid w:val="00006172"/>
    <w:rsid w:val="00007C3F"/>
    <w:rsid w:val="00010011"/>
    <w:rsid w:val="00010066"/>
    <w:rsid w:val="00010AA6"/>
    <w:rsid w:val="000110AF"/>
    <w:rsid w:val="00012D9E"/>
    <w:rsid w:val="000158E1"/>
    <w:rsid w:val="000159E5"/>
    <w:rsid w:val="00016649"/>
    <w:rsid w:val="00017F6E"/>
    <w:rsid w:val="00021A3B"/>
    <w:rsid w:val="00021B54"/>
    <w:rsid w:val="0002223F"/>
    <w:rsid w:val="000224EE"/>
    <w:rsid w:val="00022D6C"/>
    <w:rsid w:val="0002499A"/>
    <w:rsid w:val="000249D1"/>
    <w:rsid w:val="00024E10"/>
    <w:rsid w:val="0002798C"/>
    <w:rsid w:val="0003044F"/>
    <w:rsid w:val="000304CB"/>
    <w:rsid w:val="000328B8"/>
    <w:rsid w:val="00034036"/>
    <w:rsid w:val="000343BF"/>
    <w:rsid w:val="00036270"/>
    <w:rsid w:val="00037631"/>
    <w:rsid w:val="000411DB"/>
    <w:rsid w:val="00041791"/>
    <w:rsid w:val="000438FB"/>
    <w:rsid w:val="00044AF2"/>
    <w:rsid w:val="00044B27"/>
    <w:rsid w:val="0004600E"/>
    <w:rsid w:val="00046C09"/>
    <w:rsid w:val="00047419"/>
    <w:rsid w:val="000505D3"/>
    <w:rsid w:val="00051686"/>
    <w:rsid w:val="00051863"/>
    <w:rsid w:val="00052214"/>
    <w:rsid w:val="0005241B"/>
    <w:rsid w:val="00052F8F"/>
    <w:rsid w:val="00054E5A"/>
    <w:rsid w:val="000552FD"/>
    <w:rsid w:val="00056090"/>
    <w:rsid w:val="00057367"/>
    <w:rsid w:val="00057B60"/>
    <w:rsid w:val="00060149"/>
    <w:rsid w:val="00060381"/>
    <w:rsid w:val="000641AB"/>
    <w:rsid w:val="00064833"/>
    <w:rsid w:val="00065118"/>
    <w:rsid w:val="00066065"/>
    <w:rsid w:val="0006662F"/>
    <w:rsid w:val="00066A33"/>
    <w:rsid w:val="00066E86"/>
    <w:rsid w:val="000673CE"/>
    <w:rsid w:val="00067CDC"/>
    <w:rsid w:val="00075832"/>
    <w:rsid w:val="00075DDE"/>
    <w:rsid w:val="00075E8C"/>
    <w:rsid w:val="000802C1"/>
    <w:rsid w:val="00080B4F"/>
    <w:rsid w:val="00081387"/>
    <w:rsid w:val="00081791"/>
    <w:rsid w:val="00082410"/>
    <w:rsid w:val="00083B89"/>
    <w:rsid w:val="00083FC4"/>
    <w:rsid w:val="000875D7"/>
    <w:rsid w:val="00091530"/>
    <w:rsid w:val="00094EF4"/>
    <w:rsid w:val="000979FE"/>
    <w:rsid w:val="00097A6D"/>
    <w:rsid w:val="000A0A03"/>
    <w:rsid w:val="000A10FE"/>
    <w:rsid w:val="000A11CA"/>
    <w:rsid w:val="000A1B35"/>
    <w:rsid w:val="000A285E"/>
    <w:rsid w:val="000A3E18"/>
    <w:rsid w:val="000A5D9E"/>
    <w:rsid w:val="000B16A8"/>
    <w:rsid w:val="000B1966"/>
    <w:rsid w:val="000B21CD"/>
    <w:rsid w:val="000B30A7"/>
    <w:rsid w:val="000B7646"/>
    <w:rsid w:val="000B784A"/>
    <w:rsid w:val="000C0F51"/>
    <w:rsid w:val="000C1C7F"/>
    <w:rsid w:val="000C4CFE"/>
    <w:rsid w:val="000C535A"/>
    <w:rsid w:val="000C725C"/>
    <w:rsid w:val="000C7480"/>
    <w:rsid w:val="000D01DC"/>
    <w:rsid w:val="000D08D5"/>
    <w:rsid w:val="000D0BC0"/>
    <w:rsid w:val="000D122E"/>
    <w:rsid w:val="000D1FE7"/>
    <w:rsid w:val="000D2EF1"/>
    <w:rsid w:val="000D4F78"/>
    <w:rsid w:val="000D4FDC"/>
    <w:rsid w:val="000D69A6"/>
    <w:rsid w:val="000D6FB2"/>
    <w:rsid w:val="000D7A15"/>
    <w:rsid w:val="000D7EA7"/>
    <w:rsid w:val="000E007A"/>
    <w:rsid w:val="000E04AC"/>
    <w:rsid w:val="000E0916"/>
    <w:rsid w:val="000E1C40"/>
    <w:rsid w:val="000E20B6"/>
    <w:rsid w:val="000E2FB0"/>
    <w:rsid w:val="000E488A"/>
    <w:rsid w:val="000E688E"/>
    <w:rsid w:val="000E72DB"/>
    <w:rsid w:val="000E7BAF"/>
    <w:rsid w:val="000E7CCF"/>
    <w:rsid w:val="000F0306"/>
    <w:rsid w:val="000F0839"/>
    <w:rsid w:val="000F1E6C"/>
    <w:rsid w:val="000F5227"/>
    <w:rsid w:val="000F60C2"/>
    <w:rsid w:val="000F7403"/>
    <w:rsid w:val="000F77A7"/>
    <w:rsid w:val="000F7935"/>
    <w:rsid w:val="001019E8"/>
    <w:rsid w:val="00101F00"/>
    <w:rsid w:val="00103052"/>
    <w:rsid w:val="00103A4F"/>
    <w:rsid w:val="0010474C"/>
    <w:rsid w:val="0010620F"/>
    <w:rsid w:val="00106AC4"/>
    <w:rsid w:val="001076C5"/>
    <w:rsid w:val="00111959"/>
    <w:rsid w:val="001147DD"/>
    <w:rsid w:val="001159AA"/>
    <w:rsid w:val="00116441"/>
    <w:rsid w:val="001168A5"/>
    <w:rsid w:val="00116D97"/>
    <w:rsid w:val="00116EAA"/>
    <w:rsid w:val="0012135B"/>
    <w:rsid w:val="00122289"/>
    <w:rsid w:val="001235E3"/>
    <w:rsid w:val="00124852"/>
    <w:rsid w:val="00124BB5"/>
    <w:rsid w:val="001252C1"/>
    <w:rsid w:val="00125D05"/>
    <w:rsid w:val="00125ED3"/>
    <w:rsid w:val="00126B10"/>
    <w:rsid w:val="0013076F"/>
    <w:rsid w:val="00132B23"/>
    <w:rsid w:val="001336AC"/>
    <w:rsid w:val="00134197"/>
    <w:rsid w:val="00134F44"/>
    <w:rsid w:val="00135AAE"/>
    <w:rsid w:val="00136056"/>
    <w:rsid w:val="00136FB3"/>
    <w:rsid w:val="001408F8"/>
    <w:rsid w:val="00141FCC"/>
    <w:rsid w:val="00142B7B"/>
    <w:rsid w:val="00144086"/>
    <w:rsid w:val="001446BE"/>
    <w:rsid w:val="0014599D"/>
    <w:rsid w:val="00146203"/>
    <w:rsid w:val="0014705B"/>
    <w:rsid w:val="00147B04"/>
    <w:rsid w:val="00147C73"/>
    <w:rsid w:val="00150BA1"/>
    <w:rsid w:val="00153C1C"/>
    <w:rsid w:val="001556B7"/>
    <w:rsid w:val="00157B99"/>
    <w:rsid w:val="0016019B"/>
    <w:rsid w:val="00162375"/>
    <w:rsid w:val="00162E43"/>
    <w:rsid w:val="00163D42"/>
    <w:rsid w:val="00166B80"/>
    <w:rsid w:val="00167118"/>
    <w:rsid w:val="0017039B"/>
    <w:rsid w:val="00171616"/>
    <w:rsid w:val="001728EB"/>
    <w:rsid w:val="00172E72"/>
    <w:rsid w:val="00174044"/>
    <w:rsid w:val="00174D7A"/>
    <w:rsid w:val="00176072"/>
    <w:rsid w:val="0018036D"/>
    <w:rsid w:val="00180A05"/>
    <w:rsid w:val="00180D71"/>
    <w:rsid w:val="00183923"/>
    <w:rsid w:val="00183FAB"/>
    <w:rsid w:val="00185528"/>
    <w:rsid w:val="00190506"/>
    <w:rsid w:val="0019314A"/>
    <w:rsid w:val="00194082"/>
    <w:rsid w:val="00195437"/>
    <w:rsid w:val="00195DFC"/>
    <w:rsid w:val="001974F3"/>
    <w:rsid w:val="001A0578"/>
    <w:rsid w:val="001A20C6"/>
    <w:rsid w:val="001A4017"/>
    <w:rsid w:val="001A610D"/>
    <w:rsid w:val="001A6B81"/>
    <w:rsid w:val="001A77DF"/>
    <w:rsid w:val="001B0E08"/>
    <w:rsid w:val="001B11BD"/>
    <w:rsid w:val="001B150C"/>
    <w:rsid w:val="001B1C8A"/>
    <w:rsid w:val="001B2FFF"/>
    <w:rsid w:val="001B7EE7"/>
    <w:rsid w:val="001C35C7"/>
    <w:rsid w:val="001C4AB5"/>
    <w:rsid w:val="001C4F93"/>
    <w:rsid w:val="001C74D5"/>
    <w:rsid w:val="001C782C"/>
    <w:rsid w:val="001D04BE"/>
    <w:rsid w:val="001D0C0F"/>
    <w:rsid w:val="001D1387"/>
    <w:rsid w:val="001D2F0E"/>
    <w:rsid w:val="001D402B"/>
    <w:rsid w:val="001D45DD"/>
    <w:rsid w:val="001D46A0"/>
    <w:rsid w:val="001D4E37"/>
    <w:rsid w:val="001D59C5"/>
    <w:rsid w:val="001D66F0"/>
    <w:rsid w:val="001D76B0"/>
    <w:rsid w:val="001E3700"/>
    <w:rsid w:val="001E617D"/>
    <w:rsid w:val="001E700A"/>
    <w:rsid w:val="001F0DDC"/>
    <w:rsid w:val="001F15E9"/>
    <w:rsid w:val="001F199F"/>
    <w:rsid w:val="001F2D02"/>
    <w:rsid w:val="001F461A"/>
    <w:rsid w:val="001F4E4E"/>
    <w:rsid w:val="001F4F9C"/>
    <w:rsid w:val="001F518B"/>
    <w:rsid w:val="001F5349"/>
    <w:rsid w:val="001F53F1"/>
    <w:rsid w:val="001F7101"/>
    <w:rsid w:val="001F7868"/>
    <w:rsid w:val="00202697"/>
    <w:rsid w:val="00202C7B"/>
    <w:rsid w:val="00203A7C"/>
    <w:rsid w:val="002042D7"/>
    <w:rsid w:val="0020554E"/>
    <w:rsid w:val="00206237"/>
    <w:rsid w:val="00210522"/>
    <w:rsid w:val="00210782"/>
    <w:rsid w:val="0021181E"/>
    <w:rsid w:val="00211DF7"/>
    <w:rsid w:val="00212582"/>
    <w:rsid w:val="00213171"/>
    <w:rsid w:val="002133EB"/>
    <w:rsid w:val="00214E00"/>
    <w:rsid w:val="002155E2"/>
    <w:rsid w:val="002158EC"/>
    <w:rsid w:val="00216C4D"/>
    <w:rsid w:val="0021745B"/>
    <w:rsid w:val="002178D9"/>
    <w:rsid w:val="00217E09"/>
    <w:rsid w:val="0022103A"/>
    <w:rsid w:val="00221388"/>
    <w:rsid w:val="002214BD"/>
    <w:rsid w:val="00222193"/>
    <w:rsid w:val="00223B1D"/>
    <w:rsid w:val="00223F13"/>
    <w:rsid w:val="00225542"/>
    <w:rsid w:val="0022560F"/>
    <w:rsid w:val="00230C68"/>
    <w:rsid w:val="00232425"/>
    <w:rsid w:val="002334F1"/>
    <w:rsid w:val="002348C6"/>
    <w:rsid w:val="00235151"/>
    <w:rsid w:val="002369A8"/>
    <w:rsid w:val="00236EF6"/>
    <w:rsid w:val="002377AB"/>
    <w:rsid w:val="002409C0"/>
    <w:rsid w:val="00240CB1"/>
    <w:rsid w:val="00241139"/>
    <w:rsid w:val="00242258"/>
    <w:rsid w:val="00242390"/>
    <w:rsid w:val="00243E45"/>
    <w:rsid w:val="002442DA"/>
    <w:rsid w:val="002453E4"/>
    <w:rsid w:val="00246652"/>
    <w:rsid w:val="00246DFE"/>
    <w:rsid w:val="002475B9"/>
    <w:rsid w:val="00247CE5"/>
    <w:rsid w:val="00250E2F"/>
    <w:rsid w:val="00253834"/>
    <w:rsid w:val="00253FDC"/>
    <w:rsid w:val="00254161"/>
    <w:rsid w:val="002567A8"/>
    <w:rsid w:val="002617DC"/>
    <w:rsid w:val="002617FD"/>
    <w:rsid w:val="00263B08"/>
    <w:rsid w:val="00264767"/>
    <w:rsid w:val="0026506D"/>
    <w:rsid w:val="00265B1A"/>
    <w:rsid w:val="00265E30"/>
    <w:rsid w:val="00265EFC"/>
    <w:rsid w:val="00267AE2"/>
    <w:rsid w:val="00270957"/>
    <w:rsid w:val="00271466"/>
    <w:rsid w:val="00271AD7"/>
    <w:rsid w:val="00271D53"/>
    <w:rsid w:val="00274390"/>
    <w:rsid w:val="00274F2A"/>
    <w:rsid w:val="00275CB0"/>
    <w:rsid w:val="00275CD8"/>
    <w:rsid w:val="0027681B"/>
    <w:rsid w:val="00276BB6"/>
    <w:rsid w:val="00276E29"/>
    <w:rsid w:val="0027712C"/>
    <w:rsid w:val="00277AC6"/>
    <w:rsid w:val="0028121E"/>
    <w:rsid w:val="00281309"/>
    <w:rsid w:val="00281356"/>
    <w:rsid w:val="00286117"/>
    <w:rsid w:val="0029032A"/>
    <w:rsid w:val="00292520"/>
    <w:rsid w:val="002933F8"/>
    <w:rsid w:val="002938FB"/>
    <w:rsid w:val="00294200"/>
    <w:rsid w:val="00295489"/>
    <w:rsid w:val="002961CE"/>
    <w:rsid w:val="00296686"/>
    <w:rsid w:val="002978F1"/>
    <w:rsid w:val="00297E09"/>
    <w:rsid w:val="00297EF8"/>
    <w:rsid w:val="002A0F54"/>
    <w:rsid w:val="002A11BE"/>
    <w:rsid w:val="002A131C"/>
    <w:rsid w:val="002A44A1"/>
    <w:rsid w:val="002A5AF1"/>
    <w:rsid w:val="002A5F4F"/>
    <w:rsid w:val="002A68A8"/>
    <w:rsid w:val="002B000A"/>
    <w:rsid w:val="002B044E"/>
    <w:rsid w:val="002B198A"/>
    <w:rsid w:val="002B1A03"/>
    <w:rsid w:val="002B1FF5"/>
    <w:rsid w:val="002B2243"/>
    <w:rsid w:val="002B3D7C"/>
    <w:rsid w:val="002B5A18"/>
    <w:rsid w:val="002B642F"/>
    <w:rsid w:val="002C2A31"/>
    <w:rsid w:val="002C3B6C"/>
    <w:rsid w:val="002C5036"/>
    <w:rsid w:val="002C5B97"/>
    <w:rsid w:val="002C5D5B"/>
    <w:rsid w:val="002C6D3E"/>
    <w:rsid w:val="002C7724"/>
    <w:rsid w:val="002D1D7E"/>
    <w:rsid w:val="002D2917"/>
    <w:rsid w:val="002D3D35"/>
    <w:rsid w:val="002D47B3"/>
    <w:rsid w:val="002D4ED8"/>
    <w:rsid w:val="002D5230"/>
    <w:rsid w:val="002D5C83"/>
    <w:rsid w:val="002D6EDF"/>
    <w:rsid w:val="002E1630"/>
    <w:rsid w:val="002E2E2A"/>
    <w:rsid w:val="002E4A52"/>
    <w:rsid w:val="002E5D37"/>
    <w:rsid w:val="002E6BB0"/>
    <w:rsid w:val="002F151F"/>
    <w:rsid w:val="002F266D"/>
    <w:rsid w:val="002F26B3"/>
    <w:rsid w:val="002F2A02"/>
    <w:rsid w:val="002F5336"/>
    <w:rsid w:val="002F533D"/>
    <w:rsid w:val="002F611D"/>
    <w:rsid w:val="002F6477"/>
    <w:rsid w:val="003015CF"/>
    <w:rsid w:val="00301A7D"/>
    <w:rsid w:val="00302230"/>
    <w:rsid w:val="003029E5"/>
    <w:rsid w:val="00303145"/>
    <w:rsid w:val="003034B1"/>
    <w:rsid w:val="00304331"/>
    <w:rsid w:val="003044C0"/>
    <w:rsid w:val="00304B14"/>
    <w:rsid w:val="0030515B"/>
    <w:rsid w:val="00305374"/>
    <w:rsid w:val="00305A54"/>
    <w:rsid w:val="00307333"/>
    <w:rsid w:val="00307EA9"/>
    <w:rsid w:val="003101A6"/>
    <w:rsid w:val="0031163B"/>
    <w:rsid w:val="003119E8"/>
    <w:rsid w:val="00311E52"/>
    <w:rsid w:val="003127D3"/>
    <w:rsid w:val="00313684"/>
    <w:rsid w:val="00313C1E"/>
    <w:rsid w:val="00313F63"/>
    <w:rsid w:val="00314A5D"/>
    <w:rsid w:val="00315E80"/>
    <w:rsid w:val="0031754A"/>
    <w:rsid w:val="00317B13"/>
    <w:rsid w:val="00321DC6"/>
    <w:rsid w:val="003220C1"/>
    <w:rsid w:val="00322497"/>
    <w:rsid w:val="0032468C"/>
    <w:rsid w:val="00324811"/>
    <w:rsid w:val="00325586"/>
    <w:rsid w:val="00327311"/>
    <w:rsid w:val="0033061F"/>
    <w:rsid w:val="00330738"/>
    <w:rsid w:val="00330B5C"/>
    <w:rsid w:val="00334344"/>
    <w:rsid w:val="00340B2E"/>
    <w:rsid w:val="003426FF"/>
    <w:rsid w:val="003428AD"/>
    <w:rsid w:val="003447A6"/>
    <w:rsid w:val="00344B6F"/>
    <w:rsid w:val="00346DC8"/>
    <w:rsid w:val="00347700"/>
    <w:rsid w:val="003479F2"/>
    <w:rsid w:val="00350ECD"/>
    <w:rsid w:val="0035147B"/>
    <w:rsid w:val="00352CAA"/>
    <w:rsid w:val="00356B35"/>
    <w:rsid w:val="00356EB8"/>
    <w:rsid w:val="00357AEC"/>
    <w:rsid w:val="00357EF3"/>
    <w:rsid w:val="0036055A"/>
    <w:rsid w:val="00360C25"/>
    <w:rsid w:val="00361CFA"/>
    <w:rsid w:val="00363461"/>
    <w:rsid w:val="00363A54"/>
    <w:rsid w:val="00363D6B"/>
    <w:rsid w:val="0036410D"/>
    <w:rsid w:val="003644D3"/>
    <w:rsid w:val="0036562E"/>
    <w:rsid w:val="003665F8"/>
    <w:rsid w:val="003666E4"/>
    <w:rsid w:val="00367518"/>
    <w:rsid w:val="00367F8E"/>
    <w:rsid w:val="00371AB4"/>
    <w:rsid w:val="00372935"/>
    <w:rsid w:val="00373F75"/>
    <w:rsid w:val="00374124"/>
    <w:rsid w:val="003751A5"/>
    <w:rsid w:val="00377669"/>
    <w:rsid w:val="003806C8"/>
    <w:rsid w:val="00381849"/>
    <w:rsid w:val="00382B53"/>
    <w:rsid w:val="00382B9E"/>
    <w:rsid w:val="003839B9"/>
    <w:rsid w:val="00384A42"/>
    <w:rsid w:val="00385FC9"/>
    <w:rsid w:val="00385FE5"/>
    <w:rsid w:val="00386C0F"/>
    <w:rsid w:val="00387954"/>
    <w:rsid w:val="00390F5D"/>
    <w:rsid w:val="0039256D"/>
    <w:rsid w:val="00394CD5"/>
    <w:rsid w:val="00394D83"/>
    <w:rsid w:val="003A55E5"/>
    <w:rsid w:val="003A63EA"/>
    <w:rsid w:val="003A67AD"/>
    <w:rsid w:val="003A6974"/>
    <w:rsid w:val="003A6B49"/>
    <w:rsid w:val="003A715A"/>
    <w:rsid w:val="003B1400"/>
    <w:rsid w:val="003B19C5"/>
    <w:rsid w:val="003B30A5"/>
    <w:rsid w:val="003B46D1"/>
    <w:rsid w:val="003B47EF"/>
    <w:rsid w:val="003C25B9"/>
    <w:rsid w:val="003C35C3"/>
    <w:rsid w:val="003C39BF"/>
    <w:rsid w:val="003C5F94"/>
    <w:rsid w:val="003C6315"/>
    <w:rsid w:val="003C6D06"/>
    <w:rsid w:val="003C71FE"/>
    <w:rsid w:val="003C7ACF"/>
    <w:rsid w:val="003D115B"/>
    <w:rsid w:val="003D1413"/>
    <w:rsid w:val="003D170D"/>
    <w:rsid w:val="003D3824"/>
    <w:rsid w:val="003D3AE7"/>
    <w:rsid w:val="003D5139"/>
    <w:rsid w:val="003D6CD9"/>
    <w:rsid w:val="003D72FF"/>
    <w:rsid w:val="003D7F20"/>
    <w:rsid w:val="003E02DD"/>
    <w:rsid w:val="003E039F"/>
    <w:rsid w:val="003E048C"/>
    <w:rsid w:val="003E0A59"/>
    <w:rsid w:val="003E1FED"/>
    <w:rsid w:val="003E303B"/>
    <w:rsid w:val="003E432E"/>
    <w:rsid w:val="003E5F5C"/>
    <w:rsid w:val="003E70F0"/>
    <w:rsid w:val="003E7ABD"/>
    <w:rsid w:val="003F08C4"/>
    <w:rsid w:val="003F3BAE"/>
    <w:rsid w:val="003F3FA8"/>
    <w:rsid w:val="003F4E4A"/>
    <w:rsid w:val="003F614F"/>
    <w:rsid w:val="003F6575"/>
    <w:rsid w:val="0040021C"/>
    <w:rsid w:val="004029DB"/>
    <w:rsid w:val="00404269"/>
    <w:rsid w:val="00404570"/>
    <w:rsid w:val="00404CBB"/>
    <w:rsid w:val="00405787"/>
    <w:rsid w:val="004074B7"/>
    <w:rsid w:val="00407A22"/>
    <w:rsid w:val="00411EFA"/>
    <w:rsid w:val="00413576"/>
    <w:rsid w:val="00414769"/>
    <w:rsid w:val="00415505"/>
    <w:rsid w:val="004208EF"/>
    <w:rsid w:val="004213D0"/>
    <w:rsid w:val="00421ECF"/>
    <w:rsid w:val="004246EA"/>
    <w:rsid w:val="00425C23"/>
    <w:rsid w:val="00426592"/>
    <w:rsid w:val="00431389"/>
    <w:rsid w:val="00431485"/>
    <w:rsid w:val="00431617"/>
    <w:rsid w:val="004341D3"/>
    <w:rsid w:val="00437941"/>
    <w:rsid w:val="0044020E"/>
    <w:rsid w:val="0044081F"/>
    <w:rsid w:val="00440844"/>
    <w:rsid w:val="004417AB"/>
    <w:rsid w:val="00442BA5"/>
    <w:rsid w:val="00445F8E"/>
    <w:rsid w:val="00445FA0"/>
    <w:rsid w:val="004473F1"/>
    <w:rsid w:val="00450365"/>
    <w:rsid w:val="00450E7A"/>
    <w:rsid w:val="0045197C"/>
    <w:rsid w:val="004534CD"/>
    <w:rsid w:val="00453857"/>
    <w:rsid w:val="0045396D"/>
    <w:rsid w:val="004542CD"/>
    <w:rsid w:val="00455C85"/>
    <w:rsid w:val="004561AD"/>
    <w:rsid w:val="00456844"/>
    <w:rsid w:val="004602D5"/>
    <w:rsid w:val="00460684"/>
    <w:rsid w:val="0046074F"/>
    <w:rsid w:val="00460F24"/>
    <w:rsid w:val="00462073"/>
    <w:rsid w:val="00463FFD"/>
    <w:rsid w:val="00464C61"/>
    <w:rsid w:val="004656EE"/>
    <w:rsid w:val="0046598C"/>
    <w:rsid w:val="00467BB1"/>
    <w:rsid w:val="004706BC"/>
    <w:rsid w:val="00474649"/>
    <w:rsid w:val="00475DDD"/>
    <w:rsid w:val="0048157C"/>
    <w:rsid w:val="00481CC1"/>
    <w:rsid w:val="00482D44"/>
    <w:rsid w:val="00482EF7"/>
    <w:rsid w:val="00482FD9"/>
    <w:rsid w:val="00483798"/>
    <w:rsid w:val="0048389D"/>
    <w:rsid w:val="0048453E"/>
    <w:rsid w:val="0048455F"/>
    <w:rsid w:val="004857A2"/>
    <w:rsid w:val="004864CB"/>
    <w:rsid w:val="00486A7D"/>
    <w:rsid w:val="00487EFB"/>
    <w:rsid w:val="0049022C"/>
    <w:rsid w:val="0049079F"/>
    <w:rsid w:val="00490964"/>
    <w:rsid w:val="0049111B"/>
    <w:rsid w:val="00493572"/>
    <w:rsid w:val="004951F4"/>
    <w:rsid w:val="00495DD4"/>
    <w:rsid w:val="00496CCC"/>
    <w:rsid w:val="0049795F"/>
    <w:rsid w:val="004A15E3"/>
    <w:rsid w:val="004A292A"/>
    <w:rsid w:val="004A3C8B"/>
    <w:rsid w:val="004A48CA"/>
    <w:rsid w:val="004A55CC"/>
    <w:rsid w:val="004A69E3"/>
    <w:rsid w:val="004A74DF"/>
    <w:rsid w:val="004B2BA6"/>
    <w:rsid w:val="004B4172"/>
    <w:rsid w:val="004B4465"/>
    <w:rsid w:val="004B5009"/>
    <w:rsid w:val="004B5155"/>
    <w:rsid w:val="004C0A08"/>
    <w:rsid w:val="004C1EB5"/>
    <w:rsid w:val="004C2664"/>
    <w:rsid w:val="004C287E"/>
    <w:rsid w:val="004C60D0"/>
    <w:rsid w:val="004C76A4"/>
    <w:rsid w:val="004D062F"/>
    <w:rsid w:val="004D09D8"/>
    <w:rsid w:val="004D1000"/>
    <w:rsid w:val="004D2472"/>
    <w:rsid w:val="004D383C"/>
    <w:rsid w:val="004D5A60"/>
    <w:rsid w:val="004D5E03"/>
    <w:rsid w:val="004D719D"/>
    <w:rsid w:val="004D7A9C"/>
    <w:rsid w:val="004E39E5"/>
    <w:rsid w:val="004E4CD9"/>
    <w:rsid w:val="004E4F59"/>
    <w:rsid w:val="004E625E"/>
    <w:rsid w:val="004F248D"/>
    <w:rsid w:val="004F279B"/>
    <w:rsid w:val="004F2901"/>
    <w:rsid w:val="004F2F56"/>
    <w:rsid w:val="004F454C"/>
    <w:rsid w:val="004F4659"/>
    <w:rsid w:val="004F5139"/>
    <w:rsid w:val="004F57AA"/>
    <w:rsid w:val="004F5C5A"/>
    <w:rsid w:val="004F6ACE"/>
    <w:rsid w:val="00500875"/>
    <w:rsid w:val="00501A8C"/>
    <w:rsid w:val="00501E3F"/>
    <w:rsid w:val="0050600D"/>
    <w:rsid w:val="00506109"/>
    <w:rsid w:val="00506C38"/>
    <w:rsid w:val="00506F56"/>
    <w:rsid w:val="00507C9F"/>
    <w:rsid w:val="005103B8"/>
    <w:rsid w:val="00510FE4"/>
    <w:rsid w:val="00511A5D"/>
    <w:rsid w:val="00514096"/>
    <w:rsid w:val="00514E94"/>
    <w:rsid w:val="00520924"/>
    <w:rsid w:val="00520997"/>
    <w:rsid w:val="00521696"/>
    <w:rsid w:val="00522922"/>
    <w:rsid w:val="005239D1"/>
    <w:rsid w:val="005242F8"/>
    <w:rsid w:val="00524B19"/>
    <w:rsid w:val="0052595D"/>
    <w:rsid w:val="00525C7B"/>
    <w:rsid w:val="00525FA6"/>
    <w:rsid w:val="00526024"/>
    <w:rsid w:val="00526092"/>
    <w:rsid w:val="0052715F"/>
    <w:rsid w:val="0053045A"/>
    <w:rsid w:val="0053255A"/>
    <w:rsid w:val="00532623"/>
    <w:rsid w:val="00534FE3"/>
    <w:rsid w:val="00536C6F"/>
    <w:rsid w:val="00537A48"/>
    <w:rsid w:val="005403D1"/>
    <w:rsid w:val="0054171F"/>
    <w:rsid w:val="00542B3A"/>
    <w:rsid w:val="00543BEC"/>
    <w:rsid w:val="00543F10"/>
    <w:rsid w:val="005457D5"/>
    <w:rsid w:val="00545ADE"/>
    <w:rsid w:val="005462A7"/>
    <w:rsid w:val="00547796"/>
    <w:rsid w:val="00554287"/>
    <w:rsid w:val="005563ED"/>
    <w:rsid w:val="00556E27"/>
    <w:rsid w:val="00556EE8"/>
    <w:rsid w:val="00562062"/>
    <w:rsid w:val="00562A8F"/>
    <w:rsid w:val="00562D09"/>
    <w:rsid w:val="00563E12"/>
    <w:rsid w:val="005640FA"/>
    <w:rsid w:val="00565238"/>
    <w:rsid w:val="0057040C"/>
    <w:rsid w:val="00571180"/>
    <w:rsid w:val="00573080"/>
    <w:rsid w:val="00574287"/>
    <w:rsid w:val="00575CDC"/>
    <w:rsid w:val="00576C8E"/>
    <w:rsid w:val="005813F2"/>
    <w:rsid w:val="00581A90"/>
    <w:rsid w:val="00582425"/>
    <w:rsid w:val="00583735"/>
    <w:rsid w:val="00583CE0"/>
    <w:rsid w:val="00584D71"/>
    <w:rsid w:val="00585EF8"/>
    <w:rsid w:val="0058648C"/>
    <w:rsid w:val="00586AD6"/>
    <w:rsid w:val="005872C3"/>
    <w:rsid w:val="005873FF"/>
    <w:rsid w:val="00590475"/>
    <w:rsid w:val="0059088D"/>
    <w:rsid w:val="005928F0"/>
    <w:rsid w:val="00593FF0"/>
    <w:rsid w:val="005948F7"/>
    <w:rsid w:val="00595704"/>
    <w:rsid w:val="00595BD3"/>
    <w:rsid w:val="005962A4"/>
    <w:rsid w:val="0059672B"/>
    <w:rsid w:val="00596A9B"/>
    <w:rsid w:val="005975BA"/>
    <w:rsid w:val="005A314A"/>
    <w:rsid w:val="005A3862"/>
    <w:rsid w:val="005A4B09"/>
    <w:rsid w:val="005A5095"/>
    <w:rsid w:val="005A520A"/>
    <w:rsid w:val="005A53D8"/>
    <w:rsid w:val="005A5F13"/>
    <w:rsid w:val="005A6B3E"/>
    <w:rsid w:val="005A7672"/>
    <w:rsid w:val="005A77F3"/>
    <w:rsid w:val="005A7989"/>
    <w:rsid w:val="005B04D3"/>
    <w:rsid w:val="005B078F"/>
    <w:rsid w:val="005B2642"/>
    <w:rsid w:val="005B266C"/>
    <w:rsid w:val="005B4360"/>
    <w:rsid w:val="005B57C8"/>
    <w:rsid w:val="005B5D78"/>
    <w:rsid w:val="005B633C"/>
    <w:rsid w:val="005B6D61"/>
    <w:rsid w:val="005B762C"/>
    <w:rsid w:val="005C0378"/>
    <w:rsid w:val="005C2498"/>
    <w:rsid w:val="005C274E"/>
    <w:rsid w:val="005C5BD7"/>
    <w:rsid w:val="005D056F"/>
    <w:rsid w:val="005D34A9"/>
    <w:rsid w:val="005D3AAA"/>
    <w:rsid w:val="005D3C0F"/>
    <w:rsid w:val="005D4D56"/>
    <w:rsid w:val="005D56BE"/>
    <w:rsid w:val="005D5F3A"/>
    <w:rsid w:val="005D7DA2"/>
    <w:rsid w:val="005E058E"/>
    <w:rsid w:val="005E374B"/>
    <w:rsid w:val="005E4845"/>
    <w:rsid w:val="005E4CD5"/>
    <w:rsid w:val="005F0768"/>
    <w:rsid w:val="005F23BD"/>
    <w:rsid w:val="005F2A68"/>
    <w:rsid w:val="005F2F39"/>
    <w:rsid w:val="005F3B66"/>
    <w:rsid w:val="005F4B63"/>
    <w:rsid w:val="005F7803"/>
    <w:rsid w:val="00602ED9"/>
    <w:rsid w:val="006056AC"/>
    <w:rsid w:val="00605998"/>
    <w:rsid w:val="00605B8C"/>
    <w:rsid w:val="00606650"/>
    <w:rsid w:val="006069E3"/>
    <w:rsid w:val="00606AD5"/>
    <w:rsid w:val="0060758A"/>
    <w:rsid w:val="00607FED"/>
    <w:rsid w:val="00611A1A"/>
    <w:rsid w:val="00614035"/>
    <w:rsid w:val="006154F4"/>
    <w:rsid w:val="00615E6A"/>
    <w:rsid w:val="006164B9"/>
    <w:rsid w:val="006164E7"/>
    <w:rsid w:val="0061704F"/>
    <w:rsid w:val="00621501"/>
    <w:rsid w:val="0062188B"/>
    <w:rsid w:val="00621B59"/>
    <w:rsid w:val="00622811"/>
    <w:rsid w:val="00622EED"/>
    <w:rsid w:val="0062506D"/>
    <w:rsid w:val="00626D84"/>
    <w:rsid w:val="00627732"/>
    <w:rsid w:val="00627777"/>
    <w:rsid w:val="00627A1F"/>
    <w:rsid w:val="006306D6"/>
    <w:rsid w:val="006314B2"/>
    <w:rsid w:val="00632490"/>
    <w:rsid w:val="006336FB"/>
    <w:rsid w:val="0063432A"/>
    <w:rsid w:val="00634406"/>
    <w:rsid w:val="00634945"/>
    <w:rsid w:val="006360C8"/>
    <w:rsid w:val="00636165"/>
    <w:rsid w:val="00636D8B"/>
    <w:rsid w:val="006375D6"/>
    <w:rsid w:val="006407DB"/>
    <w:rsid w:val="00640CE9"/>
    <w:rsid w:val="0064127B"/>
    <w:rsid w:val="00641F65"/>
    <w:rsid w:val="006433D9"/>
    <w:rsid w:val="006443FF"/>
    <w:rsid w:val="0065095C"/>
    <w:rsid w:val="006511FB"/>
    <w:rsid w:val="00651497"/>
    <w:rsid w:val="00652A1F"/>
    <w:rsid w:val="006533D5"/>
    <w:rsid w:val="00654D72"/>
    <w:rsid w:val="00656839"/>
    <w:rsid w:val="006577A8"/>
    <w:rsid w:val="00660164"/>
    <w:rsid w:val="00662EFE"/>
    <w:rsid w:val="00662F20"/>
    <w:rsid w:val="00664294"/>
    <w:rsid w:val="00665313"/>
    <w:rsid w:val="00666C76"/>
    <w:rsid w:val="00666DD0"/>
    <w:rsid w:val="00670471"/>
    <w:rsid w:val="00670507"/>
    <w:rsid w:val="00670DBF"/>
    <w:rsid w:val="00671AAC"/>
    <w:rsid w:val="006720EB"/>
    <w:rsid w:val="00672D21"/>
    <w:rsid w:val="006739E8"/>
    <w:rsid w:val="0067436F"/>
    <w:rsid w:val="00674D83"/>
    <w:rsid w:val="006762F9"/>
    <w:rsid w:val="006764C4"/>
    <w:rsid w:val="00676A3E"/>
    <w:rsid w:val="00677348"/>
    <w:rsid w:val="00677CB1"/>
    <w:rsid w:val="00682F24"/>
    <w:rsid w:val="00684C67"/>
    <w:rsid w:val="00685697"/>
    <w:rsid w:val="006858CF"/>
    <w:rsid w:val="00685A36"/>
    <w:rsid w:val="00686AE4"/>
    <w:rsid w:val="0069030B"/>
    <w:rsid w:val="0069064A"/>
    <w:rsid w:val="00690EEB"/>
    <w:rsid w:val="006918A4"/>
    <w:rsid w:val="006923D9"/>
    <w:rsid w:val="0069279A"/>
    <w:rsid w:val="0069386A"/>
    <w:rsid w:val="00693F69"/>
    <w:rsid w:val="006962E1"/>
    <w:rsid w:val="00696EA2"/>
    <w:rsid w:val="006A0E69"/>
    <w:rsid w:val="006A13D2"/>
    <w:rsid w:val="006A3829"/>
    <w:rsid w:val="006A429D"/>
    <w:rsid w:val="006A46C4"/>
    <w:rsid w:val="006A483E"/>
    <w:rsid w:val="006A4B8F"/>
    <w:rsid w:val="006A4D4E"/>
    <w:rsid w:val="006A4EDB"/>
    <w:rsid w:val="006A5056"/>
    <w:rsid w:val="006A582B"/>
    <w:rsid w:val="006A5899"/>
    <w:rsid w:val="006A5F00"/>
    <w:rsid w:val="006A75DA"/>
    <w:rsid w:val="006A7F03"/>
    <w:rsid w:val="006B0435"/>
    <w:rsid w:val="006B0675"/>
    <w:rsid w:val="006B2388"/>
    <w:rsid w:val="006B38E3"/>
    <w:rsid w:val="006B3B81"/>
    <w:rsid w:val="006B5999"/>
    <w:rsid w:val="006B5F49"/>
    <w:rsid w:val="006B63B5"/>
    <w:rsid w:val="006B6812"/>
    <w:rsid w:val="006C0FC2"/>
    <w:rsid w:val="006C3512"/>
    <w:rsid w:val="006C3E7C"/>
    <w:rsid w:val="006C4019"/>
    <w:rsid w:val="006C48F8"/>
    <w:rsid w:val="006C4C4E"/>
    <w:rsid w:val="006C541D"/>
    <w:rsid w:val="006C5CC2"/>
    <w:rsid w:val="006C5D18"/>
    <w:rsid w:val="006C6BC3"/>
    <w:rsid w:val="006C72F8"/>
    <w:rsid w:val="006D13F2"/>
    <w:rsid w:val="006D1949"/>
    <w:rsid w:val="006D19B1"/>
    <w:rsid w:val="006D1AE2"/>
    <w:rsid w:val="006D21C9"/>
    <w:rsid w:val="006D4F3A"/>
    <w:rsid w:val="006D5D9B"/>
    <w:rsid w:val="006D73B7"/>
    <w:rsid w:val="006D7639"/>
    <w:rsid w:val="006E0314"/>
    <w:rsid w:val="006E0DBF"/>
    <w:rsid w:val="006E3609"/>
    <w:rsid w:val="006E3A0D"/>
    <w:rsid w:val="006E4018"/>
    <w:rsid w:val="006E48AC"/>
    <w:rsid w:val="006E4A32"/>
    <w:rsid w:val="006E58DD"/>
    <w:rsid w:val="006E6229"/>
    <w:rsid w:val="006E6438"/>
    <w:rsid w:val="006E6D47"/>
    <w:rsid w:val="006F0E2F"/>
    <w:rsid w:val="006F0ED4"/>
    <w:rsid w:val="006F21FC"/>
    <w:rsid w:val="006F4533"/>
    <w:rsid w:val="006F49C3"/>
    <w:rsid w:val="006F4AF3"/>
    <w:rsid w:val="006F5BC3"/>
    <w:rsid w:val="006F5D82"/>
    <w:rsid w:val="006F696D"/>
    <w:rsid w:val="006F758B"/>
    <w:rsid w:val="006F7CFD"/>
    <w:rsid w:val="00702EB4"/>
    <w:rsid w:val="0070383D"/>
    <w:rsid w:val="007039ED"/>
    <w:rsid w:val="00703E08"/>
    <w:rsid w:val="007062BB"/>
    <w:rsid w:val="0071057F"/>
    <w:rsid w:val="007106B2"/>
    <w:rsid w:val="007106C8"/>
    <w:rsid w:val="00711879"/>
    <w:rsid w:val="0071196B"/>
    <w:rsid w:val="007120CB"/>
    <w:rsid w:val="00712362"/>
    <w:rsid w:val="00713C7E"/>
    <w:rsid w:val="00713E3D"/>
    <w:rsid w:val="00714C7B"/>
    <w:rsid w:val="00716AAA"/>
    <w:rsid w:val="00716DD3"/>
    <w:rsid w:val="00720DD9"/>
    <w:rsid w:val="00721FEF"/>
    <w:rsid w:val="00722D09"/>
    <w:rsid w:val="007243D5"/>
    <w:rsid w:val="007270B8"/>
    <w:rsid w:val="007278B4"/>
    <w:rsid w:val="0072792F"/>
    <w:rsid w:val="00727BDE"/>
    <w:rsid w:val="00731802"/>
    <w:rsid w:val="0073210C"/>
    <w:rsid w:val="00734DB7"/>
    <w:rsid w:val="00735FA7"/>
    <w:rsid w:val="007362DD"/>
    <w:rsid w:val="0073673A"/>
    <w:rsid w:val="007375AD"/>
    <w:rsid w:val="00740B40"/>
    <w:rsid w:val="007416FF"/>
    <w:rsid w:val="00741B96"/>
    <w:rsid w:val="007459F7"/>
    <w:rsid w:val="0074623F"/>
    <w:rsid w:val="007470EC"/>
    <w:rsid w:val="00747D3F"/>
    <w:rsid w:val="007506B4"/>
    <w:rsid w:val="00750EA0"/>
    <w:rsid w:val="007519A1"/>
    <w:rsid w:val="007522FD"/>
    <w:rsid w:val="00753E7B"/>
    <w:rsid w:val="00754043"/>
    <w:rsid w:val="00754D47"/>
    <w:rsid w:val="007550E0"/>
    <w:rsid w:val="00755BE2"/>
    <w:rsid w:val="00757BB8"/>
    <w:rsid w:val="007624EE"/>
    <w:rsid w:val="007629F9"/>
    <w:rsid w:val="0076351D"/>
    <w:rsid w:val="0076478F"/>
    <w:rsid w:val="0076532D"/>
    <w:rsid w:val="00766A2F"/>
    <w:rsid w:val="00767379"/>
    <w:rsid w:val="0077149F"/>
    <w:rsid w:val="0077193A"/>
    <w:rsid w:val="007721D7"/>
    <w:rsid w:val="00772A22"/>
    <w:rsid w:val="00772A41"/>
    <w:rsid w:val="00773032"/>
    <w:rsid w:val="007731C6"/>
    <w:rsid w:val="00773D6B"/>
    <w:rsid w:val="007746D8"/>
    <w:rsid w:val="00776507"/>
    <w:rsid w:val="00776AB2"/>
    <w:rsid w:val="007778AB"/>
    <w:rsid w:val="0078091E"/>
    <w:rsid w:val="0078191A"/>
    <w:rsid w:val="00782569"/>
    <w:rsid w:val="00782E16"/>
    <w:rsid w:val="0078551A"/>
    <w:rsid w:val="00785F75"/>
    <w:rsid w:val="00786587"/>
    <w:rsid w:val="00787BEE"/>
    <w:rsid w:val="00787C2A"/>
    <w:rsid w:val="007900A4"/>
    <w:rsid w:val="00790742"/>
    <w:rsid w:val="00790BA2"/>
    <w:rsid w:val="00790BF6"/>
    <w:rsid w:val="007912D6"/>
    <w:rsid w:val="0079224C"/>
    <w:rsid w:val="007925E4"/>
    <w:rsid w:val="0079272E"/>
    <w:rsid w:val="0079372E"/>
    <w:rsid w:val="0079481A"/>
    <w:rsid w:val="00795640"/>
    <w:rsid w:val="0079607B"/>
    <w:rsid w:val="007960B9"/>
    <w:rsid w:val="0079696B"/>
    <w:rsid w:val="00796A63"/>
    <w:rsid w:val="007A0A76"/>
    <w:rsid w:val="007A3F4B"/>
    <w:rsid w:val="007A470E"/>
    <w:rsid w:val="007A5956"/>
    <w:rsid w:val="007A6562"/>
    <w:rsid w:val="007A6BA7"/>
    <w:rsid w:val="007A74E0"/>
    <w:rsid w:val="007B0645"/>
    <w:rsid w:val="007B1916"/>
    <w:rsid w:val="007B20A2"/>
    <w:rsid w:val="007B2FEE"/>
    <w:rsid w:val="007B6B30"/>
    <w:rsid w:val="007B6CCC"/>
    <w:rsid w:val="007B75E2"/>
    <w:rsid w:val="007B76CA"/>
    <w:rsid w:val="007B7A07"/>
    <w:rsid w:val="007B7C19"/>
    <w:rsid w:val="007C0E89"/>
    <w:rsid w:val="007C25FD"/>
    <w:rsid w:val="007C3FCA"/>
    <w:rsid w:val="007C4964"/>
    <w:rsid w:val="007C51F8"/>
    <w:rsid w:val="007C545A"/>
    <w:rsid w:val="007C5B8B"/>
    <w:rsid w:val="007C6E8D"/>
    <w:rsid w:val="007C7BD7"/>
    <w:rsid w:val="007D0374"/>
    <w:rsid w:val="007D0876"/>
    <w:rsid w:val="007D210B"/>
    <w:rsid w:val="007D3F58"/>
    <w:rsid w:val="007D7521"/>
    <w:rsid w:val="007D7591"/>
    <w:rsid w:val="007D77F8"/>
    <w:rsid w:val="007E0C4D"/>
    <w:rsid w:val="007E48AE"/>
    <w:rsid w:val="007E50C3"/>
    <w:rsid w:val="007E72D8"/>
    <w:rsid w:val="007E72FD"/>
    <w:rsid w:val="007F0284"/>
    <w:rsid w:val="007F1C5D"/>
    <w:rsid w:val="007F2FCF"/>
    <w:rsid w:val="007F3994"/>
    <w:rsid w:val="007F6934"/>
    <w:rsid w:val="007F7104"/>
    <w:rsid w:val="007F71B5"/>
    <w:rsid w:val="007F796B"/>
    <w:rsid w:val="0080009E"/>
    <w:rsid w:val="00801796"/>
    <w:rsid w:val="008019A9"/>
    <w:rsid w:val="00806E47"/>
    <w:rsid w:val="00807CB0"/>
    <w:rsid w:val="00811CE1"/>
    <w:rsid w:val="00812FAF"/>
    <w:rsid w:val="00813BFF"/>
    <w:rsid w:val="0081487F"/>
    <w:rsid w:val="00814DCA"/>
    <w:rsid w:val="00815CF8"/>
    <w:rsid w:val="00815EED"/>
    <w:rsid w:val="00816FFE"/>
    <w:rsid w:val="008213BE"/>
    <w:rsid w:val="008213E1"/>
    <w:rsid w:val="00821A41"/>
    <w:rsid w:val="00822500"/>
    <w:rsid w:val="00822BCC"/>
    <w:rsid w:val="0082341A"/>
    <w:rsid w:val="00824A75"/>
    <w:rsid w:val="00826BF6"/>
    <w:rsid w:val="0082743F"/>
    <w:rsid w:val="0083017D"/>
    <w:rsid w:val="00830723"/>
    <w:rsid w:val="008309C7"/>
    <w:rsid w:val="00830C95"/>
    <w:rsid w:val="00831287"/>
    <w:rsid w:val="008314E9"/>
    <w:rsid w:val="00831F5B"/>
    <w:rsid w:val="00834683"/>
    <w:rsid w:val="008347E2"/>
    <w:rsid w:val="008352D9"/>
    <w:rsid w:val="0083623D"/>
    <w:rsid w:val="0083711F"/>
    <w:rsid w:val="00837A75"/>
    <w:rsid w:val="00837EB8"/>
    <w:rsid w:val="008417DA"/>
    <w:rsid w:val="00845C00"/>
    <w:rsid w:val="00847D90"/>
    <w:rsid w:val="0085364A"/>
    <w:rsid w:val="00854BF4"/>
    <w:rsid w:val="00856554"/>
    <w:rsid w:val="00856E39"/>
    <w:rsid w:val="008578D8"/>
    <w:rsid w:val="008629D0"/>
    <w:rsid w:val="008631C7"/>
    <w:rsid w:val="0086403F"/>
    <w:rsid w:val="008640C2"/>
    <w:rsid w:val="00865880"/>
    <w:rsid w:val="008658C8"/>
    <w:rsid w:val="008671D8"/>
    <w:rsid w:val="0087240E"/>
    <w:rsid w:val="00874A9C"/>
    <w:rsid w:val="00875CAF"/>
    <w:rsid w:val="00875D71"/>
    <w:rsid w:val="00877798"/>
    <w:rsid w:val="00877CEC"/>
    <w:rsid w:val="008839B2"/>
    <w:rsid w:val="008845A0"/>
    <w:rsid w:val="00885295"/>
    <w:rsid w:val="0088585A"/>
    <w:rsid w:val="0088592A"/>
    <w:rsid w:val="008879A6"/>
    <w:rsid w:val="00887AB1"/>
    <w:rsid w:val="00891B52"/>
    <w:rsid w:val="00892002"/>
    <w:rsid w:val="00892AE6"/>
    <w:rsid w:val="00895D4C"/>
    <w:rsid w:val="00895D65"/>
    <w:rsid w:val="008961D2"/>
    <w:rsid w:val="00896C1F"/>
    <w:rsid w:val="008971DB"/>
    <w:rsid w:val="00897378"/>
    <w:rsid w:val="008A02C5"/>
    <w:rsid w:val="008A25FB"/>
    <w:rsid w:val="008A389A"/>
    <w:rsid w:val="008A5C8C"/>
    <w:rsid w:val="008A642A"/>
    <w:rsid w:val="008A6453"/>
    <w:rsid w:val="008A6A68"/>
    <w:rsid w:val="008A6F9C"/>
    <w:rsid w:val="008A7723"/>
    <w:rsid w:val="008B02A7"/>
    <w:rsid w:val="008B0B9F"/>
    <w:rsid w:val="008B1389"/>
    <w:rsid w:val="008B311D"/>
    <w:rsid w:val="008B3827"/>
    <w:rsid w:val="008B3D98"/>
    <w:rsid w:val="008B4364"/>
    <w:rsid w:val="008B7A5A"/>
    <w:rsid w:val="008C064A"/>
    <w:rsid w:val="008C2963"/>
    <w:rsid w:val="008C39A9"/>
    <w:rsid w:val="008C40BC"/>
    <w:rsid w:val="008C4D59"/>
    <w:rsid w:val="008C5119"/>
    <w:rsid w:val="008C57E1"/>
    <w:rsid w:val="008D02A8"/>
    <w:rsid w:val="008D057C"/>
    <w:rsid w:val="008D2492"/>
    <w:rsid w:val="008D28A7"/>
    <w:rsid w:val="008D3CA6"/>
    <w:rsid w:val="008D4E1A"/>
    <w:rsid w:val="008E1C11"/>
    <w:rsid w:val="008E2261"/>
    <w:rsid w:val="008E39B3"/>
    <w:rsid w:val="008E3AC0"/>
    <w:rsid w:val="008E3F4D"/>
    <w:rsid w:val="008E4FE4"/>
    <w:rsid w:val="008E502E"/>
    <w:rsid w:val="008F008F"/>
    <w:rsid w:val="008F03DE"/>
    <w:rsid w:val="008F20BB"/>
    <w:rsid w:val="008F24E8"/>
    <w:rsid w:val="008F25D3"/>
    <w:rsid w:val="008F2ABE"/>
    <w:rsid w:val="008F3C41"/>
    <w:rsid w:val="008F3F4C"/>
    <w:rsid w:val="008F530A"/>
    <w:rsid w:val="008F54ED"/>
    <w:rsid w:val="008F5BF6"/>
    <w:rsid w:val="00902245"/>
    <w:rsid w:val="009028D3"/>
    <w:rsid w:val="00903ECA"/>
    <w:rsid w:val="009040CE"/>
    <w:rsid w:val="00904A01"/>
    <w:rsid w:val="009057E8"/>
    <w:rsid w:val="009074DE"/>
    <w:rsid w:val="0090770F"/>
    <w:rsid w:val="009118B0"/>
    <w:rsid w:val="0091270C"/>
    <w:rsid w:val="009134A8"/>
    <w:rsid w:val="009145FC"/>
    <w:rsid w:val="009148FE"/>
    <w:rsid w:val="00914A62"/>
    <w:rsid w:val="00914DD1"/>
    <w:rsid w:val="00915091"/>
    <w:rsid w:val="00915344"/>
    <w:rsid w:val="0091541F"/>
    <w:rsid w:val="009201BE"/>
    <w:rsid w:val="00920864"/>
    <w:rsid w:val="00920DCE"/>
    <w:rsid w:val="00921A7C"/>
    <w:rsid w:val="00921BDA"/>
    <w:rsid w:val="00922B13"/>
    <w:rsid w:val="009244E4"/>
    <w:rsid w:val="0092537E"/>
    <w:rsid w:val="00926DF2"/>
    <w:rsid w:val="00927A29"/>
    <w:rsid w:val="00927ECE"/>
    <w:rsid w:val="00927F24"/>
    <w:rsid w:val="0093102D"/>
    <w:rsid w:val="009336C8"/>
    <w:rsid w:val="009339E9"/>
    <w:rsid w:val="00933F02"/>
    <w:rsid w:val="00934625"/>
    <w:rsid w:val="00934659"/>
    <w:rsid w:val="00934B86"/>
    <w:rsid w:val="00935628"/>
    <w:rsid w:val="00935656"/>
    <w:rsid w:val="009361F6"/>
    <w:rsid w:val="00941007"/>
    <w:rsid w:val="009422D3"/>
    <w:rsid w:val="009439D4"/>
    <w:rsid w:val="00943D29"/>
    <w:rsid w:val="009469C4"/>
    <w:rsid w:val="009473DD"/>
    <w:rsid w:val="00950412"/>
    <w:rsid w:val="00950817"/>
    <w:rsid w:val="0095084E"/>
    <w:rsid w:val="00951F8D"/>
    <w:rsid w:val="00952111"/>
    <w:rsid w:val="00952F32"/>
    <w:rsid w:val="0095434D"/>
    <w:rsid w:val="00954C65"/>
    <w:rsid w:val="00960C54"/>
    <w:rsid w:val="00961063"/>
    <w:rsid w:val="00961E1F"/>
    <w:rsid w:val="00962A63"/>
    <w:rsid w:val="009654FC"/>
    <w:rsid w:val="00965B56"/>
    <w:rsid w:val="009661AF"/>
    <w:rsid w:val="00966883"/>
    <w:rsid w:val="00967A42"/>
    <w:rsid w:val="00967D37"/>
    <w:rsid w:val="00970117"/>
    <w:rsid w:val="00970B52"/>
    <w:rsid w:val="00971B53"/>
    <w:rsid w:val="009725DF"/>
    <w:rsid w:val="00973735"/>
    <w:rsid w:val="00973BF7"/>
    <w:rsid w:val="00973C59"/>
    <w:rsid w:val="009746BA"/>
    <w:rsid w:val="0097505E"/>
    <w:rsid w:val="00975980"/>
    <w:rsid w:val="00976110"/>
    <w:rsid w:val="0097785A"/>
    <w:rsid w:val="00977BDB"/>
    <w:rsid w:val="009828D9"/>
    <w:rsid w:val="009837C6"/>
    <w:rsid w:val="0098445C"/>
    <w:rsid w:val="0098476B"/>
    <w:rsid w:val="00984F00"/>
    <w:rsid w:val="00984FD9"/>
    <w:rsid w:val="0098582B"/>
    <w:rsid w:val="0098642E"/>
    <w:rsid w:val="00986B10"/>
    <w:rsid w:val="0098706C"/>
    <w:rsid w:val="00987DC4"/>
    <w:rsid w:val="0099096F"/>
    <w:rsid w:val="00992C6B"/>
    <w:rsid w:val="009931C8"/>
    <w:rsid w:val="0099346F"/>
    <w:rsid w:val="00993AA6"/>
    <w:rsid w:val="0099465D"/>
    <w:rsid w:val="00994EFB"/>
    <w:rsid w:val="009A0999"/>
    <w:rsid w:val="009A2695"/>
    <w:rsid w:val="009A2A2C"/>
    <w:rsid w:val="009A315F"/>
    <w:rsid w:val="009A37BA"/>
    <w:rsid w:val="009A4EDF"/>
    <w:rsid w:val="009A52FE"/>
    <w:rsid w:val="009A5A45"/>
    <w:rsid w:val="009A7031"/>
    <w:rsid w:val="009A7138"/>
    <w:rsid w:val="009B15C6"/>
    <w:rsid w:val="009B22DD"/>
    <w:rsid w:val="009B31A6"/>
    <w:rsid w:val="009B3A3D"/>
    <w:rsid w:val="009B4375"/>
    <w:rsid w:val="009B4A6E"/>
    <w:rsid w:val="009B4C61"/>
    <w:rsid w:val="009B6026"/>
    <w:rsid w:val="009B79CA"/>
    <w:rsid w:val="009B7E2E"/>
    <w:rsid w:val="009B7F47"/>
    <w:rsid w:val="009C03D4"/>
    <w:rsid w:val="009C1033"/>
    <w:rsid w:val="009C1B77"/>
    <w:rsid w:val="009C1F6B"/>
    <w:rsid w:val="009C2CAF"/>
    <w:rsid w:val="009C6C31"/>
    <w:rsid w:val="009D0E49"/>
    <w:rsid w:val="009D1D98"/>
    <w:rsid w:val="009D235F"/>
    <w:rsid w:val="009D2E7A"/>
    <w:rsid w:val="009D2FEB"/>
    <w:rsid w:val="009D3701"/>
    <w:rsid w:val="009D6507"/>
    <w:rsid w:val="009D78F3"/>
    <w:rsid w:val="009D7ADF"/>
    <w:rsid w:val="009E0823"/>
    <w:rsid w:val="009E0BCE"/>
    <w:rsid w:val="009E0D03"/>
    <w:rsid w:val="009E145F"/>
    <w:rsid w:val="009E2500"/>
    <w:rsid w:val="009E323C"/>
    <w:rsid w:val="009E3D3E"/>
    <w:rsid w:val="009E45A9"/>
    <w:rsid w:val="009E53C9"/>
    <w:rsid w:val="009E5E6E"/>
    <w:rsid w:val="009F3571"/>
    <w:rsid w:val="009F60E4"/>
    <w:rsid w:val="009F6E73"/>
    <w:rsid w:val="00A0258B"/>
    <w:rsid w:val="00A029D7"/>
    <w:rsid w:val="00A0356F"/>
    <w:rsid w:val="00A03FE7"/>
    <w:rsid w:val="00A04889"/>
    <w:rsid w:val="00A04D3A"/>
    <w:rsid w:val="00A075AB"/>
    <w:rsid w:val="00A10F7F"/>
    <w:rsid w:val="00A11990"/>
    <w:rsid w:val="00A12F93"/>
    <w:rsid w:val="00A13CF2"/>
    <w:rsid w:val="00A13DB5"/>
    <w:rsid w:val="00A14538"/>
    <w:rsid w:val="00A14E25"/>
    <w:rsid w:val="00A15CC8"/>
    <w:rsid w:val="00A17C90"/>
    <w:rsid w:val="00A20C9C"/>
    <w:rsid w:val="00A24736"/>
    <w:rsid w:val="00A24C97"/>
    <w:rsid w:val="00A25316"/>
    <w:rsid w:val="00A25A23"/>
    <w:rsid w:val="00A27CF4"/>
    <w:rsid w:val="00A27EAB"/>
    <w:rsid w:val="00A301B1"/>
    <w:rsid w:val="00A30560"/>
    <w:rsid w:val="00A31247"/>
    <w:rsid w:val="00A3199C"/>
    <w:rsid w:val="00A332FC"/>
    <w:rsid w:val="00A33DDE"/>
    <w:rsid w:val="00A350EE"/>
    <w:rsid w:val="00A35C7B"/>
    <w:rsid w:val="00A362E2"/>
    <w:rsid w:val="00A36392"/>
    <w:rsid w:val="00A36A8C"/>
    <w:rsid w:val="00A36C7F"/>
    <w:rsid w:val="00A3794B"/>
    <w:rsid w:val="00A40389"/>
    <w:rsid w:val="00A411ED"/>
    <w:rsid w:val="00A45138"/>
    <w:rsid w:val="00A4536B"/>
    <w:rsid w:val="00A46E2A"/>
    <w:rsid w:val="00A503A7"/>
    <w:rsid w:val="00A525F0"/>
    <w:rsid w:val="00A53608"/>
    <w:rsid w:val="00A5449B"/>
    <w:rsid w:val="00A56B95"/>
    <w:rsid w:val="00A608FD"/>
    <w:rsid w:val="00A615DF"/>
    <w:rsid w:val="00A64256"/>
    <w:rsid w:val="00A679A8"/>
    <w:rsid w:val="00A679F9"/>
    <w:rsid w:val="00A71629"/>
    <w:rsid w:val="00A74982"/>
    <w:rsid w:val="00A76910"/>
    <w:rsid w:val="00A76F0C"/>
    <w:rsid w:val="00A773F7"/>
    <w:rsid w:val="00A77452"/>
    <w:rsid w:val="00A811B3"/>
    <w:rsid w:val="00A82965"/>
    <w:rsid w:val="00A839EB"/>
    <w:rsid w:val="00A83BAE"/>
    <w:rsid w:val="00A857EA"/>
    <w:rsid w:val="00A85873"/>
    <w:rsid w:val="00A86899"/>
    <w:rsid w:val="00A8778B"/>
    <w:rsid w:val="00A878BA"/>
    <w:rsid w:val="00A90D91"/>
    <w:rsid w:val="00A9114F"/>
    <w:rsid w:val="00A91207"/>
    <w:rsid w:val="00A91240"/>
    <w:rsid w:val="00A92D5B"/>
    <w:rsid w:val="00A94714"/>
    <w:rsid w:val="00A96357"/>
    <w:rsid w:val="00A9777E"/>
    <w:rsid w:val="00AA0A99"/>
    <w:rsid w:val="00AA29D5"/>
    <w:rsid w:val="00AA3D70"/>
    <w:rsid w:val="00AA404D"/>
    <w:rsid w:val="00AA658F"/>
    <w:rsid w:val="00AB073C"/>
    <w:rsid w:val="00AB0E6A"/>
    <w:rsid w:val="00AB489F"/>
    <w:rsid w:val="00AB5532"/>
    <w:rsid w:val="00AB5D29"/>
    <w:rsid w:val="00AB6027"/>
    <w:rsid w:val="00AB639F"/>
    <w:rsid w:val="00AB7BFD"/>
    <w:rsid w:val="00AB7DE9"/>
    <w:rsid w:val="00AC1836"/>
    <w:rsid w:val="00AC1A82"/>
    <w:rsid w:val="00AC39A6"/>
    <w:rsid w:val="00AC3F4F"/>
    <w:rsid w:val="00AC4C49"/>
    <w:rsid w:val="00AC5806"/>
    <w:rsid w:val="00AC5BC4"/>
    <w:rsid w:val="00AC6200"/>
    <w:rsid w:val="00AC746A"/>
    <w:rsid w:val="00AD076F"/>
    <w:rsid w:val="00AD2902"/>
    <w:rsid w:val="00AD2919"/>
    <w:rsid w:val="00AD3639"/>
    <w:rsid w:val="00AD36A3"/>
    <w:rsid w:val="00AD36DE"/>
    <w:rsid w:val="00AD37E6"/>
    <w:rsid w:val="00AD4D37"/>
    <w:rsid w:val="00AD5052"/>
    <w:rsid w:val="00AD7C98"/>
    <w:rsid w:val="00AE066E"/>
    <w:rsid w:val="00AE1795"/>
    <w:rsid w:val="00AE2187"/>
    <w:rsid w:val="00AE26A0"/>
    <w:rsid w:val="00AE5164"/>
    <w:rsid w:val="00AE5554"/>
    <w:rsid w:val="00AE55B8"/>
    <w:rsid w:val="00AE5770"/>
    <w:rsid w:val="00AE7451"/>
    <w:rsid w:val="00AF000A"/>
    <w:rsid w:val="00AF0F5C"/>
    <w:rsid w:val="00AF2473"/>
    <w:rsid w:val="00AF36C4"/>
    <w:rsid w:val="00AF3BA2"/>
    <w:rsid w:val="00AF3D7C"/>
    <w:rsid w:val="00AF50FB"/>
    <w:rsid w:val="00AF715A"/>
    <w:rsid w:val="00AF7215"/>
    <w:rsid w:val="00AF7663"/>
    <w:rsid w:val="00AF7CCE"/>
    <w:rsid w:val="00B00C9A"/>
    <w:rsid w:val="00B01A28"/>
    <w:rsid w:val="00B01FDD"/>
    <w:rsid w:val="00B02F8E"/>
    <w:rsid w:val="00B04456"/>
    <w:rsid w:val="00B06104"/>
    <w:rsid w:val="00B11BA1"/>
    <w:rsid w:val="00B11BC3"/>
    <w:rsid w:val="00B12191"/>
    <w:rsid w:val="00B13236"/>
    <w:rsid w:val="00B145DD"/>
    <w:rsid w:val="00B148E3"/>
    <w:rsid w:val="00B15798"/>
    <w:rsid w:val="00B15C27"/>
    <w:rsid w:val="00B1670E"/>
    <w:rsid w:val="00B1722F"/>
    <w:rsid w:val="00B1749E"/>
    <w:rsid w:val="00B17980"/>
    <w:rsid w:val="00B17EFC"/>
    <w:rsid w:val="00B20FED"/>
    <w:rsid w:val="00B21039"/>
    <w:rsid w:val="00B2117F"/>
    <w:rsid w:val="00B21219"/>
    <w:rsid w:val="00B22918"/>
    <w:rsid w:val="00B231FF"/>
    <w:rsid w:val="00B24FAB"/>
    <w:rsid w:val="00B257F6"/>
    <w:rsid w:val="00B25C6D"/>
    <w:rsid w:val="00B276E4"/>
    <w:rsid w:val="00B27B65"/>
    <w:rsid w:val="00B27CE9"/>
    <w:rsid w:val="00B315A6"/>
    <w:rsid w:val="00B31D6F"/>
    <w:rsid w:val="00B31E31"/>
    <w:rsid w:val="00B32278"/>
    <w:rsid w:val="00B32E28"/>
    <w:rsid w:val="00B33063"/>
    <w:rsid w:val="00B33962"/>
    <w:rsid w:val="00B339C2"/>
    <w:rsid w:val="00B34000"/>
    <w:rsid w:val="00B34CEB"/>
    <w:rsid w:val="00B370D4"/>
    <w:rsid w:val="00B374B0"/>
    <w:rsid w:val="00B37D36"/>
    <w:rsid w:val="00B403B8"/>
    <w:rsid w:val="00B40FD0"/>
    <w:rsid w:val="00B411CE"/>
    <w:rsid w:val="00B415D4"/>
    <w:rsid w:val="00B41D97"/>
    <w:rsid w:val="00B4240E"/>
    <w:rsid w:val="00B42E14"/>
    <w:rsid w:val="00B44899"/>
    <w:rsid w:val="00B44F1E"/>
    <w:rsid w:val="00B44FF7"/>
    <w:rsid w:val="00B4533F"/>
    <w:rsid w:val="00B458EB"/>
    <w:rsid w:val="00B459FD"/>
    <w:rsid w:val="00B463E4"/>
    <w:rsid w:val="00B4728E"/>
    <w:rsid w:val="00B50FDE"/>
    <w:rsid w:val="00B510DC"/>
    <w:rsid w:val="00B5176B"/>
    <w:rsid w:val="00B52ADC"/>
    <w:rsid w:val="00B533FE"/>
    <w:rsid w:val="00B53994"/>
    <w:rsid w:val="00B54499"/>
    <w:rsid w:val="00B546DF"/>
    <w:rsid w:val="00B54F9D"/>
    <w:rsid w:val="00B5668F"/>
    <w:rsid w:val="00B568B4"/>
    <w:rsid w:val="00B573A4"/>
    <w:rsid w:val="00B57699"/>
    <w:rsid w:val="00B57B8D"/>
    <w:rsid w:val="00B60979"/>
    <w:rsid w:val="00B61B3A"/>
    <w:rsid w:val="00B621CC"/>
    <w:rsid w:val="00B62A74"/>
    <w:rsid w:val="00B65547"/>
    <w:rsid w:val="00B70B3B"/>
    <w:rsid w:val="00B71C88"/>
    <w:rsid w:val="00B72757"/>
    <w:rsid w:val="00B73990"/>
    <w:rsid w:val="00B74C19"/>
    <w:rsid w:val="00B75AA2"/>
    <w:rsid w:val="00B76174"/>
    <w:rsid w:val="00B76BE3"/>
    <w:rsid w:val="00B77548"/>
    <w:rsid w:val="00B82600"/>
    <w:rsid w:val="00B83041"/>
    <w:rsid w:val="00B86D2B"/>
    <w:rsid w:val="00B86EF5"/>
    <w:rsid w:val="00B9109F"/>
    <w:rsid w:val="00B91572"/>
    <w:rsid w:val="00B927EF"/>
    <w:rsid w:val="00B92D55"/>
    <w:rsid w:val="00B938E6"/>
    <w:rsid w:val="00B944CA"/>
    <w:rsid w:val="00B95FB5"/>
    <w:rsid w:val="00BA0EA3"/>
    <w:rsid w:val="00BA2366"/>
    <w:rsid w:val="00BA4D26"/>
    <w:rsid w:val="00BA5816"/>
    <w:rsid w:val="00BA5FF6"/>
    <w:rsid w:val="00BA6129"/>
    <w:rsid w:val="00BA6894"/>
    <w:rsid w:val="00BA77C1"/>
    <w:rsid w:val="00BA7907"/>
    <w:rsid w:val="00BA7DBA"/>
    <w:rsid w:val="00BA7F89"/>
    <w:rsid w:val="00BB0ABF"/>
    <w:rsid w:val="00BB1D7E"/>
    <w:rsid w:val="00BB2174"/>
    <w:rsid w:val="00BB2BAC"/>
    <w:rsid w:val="00BB328C"/>
    <w:rsid w:val="00BB53B7"/>
    <w:rsid w:val="00BB5A48"/>
    <w:rsid w:val="00BB5BD6"/>
    <w:rsid w:val="00BB7405"/>
    <w:rsid w:val="00BB7539"/>
    <w:rsid w:val="00BB768D"/>
    <w:rsid w:val="00BC23BC"/>
    <w:rsid w:val="00BC2C54"/>
    <w:rsid w:val="00BC44B7"/>
    <w:rsid w:val="00BC7215"/>
    <w:rsid w:val="00BC744D"/>
    <w:rsid w:val="00BD00AF"/>
    <w:rsid w:val="00BD01FC"/>
    <w:rsid w:val="00BD096B"/>
    <w:rsid w:val="00BD0F6A"/>
    <w:rsid w:val="00BD13FB"/>
    <w:rsid w:val="00BD28A3"/>
    <w:rsid w:val="00BD3D62"/>
    <w:rsid w:val="00BD4666"/>
    <w:rsid w:val="00BD5599"/>
    <w:rsid w:val="00BD7340"/>
    <w:rsid w:val="00BE0BF2"/>
    <w:rsid w:val="00BE1206"/>
    <w:rsid w:val="00BE370E"/>
    <w:rsid w:val="00BE5826"/>
    <w:rsid w:val="00BE5C3E"/>
    <w:rsid w:val="00BE6E44"/>
    <w:rsid w:val="00BF16A6"/>
    <w:rsid w:val="00BF2BE4"/>
    <w:rsid w:val="00BF2CE4"/>
    <w:rsid w:val="00BF440A"/>
    <w:rsid w:val="00BF5868"/>
    <w:rsid w:val="00BF5D96"/>
    <w:rsid w:val="00BF6274"/>
    <w:rsid w:val="00BF631E"/>
    <w:rsid w:val="00BF7277"/>
    <w:rsid w:val="00C00A62"/>
    <w:rsid w:val="00C00D59"/>
    <w:rsid w:val="00C0167B"/>
    <w:rsid w:val="00C01BE4"/>
    <w:rsid w:val="00C01D3A"/>
    <w:rsid w:val="00C03BD3"/>
    <w:rsid w:val="00C041E0"/>
    <w:rsid w:val="00C04B93"/>
    <w:rsid w:val="00C0540C"/>
    <w:rsid w:val="00C0593D"/>
    <w:rsid w:val="00C05BBB"/>
    <w:rsid w:val="00C06347"/>
    <w:rsid w:val="00C07679"/>
    <w:rsid w:val="00C0768E"/>
    <w:rsid w:val="00C07D2E"/>
    <w:rsid w:val="00C07F7C"/>
    <w:rsid w:val="00C1014B"/>
    <w:rsid w:val="00C10CEB"/>
    <w:rsid w:val="00C11F01"/>
    <w:rsid w:val="00C17523"/>
    <w:rsid w:val="00C200CC"/>
    <w:rsid w:val="00C243DE"/>
    <w:rsid w:val="00C246C2"/>
    <w:rsid w:val="00C25B17"/>
    <w:rsid w:val="00C320FB"/>
    <w:rsid w:val="00C336C9"/>
    <w:rsid w:val="00C336D2"/>
    <w:rsid w:val="00C343ED"/>
    <w:rsid w:val="00C35A63"/>
    <w:rsid w:val="00C35C30"/>
    <w:rsid w:val="00C3623B"/>
    <w:rsid w:val="00C362DD"/>
    <w:rsid w:val="00C37DEC"/>
    <w:rsid w:val="00C402B0"/>
    <w:rsid w:val="00C41EDF"/>
    <w:rsid w:val="00C421C6"/>
    <w:rsid w:val="00C42B8D"/>
    <w:rsid w:val="00C43D0B"/>
    <w:rsid w:val="00C43FEA"/>
    <w:rsid w:val="00C4463C"/>
    <w:rsid w:val="00C46194"/>
    <w:rsid w:val="00C4651D"/>
    <w:rsid w:val="00C46ED0"/>
    <w:rsid w:val="00C47527"/>
    <w:rsid w:val="00C505EC"/>
    <w:rsid w:val="00C515B8"/>
    <w:rsid w:val="00C5259B"/>
    <w:rsid w:val="00C52747"/>
    <w:rsid w:val="00C529B6"/>
    <w:rsid w:val="00C54C4A"/>
    <w:rsid w:val="00C55646"/>
    <w:rsid w:val="00C55733"/>
    <w:rsid w:val="00C55C41"/>
    <w:rsid w:val="00C57610"/>
    <w:rsid w:val="00C57A9F"/>
    <w:rsid w:val="00C600C8"/>
    <w:rsid w:val="00C604E2"/>
    <w:rsid w:val="00C60B04"/>
    <w:rsid w:val="00C61B37"/>
    <w:rsid w:val="00C61DFE"/>
    <w:rsid w:val="00C6299E"/>
    <w:rsid w:val="00C65659"/>
    <w:rsid w:val="00C66B06"/>
    <w:rsid w:val="00C672C5"/>
    <w:rsid w:val="00C70E8D"/>
    <w:rsid w:val="00C733F2"/>
    <w:rsid w:val="00C74D6F"/>
    <w:rsid w:val="00C75447"/>
    <w:rsid w:val="00C7679A"/>
    <w:rsid w:val="00C767F8"/>
    <w:rsid w:val="00C772C0"/>
    <w:rsid w:val="00C77C6D"/>
    <w:rsid w:val="00C8097D"/>
    <w:rsid w:val="00C80D72"/>
    <w:rsid w:val="00C817C7"/>
    <w:rsid w:val="00C83CF4"/>
    <w:rsid w:val="00C86CFD"/>
    <w:rsid w:val="00C86DE3"/>
    <w:rsid w:val="00C87BC9"/>
    <w:rsid w:val="00C87BD9"/>
    <w:rsid w:val="00C87DFB"/>
    <w:rsid w:val="00C906B2"/>
    <w:rsid w:val="00C91937"/>
    <w:rsid w:val="00C91BDD"/>
    <w:rsid w:val="00C96050"/>
    <w:rsid w:val="00C9631F"/>
    <w:rsid w:val="00C9700A"/>
    <w:rsid w:val="00C9752A"/>
    <w:rsid w:val="00CA0379"/>
    <w:rsid w:val="00CA3032"/>
    <w:rsid w:val="00CA3429"/>
    <w:rsid w:val="00CA37AD"/>
    <w:rsid w:val="00CA5368"/>
    <w:rsid w:val="00CA5984"/>
    <w:rsid w:val="00CA6807"/>
    <w:rsid w:val="00CA7310"/>
    <w:rsid w:val="00CA77C1"/>
    <w:rsid w:val="00CA79C6"/>
    <w:rsid w:val="00CB0238"/>
    <w:rsid w:val="00CB0998"/>
    <w:rsid w:val="00CB0C52"/>
    <w:rsid w:val="00CB2A27"/>
    <w:rsid w:val="00CB330F"/>
    <w:rsid w:val="00CB4929"/>
    <w:rsid w:val="00CB556D"/>
    <w:rsid w:val="00CC0280"/>
    <w:rsid w:val="00CC61A2"/>
    <w:rsid w:val="00CC759D"/>
    <w:rsid w:val="00CD046B"/>
    <w:rsid w:val="00CD20E6"/>
    <w:rsid w:val="00CD3C65"/>
    <w:rsid w:val="00CD410D"/>
    <w:rsid w:val="00CD4615"/>
    <w:rsid w:val="00CD5214"/>
    <w:rsid w:val="00CD5ABF"/>
    <w:rsid w:val="00CD6FEF"/>
    <w:rsid w:val="00CE0588"/>
    <w:rsid w:val="00CE0DE2"/>
    <w:rsid w:val="00CE39FB"/>
    <w:rsid w:val="00CE3F40"/>
    <w:rsid w:val="00CE4780"/>
    <w:rsid w:val="00CE5E7F"/>
    <w:rsid w:val="00CF048E"/>
    <w:rsid w:val="00CF102E"/>
    <w:rsid w:val="00CF146F"/>
    <w:rsid w:val="00CF16C5"/>
    <w:rsid w:val="00CF1F5F"/>
    <w:rsid w:val="00CF2557"/>
    <w:rsid w:val="00CF3F31"/>
    <w:rsid w:val="00CF47FD"/>
    <w:rsid w:val="00CF7529"/>
    <w:rsid w:val="00CF7ABA"/>
    <w:rsid w:val="00D0363A"/>
    <w:rsid w:val="00D03BDB"/>
    <w:rsid w:val="00D058D9"/>
    <w:rsid w:val="00D05B90"/>
    <w:rsid w:val="00D06238"/>
    <w:rsid w:val="00D063B4"/>
    <w:rsid w:val="00D07381"/>
    <w:rsid w:val="00D113A3"/>
    <w:rsid w:val="00D11F6B"/>
    <w:rsid w:val="00D1416D"/>
    <w:rsid w:val="00D14E53"/>
    <w:rsid w:val="00D1700D"/>
    <w:rsid w:val="00D1751F"/>
    <w:rsid w:val="00D21FEA"/>
    <w:rsid w:val="00D226C4"/>
    <w:rsid w:val="00D267B1"/>
    <w:rsid w:val="00D310C0"/>
    <w:rsid w:val="00D32386"/>
    <w:rsid w:val="00D33C71"/>
    <w:rsid w:val="00D34A4A"/>
    <w:rsid w:val="00D35757"/>
    <w:rsid w:val="00D373D5"/>
    <w:rsid w:val="00D37A42"/>
    <w:rsid w:val="00D408E6"/>
    <w:rsid w:val="00D42247"/>
    <w:rsid w:val="00D43A05"/>
    <w:rsid w:val="00D44BC3"/>
    <w:rsid w:val="00D456EB"/>
    <w:rsid w:val="00D45A1C"/>
    <w:rsid w:val="00D46644"/>
    <w:rsid w:val="00D46DE1"/>
    <w:rsid w:val="00D5043F"/>
    <w:rsid w:val="00D51AA5"/>
    <w:rsid w:val="00D52377"/>
    <w:rsid w:val="00D53D48"/>
    <w:rsid w:val="00D55F6B"/>
    <w:rsid w:val="00D56578"/>
    <w:rsid w:val="00D56E1A"/>
    <w:rsid w:val="00D60039"/>
    <w:rsid w:val="00D603FB"/>
    <w:rsid w:val="00D608A2"/>
    <w:rsid w:val="00D60AA5"/>
    <w:rsid w:val="00D60DC6"/>
    <w:rsid w:val="00D61F28"/>
    <w:rsid w:val="00D62669"/>
    <w:rsid w:val="00D650A2"/>
    <w:rsid w:val="00D65D7E"/>
    <w:rsid w:val="00D70BDE"/>
    <w:rsid w:val="00D711CE"/>
    <w:rsid w:val="00D749B3"/>
    <w:rsid w:val="00D7623D"/>
    <w:rsid w:val="00D775E5"/>
    <w:rsid w:val="00D813F4"/>
    <w:rsid w:val="00D8208D"/>
    <w:rsid w:val="00D8346B"/>
    <w:rsid w:val="00D83562"/>
    <w:rsid w:val="00D83FAE"/>
    <w:rsid w:val="00D84D2B"/>
    <w:rsid w:val="00D84E39"/>
    <w:rsid w:val="00D8559B"/>
    <w:rsid w:val="00D87B82"/>
    <w:rsid w:val="00D87DCD"/>
    <w:rsid w:val="00D87E05"/>
    <w:rsid w:val="00D910C7"/>
    <w:rsid w:val="00D920B2"/>
    <w:rsid w:val="00D92385"/>
    <w:rsid w:val="00D92474"/>
    <w:rsid w:val="00D966B2"/>
    <w:rsid w:val="00DA091E"/>
    <w:rsid w:val="00DA2EDC"/>
    <w:rsid w:val="00DA358F"/>
    <w:rsid w:val="00DA47DE"/>
    <w:rsid w:val="00DA57B8"/>
    <w:rsid w:val="00DA68EB"/>
    <w:rsid w:val="00DA7416"/>
    <w:rsid w:val="00DA771C"/>
    <w:rsid w:val="00DB1437"/>
    <w:rsid w:val="00DB23AA"/>
    <w:rsid w:val="00DB2737"/>
    <w:rsid w:val="00DB484A"/>
    <w:rsid w:val="00DB52AB"/>
    <w:rsid w:val="00DB6BD6"/>
    <w:rsid w:val="00DB6EFC"/>
    <w:rsid w:val="00DB714D"/>
    <w:rsid w:val="00DB78C0"/>
    <w:rsid w:val="00DB7F85"/>
    <w:rsid w:val="00DC0179"/>
    <w:rsid w:val="00DC1A28"/>
    <w:rsid w:val="00DC1D16"/>
    <w:rsid w:val="00DC2F8D"/>
    <w:rsid w:val="00DC332F"/>
    <w:rsid w:val="00DC356C"/>
    <w:rsid w:val="00DC4855"/>
    <w:rsid w:val="00DC4AA1"/>
    <w:rsid w:val="00DC737A"/>
    <w:rsid w:val="00DD0304"/>
    <w:rsid w:val="00DD2384"/>
    <w:rsid w:val="00DD365F"/>
    <w:rsid w:val="00DD42E2"/>
    <w:rsid w:val="00DD444A"/>
    <w:rsid w:val="00DD47BC"/>
    <w:rsid w:val="00DD493E"/>
    <w:rsid w:val="00DD4BD3"/>
    <w:rsid w:val="00DD4D37"/>
    <w:rsid w:val="00DD7446"/>
    <w:rsid w:val="00DD7C32"/>
    <w:rsid w:val="00DE089C"/>
    <w:rsid w:val="00DE0C37"/>
    <w:rsid w:val="00DE1704"/>
    <w:rsid w:val="00DE1710"/>
    <w:rsid w:val="00DE28DB"/>
    <w:rsid w:val="00DE44DD"/>
    <w:rsid w:val="00DE71A1"/>
    <w:rsid w:val="00DE72DB"/>
    <w:rsid w:val="00DF0A91"/>
    <w:rsid w:val="00DF129A"/>
    <w:rsid w:val="00DF1EEE"/>
    <w:rsid w:val="00DF48A8"/>
    <w:rsid w:val="00DF4AE3"/>
    <w:rsid w:val="00DF5B2F"/>
    <w:rsid w:val="00DF5BC7"/>
    <w:rsid w:val="00DF690F"/>
    <w:rsid w:val="00DF72CE"/>
    <w:rsid w:val="00E0127F"/>
    <w:rsid w:val="00E01ABE"/>
    <w:rsid w:val="00E02186"/>
    <w:rsid w:val="00E02FE1"/>
    <w:rsid w:val="00E041C5"/>
    <w:rsid w:val="00E06B83"/>
    <w:rsid w:val="00E06C45"/>
    <w:rsid w:val="00E06F86"/>
    <w:rsid w:val="00E10BBE"/>
    <w:rsid w:val="00E115B0"/>
    <w:rsid w:val="00E12B1A"/>
    <w:rsid w:val="00E12BC8"/>
    <w:rsid w:val="00E13FAE"/>
    <w:rsid w:val="00E14D83"/>
    <w:rsid w:val="00E212D3"/>
    <w:rsid w:val="00E216D8"/>
    <w:rsid w:val="00E230E3"/>
    <w:rsid w:val="00E23409"/>
    <w:rsid w:val="00E2370D"/>
    <w:rsid w:val="00E2377B"/>
    <w:rsid w:val="00E247B7"/>
    <w:rsid w:val="00E253BE"/>
    <w:rsid w:val="00E26066"/>
    <w:rsid w:val="00E27340"/>
    <w:rsid w:val="00E27398"/>
    <w:rsid w:val="00E27670"/>
    <w:rsid w:val="00E306A5"/>
    <w:rsid w:val="00E3119E"/>
    <w:rsid w:val="00E31366"/>
    <w:rsid w:val="00E31624"/>
    <w:rsid w:val="00E3260A"/>
    <w:rsid w:val="00E32AA4"/>
    <w:rsid w:val="00E333DD"/>
    <w:rsid w:val="00E344F8"/>
    <w:rsid w:val="00E34C32"/>
    <w:rsid w:val="00E35397"/>
    <w:rsid w:val="00E40027"/>
    <w:rsid w:val="00E41BFF"/>
    <w:rsid w:val="00E424C2"/>
    <w:rsid w:val="00E42891"/>
    <w:rsid w:val="00E428A8"/>
    <w:rsid w:val="00E43D74"/>
    <w:rsid w:val="00E43FFD"/>
    <w:rsid w:val="00E46913"/>
    <w:rsid w:val="00E47064"/>
    <w:rsid w:val="00E473F9"/>
    <w:rsid w:val="00E47DDD"/>
    <w:rsid w:val="00E50287"/>
    <w:rsid w:val="00E50863"/>
    <w:rsid w:val="00E51A8D"/>
    <w:rsid w:val="00E5277C"/>
    <w:rsid w:val="00E53251"/>
    <w:rsid w:val="00E53712"/>
    <w:rsid w:val="00E53A21"/>
    <w:rsid w:val="00E5558C"/>
    <w:rsid w:val="00E55EB7"/>
    <w:rsid w:val="00E56DAE"/>
    <w:rsid w:val="00E577AE"/>
    <w:rsid w:val="00E60B33"/>
    <w:rsid w:val="00E616F3"/>
    <w:rsid w:val="00E61E10"/>
    <w:rsid w:val="00E630A7"/>
    <w:rsid w:val="00E640E9"/>
    <w:rsid w:val="00E6555E"/>
    <w:rsid w:val="00E65C7B"/>
    <w:rsid w:val="00E66BF9"/>
    <w:rsid w:val="00E702B4"/>
    <w:rsid w:val="00E71225"/>
    <w:rsid w:val="00E717F3"/>
    <w:rsid w:val="00E726C3"/>
    <w:rsid w:val="00E72913"/>
    <w:rsid w:val="00E73CCD"/>
    <w:rsid w:val="00E741BC"/>
    <w:rsid w:val="00E75A4D"/>
    <w:rsid w:val="00E7791C"/>
    <w:rsid w:val="00E8126B"/>
    <w:rsid w:val="00E81F68"/>
    <w:rsid w:val="00E824CF"/>
    <w:rsid w:val="00E861B2"/>
    <w:rsid w:val="00E878FD"/>
    <w:rsid w:val="00E879A7"/>
    <w:rsid w:val="00E92AA8"/>
    <w:rsid w:val="00E946FE"/>
    <w:rsid w:val="00E94F6E"/>
    <w:rsid w:val="00E94FF0"/>
    <w:rsid w:val="00E96A1E"/>
    <w:rsid w:val="00E96E21"/>
    <w:rsid w:val="00EA092D"/>
    <w:rsid w:val="00EA0993"/>
    <w:rsid w:val="00EA1689"/>
    <w:rsid w:val="00EA4462"/>
    <w:rsid w:val="00EA52BA"/>
    <w:rsid w:val="00EA720A"/>
    <w:rsid w:val="00EA7306"/>
    <w:rsid w:val="00EA74C9"/>
    <w:rsid w:val="00EA7EFE"/>
    <w:rsid w:val="00EB0B31"/>
    <w:rsid w:val="00EB1DEF"/>
    <w:rsid w:val="00EB41F6"/>
    <w:rsid w:val="00EB505C"/>
    <w:rsid w:val="00EB561D"/>
    <w:rsid w:val="00EB57B4"/>
    <w:rsid w:val="00EB724A"/>
    <w:rsid w:val="00EC256A"/>
    <w:rsid w:val="00EC2DDB"/>
    <w:rsid w:val="00EC33B4"/>
    <w:rsid w:val="00EC356D"/>
    <w:rsid w:val="00EC43AF"/>
    <w:rsid w:val="00EC49CB"/>
    <w:rsid w:val="00EC4EC6"/>
    <w:rsid w:val="00EC6619"/>
    <w:rsid w:val="00EC6E0E"/>
    <w:rsid w:val="00EC73C5"/>
    <w:rsid w:val="00ED2A50"/>
    <w:rsid w:val="00ED3691"/>
    <w:rsid w:val="00ED501B"/>
    <w:rsid w:val="00ED7550"/>
    <w:rsid w:val="00ED77DE"/>
    <w:rsid w:val="00ED792E"/>
    <w:rsid w:val="00EE1241"/>
    <w:rsid w:val="00EE16BB"/>
    <w:rsid w:val="00EE1877"/>
    <w:rsid w:val="00EE3D9B"/>
    <w:rsid w:val="00EE40EA"/>
    <w:rsid w:val="00EE418A"/>
    <w:rsid w:val="00EE5779"/>
    <w:rsid w:val="00EE5CA4"/>
    <w:rsid w:val="00EF04C1"/>
    <w:rsid w:val="00EF08D8"/>
    <w:rsid w:val="00EF22CC"/>
    <w:rsid w:val="00EF2DFD"/>
    <w:rsid w:val="00EF32B8"/>
    <w:rsid w:val="00EF3CEB"/>
    <w:rsid w:val="00EF4F99"/>
    <w:rsid w:val="00EF6231"/>
    <w:rsid w:val="00EF648D"/>
    <w:rsid w:val="00EF73F0"/>
    <w:rsid w:val="00F0546C"/>
    <w:rsid w:val="00F05622"/>
    <w:rsid w:val="00F06A1C"/>
    <w:rsid w:val="00F078EF"/>
    <w:rsid w:val="00F11A50"/>
    <w:rsid w:val="00F12D6C"/>
    <w:rsid w:val="00F12D7A"/>
    <w:rsid w:val="00F13991"/>
    <w:rsid w:val="00F14F70"/>
    <w:rsid w:val="00F155E9"/>
    <w:rsid w:val="00F16261"/>
    <w:rsid w:val="00F163D8"/>
    <w:rsid w:val="00F16447"/>
    <w:rsid w:val="00F1716E"/>
    <w:rsid w:val="00F174D9"/>
    <w:rsid w:val="00F208E1"/>
    <w:rsid w:val="00F20997"/>
    <w:rsid w:val="00F209C5"/>
    <w:rsid w:val="00F20CE3"/>
    <w:rsid w:val="00F22F2B"/>
    <w:rsid w:val="00F236A2"/>
    <w:rsid w:val="00F240A1"/>
    <w:rsid w:val="00F2448B"/>
    <w:rsid w:val="00F253D1"/>
    <w:rsid w:val="00F25EAA"/>
    <w:rsid w:val="00F25EFA"/>
    <w:rsid w:val="00F2656D"/>
    <w:rsid w:val="00F26B30"/>
    <w:rsid w:val="00F26D13"/>
    <w:rsid w:val="00F273C5"/>
    <w:rsid w:val="00F356B7"/>
    <w:rsid w:val="00F35F0E"/>
    <w:rsid w:val="00F36525"/>
    <w:rsid w:val="00F37E98"/>
    <w:rsid w:val="00F40B95"/>
    <w:rsid w:val="00F411D5"/>
    <w:rsid w:val="00F41AAD"/>
    <w:rsid w:val="00F42ED7"/>
    <w:rsid w:val="00F433C2"/>
    <w:rsid w:val="00F44D27"/>
    <w:rsid w:val="00F45CEA"/>
    <w:rsid w:val="00F45EFC"/>
    <w:rsid w:val="00F466E4"/>
    <w:rsid w:val="00F4777E"/>
    <w:rsid w:val="00F50893"/>
    <w:rsid w:val="00F53175"/>
    <w:rsid w:val="00F569C0"/>
    <w:rsid w:val="00F56E41"/>
    <w:rsid w:val="00F57931"/>
    <w:rsid w:val="00F60778"/>
    <w:rsid w:val="00F610FF"/>
    <w:rsid w:val="00F630EA"/>
    <w:rsid w:val="00F634CD"/>
    <w:rsid w:val="00F64EAC"/>
    <w:rsid w:val="00F651FB"/>
    <w:rsid w:val="00F65E86"/>
    <w:rsid w:val="00F7126D"/>
    <w:rsid w:val="00F720FF"/>
    <w:rsid w:val="00F72132"/>
    <w:rsid w:val="00F73ECB"/>
    <w:rsid w:val="00F75CBE"/>
    <w:rsid w:val="00F80686"/>
    <w:rsid w:val="00F81077"/>
    <w:rsid w:val="00F81AA1"/>
    <w:rsid w:val="00F81B9F"/>
    <w:rsid w:val="00F820F8"/>
    <w:rsid w:val="00F82DEE"/>
    <w:rsid w:val="00F83BB3"/>
    <w:rsid w:val="00F84C7F"/>
    <w:rsid w:val="00F84FE0"/>
    <w:rsid w:val="00F85B13"/>
    <w:rsid w:val="00F86062"/>
    <w:rsid w:val="00F863C4"/>
    <w:rsid w:val="00F8687D"/>
    <w:rsid w:val="00F8732D"/>
    <w:rsid w:val="00F9038C"/>
    <w:rsid w:val="00F91120"/>
    <w:rsid w:val="00F91B21"/>
    <w:rsid w:val="00F926AA"/>
    <w:rsid w:val="00F935F0"/>
    <w:rsid w:val="00F94CFF"/>
    <w:rsid w:val="00F94E54"/>
    <w:rsid w:val="00F9588A"/>
    <w:rsid w:val="00F95A99"/>
    <w:rsid w:val="00F95CD9"/>
    <w:rsid w:val="00F9612C"/>
    <w:rsid w:val="00F96619"/>
    <w:rsid w:val="00F974AA"/>
    <w:rsid w:val="00F978E6"/>
    <w:rsid w:val="00F97ABB"/>
    <w:rsid w:val="00FA142A"/>
    <w:rsid w:val="00FA1554"/>
    <w:rsid w:val="00FA2792"/>
    <w:rsid w:val="00FA2C9E"/>
    <w:rsid w:val="00FA31B0"/>
    <w:rsid w:val="00FA339D"/>
    <w:rsid w:val="00FA3F6A"/>
    <w:rsid w:val="00FA4693"/>
    <w:rsid w:val="00FA4919"/>
    <w:rsid w:val="00FA49F8"/>
    <w:rsid w:val="00FA647E"/>
    <w:rsid w:val="00FA678A"/>
    <w:rsid w:val="00FA718A"/>
    <w:rsid w:val="00FB0BFF"/>
    <w:rsid w:val="00FB3940"/>
    <w:rsid w:val="00FB50A4"/>
    <w:rsid w:val="00FB667A"/>
    <w:rsid w:val="00FB6CB7"/>
    <w:rsid w:val="00FB7E77"/>
    <w:rsid w:val="00FC01B3"/>
    <w:rsid w:val="00FC0A18"/>
    <w:rsid w:val="00FC0D64"/>
    <w:rsid w:val="00FC1212"/>
    <w:rsid w:val="00FC18D0"/>
    <w:rsid w:val="00FC1E77"/>
    <w:rsid w:val="00FC36CA"/>
    <w:rsid w:val="00FC3805"/>
    <w:rsid w:val="00FC4492"/>
    <w:rsid w:val="00FC4D8D"/>
    <w:rsid w:val="00FC59B5"/>
    <w:rsid w:val="00FC5BE9"/>
    <w:rsid w:val="00FC6739"/>
    <w:rsid w:val="00FC7EC1"/>
    <w:rsid w:val="00FD09A7"/>
    <w:rsid w:val="00FD1CCA"/>
    <w:rsid w:val="00FD1E5C"/>
    <w:rsid w:val="00FD2271"/>
    <w:rsid w:val="00FD2BDE"/>
    <w:rsid w:val="00FD3003"/>
    <w:rsid w:val="00FD3131"/>
    <w:rsid w:val="00FD3FEE"/>
    <w:rsid w:val="00FD544C"/>
    <w:rsid w:val="00FD6B14"/>
    <w:rsid w:val="00FE0305"/>
    <w:rsid w:val="00FE15FC"/>
    <w:rsid w:val="00FE2904"/>
    <w:rsid w:val="00FE2EC3"/>
    <w:rsid w:val="00FE403C"/>
    <w:rsid w:val="00FE4AC5"/>
    <w:rsid w:val="00FE6282"/>
    <w:rsid w:val="00FE769B"/>
    <w:rsid w:val="00FF13BF"/>
    <w:rsid w:val="00FF1CB9"/>
    <w:rsid w:val="00FF351B"/>
    <w:rsid w:val="00FF5094"/>
    <w:rsid w:val="00FF590D"/>
    <w:rsid w:val="00FF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847D9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453E4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453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640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Текст приложения"/>
    <w:basedOn w:val="a"/>
    <w:rsid w:val="00DB78C0"/>
    <w:pPr>
      <w:jc w:val="both"/>
    </w:pPr>
    <w:rPr>
      <w:rFonts w:ascii="Arial" w:hAnsi="Arial"/>
      <w:sz w:val="16"/>
    </w:rPr>
  </w:style>
  <w:style w:type="character" w:customStyle="1" w:styleId="grame">
    <w:name w:val="grame"/>
    <w:basedOn w:val="a0"/>
    <w:rsid w:val="00A839EB"/>
  </w:style>
  <w:style w:type="character" w:customStyle="1" w:styleId="spelle">
    <w:name w:val="spelle"/>
    <w:basedOn w:val="a0"/>
    <w:rsid w:val="00A839EB"/>
  </w:style>
  <w:style w:type="paragraph" w:styleId="a7">
    <w:name w:val="Normal (Web)"/>
    <w:basedOn w:val="a"/>
    <w:uiPriority w:val="99"/>
    <w:unhideWhenUsed/>
    <w:rsid w:val="00D8346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8346B"/>
  </w:style>
  <w:style w:type="character" w:customStyle="1" w:styleId="30">
    <w:name w:val="Заголовок 3 Знак"/>
    <w:basedOn w:val="a0"/>
    <w:link w:val="3"/>
    <w:uiPriority w:val="9"/>
    <w:rsid w:val="00847D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847D90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101F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1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01F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01F0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1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F925F-3752-4E9D-B7E7-A2DFFE441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5261</TotalTime>
  <Pages>16</Pages>
  <Words>4284</Words>
  <Characters>24425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106</cp:revision>
  <cp:lastPrinted>2016-09-13T06:56:00Z</cp:lastPrinted>
  <dcterms:created xsi:type="dcterms:W3CDTF">2016-02-29T04:38:00Z</dcterms:created>
  <dcterms:modified xsi:type="dcterms:W3CDTF">2016-09-19T06:24:00Z</dcterms:modified>
</cp:coreProperties>
</file>