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709"/>
      </w:tblGrid>
      <w:tr w:rsidR="00C97895" w:rsidTr="005A7AE9">
        <w:tc>
          <w:tcPr>
            <w:tcW w:w="709" w:type="dxa"/>
          </w:tcPr>
          <w:p w:rsidR="00C97895" w:rsidRDefault="00C97895" w:rsidP="005A7AE9">
            <w:pPr>
              <w:spacing w:after="200" w:line="276" w:lineRule="auto"/>
              <w:rPr>
                <w:b/>
                <w:sz w:val="32"/>
              </w:rPr>
            </w:pPr>
          </w:p>
        </w:tc>
      </w:tr>
      <w:tr w:rsidR="005A7AE9" w:rsidTr="005A7AE9">
        <w:tc>
          <w:tcPr>
            <w:tcW w:w="709" w:type="dxa"/>
          </w:tcPr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  <w:p w:rsidR="005A7AE9" w:rsidRDefault="005A7AE9" w:rsidP="005A7AE9">
            <w:pPr>
              <w:spacing w:after="200" w:line="276" w:lineRule="auto"/>
              <w:rPr>
                <w:b/>
                <w:sz w:val="32"/>
              </w:rPr>
            </w:pPr>
          </w:p>
        </w:tc>
      </w:tr>
    </w:tbl>
    <w:p w:rsidR="004A283F" w:rsidRDefault="005A7AE9" w:rsidP="005A7AE9">
      <w:pPr>
        <w:pStyle w:val="a3"/>
        <w:jc w:val="left"/>
        <w:rPr>
          <w:sz w:val="32"/>
        </w:rPr>
      </w:pPr>
      <w:r>
        <w:rPr>
          <w:sz w:val="32"/>
        </w:rPr>
        <w:t xml:space="preserve">Управление архивов и документации </w:t>
      </w:r>
      <w:proofErr w:type="spellStart"/>
      <w:r>
        <w:rPr>
          <w:sz w:val="32"/>
        </w:rPr>
        <w:t>Акмолинской</w:t>
      </w:r>
      <w:proofErr w:type="spellEnd"/>
      <w:r>
        <w:rPr>
          <w:sz w:val="32"/>
        </w:rPr>
        <w:t xml:space="preserve"> области</w:t>
      </w:r>
    </w:p>
    <w:p w:rsidR="005A7AE9" w:rsidRDefault="005A7AE9" w:rsidP="005A7AE9">
      <w:pPr>
        <w:pStyle w:val="a3"/>
        <w:jc w:val="left"/>
        <w:rPr>
          <w:sz w:val="32"/>
        </w:rPr>
      </w:pPr>
      <w:r>
        <w:rPr>
          <w:sz w:val="32"/>
        </w:rPr>
        <w:t xml:space="preserve"> </w:t>
      </w:r>
    </w:p>
    <w:p w:rsidR="005A7AE9" w:rsidRDefault="005A7AE9" w:rsidP="005A7AE9">
      <w:pPr>
        <w:pStyle w:val="a3"/>
        <w:rPr>
          <w:b w:val="0"/>
        </w:rPr>
      </w:pPr>
    </w:p>
    <w:p w:rsidR="005A7AE9" w:rsidRDefault="005A7AE9" w:rsidP="005A7AE9">
      <w:pPr>
        <w:pStyle w:val="a3"/>
        <w:rPr>
          <w:sz w:val="32"/>
        </w:rPr>
      </w:pPr>
      <w:r>
        <w:rPr>
          <w:sz w:val="32"/>
        </w:rPr>
        <w:t>ГОСУДАРСТВЕННЫЙ АРХИВ</w:t>
      </w:r>
    </w:p>
    <w:p w:rsidR="005A7AE9" w:rsidRDefault="005A7AE9" w:rsidP="005A7AE9">
      <w:pPr>
        <w:pStyle w:val="a3"/>
        <w:rPr>
          <w:sz w:val="32"/>
        </w:rPr>
      </w:pPr>
      <w:r>
        <w:rPr>
          <w:sz w:val="32"/>
        </w:rPr>
        <w:t>АКМОЛИНСКОЙ ОБЛАСТИ</w:t>
      </w: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40"/>
          <w:szCs w:val="40"/>
        </w:rPr>
      </w:pPr>
      <w:r>
        <w:rPr>
          <w:sz w:val="40"/>
          <w:szCs w:val="40"/>
        </w:rPr>
        <w:t>Методические рекомендации</w:t>
      </w:r>
    </w:p>
    <w:p w:rsidR="005A7AE9" w:rsidRDefault="005A7AE9" w:rsidP="005A7AE9">
      <w:pPr>
        <w:pStyle w:val="a3"/>
        <w:rPr>
          <w:sz w:val="40"/>
          <w:szCs w:val="40"/>
        </w:rPr>
      </w:pPr>
      <w:r>
        <w:rPr>
          <w:sz w:val="40"/>
          <w:szCs w:val="40"/>
        </w:rPr>
        <w:t>по составлению описей дел, документов постоянного хранения, по личному составу, акта о выделении к уничтожению документов, не подлежащих хранению</w:t>
      </w: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5A7AE9">
      <w:pPr>
        <w:pStyle w:val="a3"/>
        <w:rPr>
          <w:sz w:val="32"/>
        </w:rPr>
      </w:pPr>
    </w:p>
    <w:p w:rsidR="005A7AE9" w:rsidRDefault="005A7AE9" w:rsidP="004A283F">
      <w:pPr>
        <w:pStyle w:val="a3"/>
        <w:ind w:left="5760" w:hanging="126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</w:t>
      </w: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b w:val="0"/>
          <w:sz w:val="24"/>
        </w:rPr>
      </w:pPr>
    </w:p>
    <w:p w:rsidR="004A283F" w:rsidRDefault="004A283F" w:rsidP="004A283F">
      <w:pPr>
        <w:pStyle w:val="a3"/>
        <w:ind w:left="5760" w:hanging="1260"/>
        <w:jc w:val="left"/>
        <w:rPr>
          <w:rFonts w:ascii="Arial" w:hAnsi="Arial" w:cs="Arial"/>
          <w:color w:val="000000"/>
          <w:sz w:val="21"/>
          <w:szCs w:val="21"/>
        </w:rPr>
      </w:pPr>
    </w:p>
    <w:p w:rsidR="005A7AE9" w:rsidRDefault="005A7AE9" w:rsidP="005A7AE9">
      <w:pPr>
        <w:shd w:val="clear" w:color="auto" w:fill="FFFFFF"/>
        <w:spacing w:before="375" w:after="37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5A7AE9" w:rsidRDefault="005A7AE9" w:rsidP="005A7AE9">
      <w:pPr>
        <w:shd w:val="clear" w:color="auto" w:fill="FFFFFF"/>
        <w:spacing w:before="375" w:after="37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C97895" w:rsidRDefault="005A7AE9" w:rsidP="00C9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  <w:r w:rsidR="00C97895">
        <w:rPr>
          <w:b/>
          <w:sz w:val="28"/>
          <w:szCs w:val="28"/>
        </w:rPr>
        <w:t>Оглавление</w:t>
      </w:r>
    </w:p>
    <w:p w:rsidR="00C97895" w:rsidRDefault="00C97895" w:rsidP="00C97895">
      <w:pPr>
        <w:rPr>
          <w:b/>
          <w:sz w:val="28"/>
          <w:szCs w:val="28"/>
        </w:rPr>
      </w:pPr>
    </w:p>
    <w:p w:rsidR="00C97895" w:rsidRDefault="00C97895" w:rsidP="00C97895">
      <w:pPr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</w:t>
      </w:r>
      <w:r w:rsidR="00171498">
        <w:rPr>
          <w:sz w:val="28"/>
          <w:szCs w:val="28"/>
        </w:rPr>
        <w:t>2</w:t>
      </w:r>
    </w:p>
    <w:p w:rsidR="00C97895" w:rsidRDefault="00C97895" w:rsidP="00C97895">
      <w:pPr>
        <w:rPr>
          <w:sz w:val="28"/>
          <w:szCs w:val="28"/>
        </w:rPr>
      </w:pPr>
      <w:r>
        <w:rPr>
          <w:sz w:val="28"/>
          <w:szCs w:val="28"/>
        </w:rPr>
        <w:t>1.Общие понятия об опис</w:t>
      </w:r>
      <w:r w:rsidR="00E24798">
        <w:rPr>
          <w:sz w:val="28"/>
          <w:szCs w:val="28"/>
        </w:rPr>
        <w:t>ях</w:t>
      </w:r>
      <w:r>
        <w:rPr>
          <w:sz w:val="28"/>
          <w:szCs w:val="28"/>
        </w:rPr>
        <w:t xml:space="preserve"> дел</w:t>
      </w:r>
      <w:r w:rsidR="00DF7034">
        <w:rPr>
          <w:sz w:val="28"/>
          <w:szCs w:val="28"/>
        </w:rPr>
        <w:t>, документов</w:t>
      </w:r>
      <w:r>
        <w:rPr>
          <w:sz w:val="28"/>
          <w:szCs w:val="28"/>
        </w:rPr>
        <w:t xml:space="preserve">  ………………………</w:t>
      </w:r>
      <w:r w:rsidR="00171498">
        <w:rPr>
          <w:sz w:val="28"/>
          <w:szCs w:val="28"/>
        </w:rPr>
        <w:t>……………</w:t>
      </w:r>
      <w:r>
        <w:rPr>
          <w:sz w:val="28"/>
          <w:szCs w:val="28"/>
        </w:rPr>
        <w:t>3</w:t>
      </w:r>
    </w:p>
    <w:p w:rsidR="00E24798" w:rsidRDefault="00E24798" w:rsidP="00C97895">
      <w:pPr>
        <w:rPr>
          <w:sz w:val="28"/>
          <w:szCs w:val="28"/>
        </w:rPr>
      </w:pPr>
      <w:r>
        <w:rPr>
          <w:sz w:val="28"/>
          <w:szCs w:val="28"/>
        </w:rPr>
        <w:t>2. Описи дел постоянного хранения</w:t>
      </w:r>
    </w:p>
    <w:p w:rsidR="00C97895" w:rsidRDefault="00C97895" w:rsidP="00C9789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24798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Основные требования к описям дел,  документов постоянного хранения</w:t>
      </w:r>
      <w:r w:rsidR="00171498">
        <w:rPr>
          <w:sz w:val="28"/>
          <w:szCs w:val="28"/>
        </w:rPr>
        <w:t>…...3</w:t>
      </w:r>
    </w:p>
    <w:p w:rsidR="00C97895" w:rsidRDefault="00E24798" w:rsidP="00C97895">
      <w:pPr>
        <w:rPr>
          <w:sz w:val="28"/>
          <w:szCs w:val="28"/>
        </w:rPr>
      </w:pPr>
      <w:r>
        <w:rPr>
          <w:sz w:val="28"/>
          <w:szCs w:val="28"/>
        </w:rPr>
        <w:t>2.2</w:t>
      </w:r>
      <w:r w:rsidR="00C97895">
        <w:rPr>
          <w:sz w:val="28"/>
          <w:szCs w:val="28"/>
        </w:rPr>
        <w:t xml:space="preserve">. </w:t>
      </w:r>
      <w:r w:rsidR="00887A85">
        <w:rPr>
          <w:sz w:val="28"/>
          <w:szCs w:val="28"/>
        </w:rPr>
        <w:t>Оформление описи дел, документов</w:t>
      </w:r>
      <w:r w:rsidR="00171498">
        <w:rPr>
          <w:sz w:val="28"/>
          <w:szCs w:val="28"/>
        </w:rPr>
        <w:t>………………………………………</w:t>
      </w:r>
      <w:r w:rsidR="00A91BD9">
        <w:rPr>
          <w:sz w:val="28"/>
          <w:szCs w:val="28"/>
        </w:rPr>
        <w:t>…</w:t>
      </w:r>
      <w:r w:rsidR="00171498">
        <w:rPr>
          <w:sz w:val="28"/>
          <w:szCs w:val="28"/>
        </w:rPr>
        <w:t>3</w:t>
      </w:r>
      <w:r w:rsidR="00B4219D">
        <w:rPr>
          <w:sz w:val="28"/>
          <w:szCs w:val="28"/>
        </w:rPr>
        <w:t>-4</w:t>
      </w:r>
    </w:p>
    <w:p w:rsidR="00C97895" w:rsidRDefault="00E24798" w:rsidP="00C9789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4219D">
        <w:rPr>
          <w:sz w:val="28"/>
          <w:szCs w:val="28"/>
        </w:rPr>
        <w:t>3</w:t>
      </w:r>
      <w:r w:rsidR="00C97895">
        <w:rPr>
          <w:sz w:val="28"/>
          <w:szCs w:val="28"/>
        </w:rPr>
        <w:t xml:space="preserve">. </w:t>
      </w:r>
      <w:r w:rsidR="007B0C81">
        <w:rPr>
          <w:sz w:val="28"/>
          <w:szCs w:val="28"/>
        </w:rPr>
        <w:t>Составление з</w:t>
      </w:r>
      <w:r w:rsidR="00B43080">
        <w:rPr>
          <w:sz w:val="28"/>
          <w:szCs w:val="28"/>
        </w:rPr>
        <w:t>аголов</w:t>
      </w:r>
      <w:r w:rsidR="007B0C81">
        <w:rPr>
          <w:sz w:val="28"/>
          <w:szCs w:val="28"/>
        </w:rPr>
        <w:t xml:space="preserve">ка </w:t>
      </w:r>
      <w:r w:rsidR="00B43080">
        <w:rPr>
          <w:sz w:val="28"/>
          <w:szCs w:val="28"/>
        </w:rPr>
        <w:t xml:space="preserve"> дела………………</w:t>
      </w:r>
      <w:r w:rsidR="00C97895">
        <w:rPr>
          <w:sz w:val="28"/>
          <w:szCs w:val="28"/>
        </w:rPr>
        <w:t>....................</w:t>
      </w:r>
      <w:r w:rsidR="007C44C9">
        <w:rPr>
          <w:sz w:val="28"/>
          <w:szCs w:val="28"/>
        </w:rPr>
        <w:t>..............................</w:t>
      </w:r>
      <w:r w:rsidR="00B4219D">
        <w:rPr>
          <w:sz w:val="28"/>
          <w:szCs w:val="28"/>
        </w:rPr>
        <w:t>...4-5</w:t>
      </w:r>
    </w:p>
    <w:p w:rsidR="00E24798" w:rsidRDefault="00E24798" w:rsidP="00C97895">
      <w:pPr>
        <w:rPr>
          <w:sz w:val="28"/>
          <w:szCs w:val="28"/>
        </w:rPr>
      </w:pPr>
      <w:r>
        <w:rPr>
          <w:sz w:val="28"/>
          <w:szCs w:val="28"/>
        </w:rPr>
        <w:t>3. Описи дел по личному составу</w:t>
      </w:r>
    </w:p>
    <w:p w:rsidR="00C97895" w:rsidRDefault="00C97895" w:rsidP="00C9789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4798">
        <w:rPr>
          <w:sz w:val="28"/>
          <w:szCs w:val="28"/>
        </w:rPr>
        <w:t xml:space="preserve">1. </w:t>
      </w:r>
      <w:r>
        <w:rPr>
          <w:sz w:val="28"/>
          <w:szCs w:val="28"/>
        </w:rPr>
        <w:t>Основные требования к описям дел,  документов по личному составу   ……</w:t>
      </w:r>
      <w:r w:rsidR="00B4219D">
        <w:rPr>
          <w:sz w:val="28"/>
          <w:szCs w:val="28"/>
        </w:rPr>
        <w:t>5</w:t>
      </w:r>
    </w:p>
    <w:p w:rsidR="00B43080" w:rsidRDefault="00E24798" w:rsidP="00B43080">
      <w:pPr>
        <w:rPr>
          <w:sz w:val="28"/>
          <w:szCs w:val="28"/>
        </w:rPr>
      </w:pPr>
      <w:r>
        <w:rPr>
          <w:sz w:val="28"/>
          <w:szCs w:val="28"/>
        </w:rPr>
        <w:t>3.2</w:t>
      </w:r>
      <w:r w:rsidR="00B43080">
        <w:rPr>
          <w:sz w:val="28"/>
          <w:szCs w:val="28"/>
        </w:rPr>
        <w:t>. Порядок включения дел по личному составу в опись .………………....</w:t>
      </w:r>
      <w:r w:rsidR="00B4219D">
        <w:rPr>
          <w:sz w:val="28"/>
          <w:szCs w:val="28"/>
        </w:rPr>
        <w:t>..........5</w:t>
      </w:r>
    </w:p>
    <w:p w:rsidR="00B43080" w:rsidRDefault="00E24798" w:rsidP="00C97895">
      <w:pPr>
        <w:rPr>
          <w:sz w:val="28"/>
          <w:szCs w:val="28"/>
        </w:rPr>
      </w:pPr>
      <w:r>
        <w:rPr>
          <w:sz w:val="28"/>
          <w:szCs w:val="28"/>
        </w:rPr>
        <w:t>3.3</w:t>
      </w:r>
      <w:r w:rsidR="00B43080">
        <w:rPr>
          <w:sz w:val="28"/>
          <w:szCs w:val="28"/>
        </w:rPr>
        <w:t xml:space="preserve">. </w:t>
      </w:r>
      <w:r w:rsidR="007B0C81">
        <w:rPr>
          <w:sz w:val="28"/>
          <w:szCs w:val="28"/>
        </w:rPr>
        <w:t>Составление з</w:t>
      </w:r>
      <w:r w:rsidR="00B43080">
        <w:rPr>
          <w:sz w:val="28"/>
          <w:szCs w:val="28"/>
        </w:rPr>
        <w:t>аголов</w:t>
      </w:r>
      <w:r w:rsidR="007B0C81">
        <w:rPr>
          <w:sz w:val="28"/>
          <w:szCs w:val="28"/>
        </w:rPr>
        <w:t xml:space="preserve">ка </w:t>
      </w:r>
      <w:r w:rsidR="00B43080">
        <w:rPr>
          <w:sz w:val="28"/>
          <w:szCs w:val="28"/>
        </w:rPr>
        <w:t>дела</w:t>
      </w:r>
      <w:r w:rsidR="007C44C9">
        <w:rPr>
          <w:sz w:val="28"/>
          <w:szCs w:val="28"/>
        </w:rPr>
        <w:t>…………………………………………………..5</w:t>
      </w:r>
      <w:r w:rsidR="00B4219D">
        <w:rPr>
          <w:sz w:val="28"/>
          <w:szCs w:val="28"/>
        </w:rPr>
        <w:t>-6</w:t>
      </w:r>
    </w:p>
    <w:p w:rsidR="00E24798" w:rsidRDefault="00D55FE4" w:rsidP="00C97895">
      <w:pPr>
        <w:rPr>
          <w:sz w:val="28"/>
          <w:szCs w:val="28"/>
        </w:rPr>
      </w:pPr>
      <w:r>
        <w:rPr>
          <w:sz w:val="28"/>
          <w:szCs w:val="28"/>
        </w:rPr>
        <w:t>4. Описи дел временного (свыше 10 лет) хранения</w:t>
      </w:r>
      <w:r w:rsidR="00B4219D">
        <w:rPr>
          <w:sz w:val="28"/>
          <w:szCs w:val="28"/>
        </w:rPr>
        <w:t>………………………………..6</w:t>
      </w:r>
    </w:p>
    <w:p w:rsidR="000305D8" w:rsidRDefault="00D55FE4" w:rsidP="00C9789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97895">
        <w:rPr>
          <w:sz w:val="28"/>
          <w:szCs w:val="28"/>
        </w:rPr>
        <w:t>. Справочный аппарат к описи………………………………………………</w:t>
      </w:r>
      <w:r w:rsidR="00B4219D">
        <w:rPr>
          <w:sz w:val="28"/>
          <w:szCs w:val="28"/>
        </w:rPr>
        <w:t>……..6</w:t>
      </w:r>
    </w:p>
    <w:p w:rsidR="00C97895" w:rsidRDefault="00D55FE4" w:rsidP="00C9789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305D8">
        <w:rPr>
          <w:sz w:val="28"/>
          <w:szCs w:val="28"/>
        </w:rPr>
        <w:t>.1. Составление титульного листа……………………………………………</w:t>
      </w:r>
      <w:r w:rsidR="00B4219D">
        <w:rPr>
          <w:sz w:val="28"/>
          <w:szCs w:val="28"/>
        </w:rPr>
        <w:t>…..</w:t>
      </w:r>
      <w:r w:rsidR="007C44C9">
        <w:rPr>
          <w:sz w:val="28"/>
          <w:szCs w:val="28"/>
        </w:rPr>
        <w:t>6</w:t>
      </w:r>
      <w:r w:rsidR="00B4219D">
        <w:rPr>
          <w:sz w:val="28"/>
          <w:szCs w:val="28"/>
        </w:rPr>
        <w:t>-7</w:t>
      </w:r>
    </w:p>
    <w:p w:rsidR="000305D8" w:rsidRDefault="00D55FE4" w:rsidP="00C9789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305D8">
        <w:rPr>
          <w:sz w:val="28"/>
          <w:szCs w:val="28"/>
        </w:rPr>
        <w:t xml:space="preserve">.2. Составление </w:t>
      </w:r>
      <w:r w:rsidR="00B4219D">
        <w:rPr>
          <w:sz w:val="28"/>
          <w:szCs w:val="28"/>
        </w:rPr>
        <w:t xml:space="preserve">исторической справки к описи    </w:t>
      </w:r>
      <w:r w:rsidR="000305D8">
        <w:rPr>
          <w:sz w:val="28"/>
          <w:szCs w:val="28"/>
        </w:rPr>
        <w:t>……………………</w:t>
      </w:r>
      <w:r w:rsidR="007C44C9">
        <w:rPr>
          <w:sz w:val="28"/>
          <w:szCs w:val="28"/>
        </w:rPr>
        <w:t>……</w:t>
      </w:r>
      <w:r w:rsidR="00B4219D">
        <w:rPr>
          <w:sz w:val="28"/>
          <w:szCs w:val="28"/>
        </w:rPr>
        <w:t>…...7-8</w:t>
      </w:r>
    </w:p>
    <w:p w:rsidR="00C97895" w:rsidRDefault="00D55FE4" w:rsidP="00C9789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97895">
        <w:rPr>
          <w:sz w:val="28"/>
          <w:szCs w:val="28"/>
        </w:rPr>
        <w:t>. Поря</w:t>
      </w:r>
      <w:r w:rsidR="005D24FB">
        <w:rPr>
          <w:sz w:val="28"/>
          <w:szCs w:val="28"/>
        </w:rPr>
        <w:t>док  составления акта о выделении к уничтожению дел, документов, не подлежащих хранению</w:t>
      </w:r>
      <w:r w:rsidR="00C97895">
        <w:rPr>
          <w:sz w:val="28"/>
          <w:szCs w:val="28"/>
        </w:rPr>
        <w:t>………………………...</w:t>
      </w:r>
      <w:r w:rsidR="007C44C9">
        <w:rPr>
          <w:sz w:val="28"/>
          <w:szCs w:val="28"/>
        </w:rPr>
        <w:t>......................................................8</w:t>
      </w:r>
      <w:r w:rsidR="00B4219D">
        <w:rPr>
          <w:sz w:val="28"/>
          <w:szCs w:val="28"/>
        </w:rPr>
        <w:t>-9</w:t>
      </w:r>
    </w:p>
    <w:p w:rsidR="00C97895" w:rsidRDefault="00C97895" w:rsidP="00C97895">
      <w:pPr>
        <w:rPr>
          <w:sz w:val="28"/>
          <w:szCs w:val="28"/>
        </w:rPr>
      </w:pPr>
      <w:r>
        <w:rPr>
          <w:sz w:val="28"/>
          <w:szCs w:val="28"/>
        </w:rPr>
        <w:t>Заключени</w:t>
      </w:r>
      <w:r w:rsidR="007C44C9">
        <w:rPr>
          <w:sz w:val="28"/>
          <w:szCs w:val="28"/>
        </w:rPr>
        <w:t>е…………………………………………………………………………</w:t>
      </w:r>
      <w:r w:rsidR="00B4219D">
        <w:rPr>
          <w:sz w:val="28"/>
          <w:szCs w:val="28"/>
        </w:rPr>
        <w:t>…9</w:t>
      </w:r>
    </w:p>
    <w:p w:rsidR="00C97895" w:rsidRDefault="00C97895" w:rsidP="00C97895">
      <w:pPr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Приложения………………………………………………………………………</w:t>
      </w:r>
      <w:r w:rsidR="00B4219D">
        <w:rPr>
          <w:sz w:val="28"/>
          <w:szCs w:val="28"/>
        </w:rPr>
        <w:t>10-21</w:t>
      </w:r>
    </w:p>
    <w:p w:rsidR="00C97895" w:rsidRDefault="00C97895" w:rsidP="00C97895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</w:t>
      </w:r>
      <w:r w:rsidR="007C44C9">
        <w:rPr>
          <w:sz w:val="28"/>
          <w:szCs w:val="28"/>
        </w:rPr>
        <w:t>й литературы……………………………………………</w:t>
      </w:r>
      <w:r w:rsidR="00B4219D">
        <w:rPr>
          <w:sz w:val="28"/>
          <w:szCs w:val="28"/>
        </w:rPr>
        <w:t>….</w:t>
      </w:r>
      <w:r w:rsidR="007C44C9">
        <w:rPr>
          <w:sz w:val="28"/>
          <w:szCs w:val="28"/>
        </w:rPr>
        <w:t>2</w:t>
      </w:r>
      <w:r w:rsidR="00B4219D">
        <w:rPr>
          <w:sz w:val="28"/>
          <w:szCs w:val="28"/>
        </w:rPr>
        <w:t>2</w:t>
      </w:r>
    </w:p>
    <w:p w:rsidR="00C97895" w:rsidRDefault="00C97895" w:rsidP="00C97895">
      <w:pPr>
        <w:pStyle w:val="a3"/>
        <w:rPr>
          <w:sz w:val="40"/>
          <w:szCs w:val="40"/>
        </w:rPr>
      </w:pPr>
    </w:p>
    <w:p w:rsidR="00B4219D" w:rsidRDefault="00B4219D" w:rsidP="00C97895">
      <w:pPr>
        <w:pStyle w:val="a3"/>
        <w:rPr>
          <w:sz w:val="40"/>
          <w:szCs w:val="40"/>
        </w:rPr>
      </w:pPr>
    </w:p>
    <w:p w:rsidR="00B4219D" w:rsidRDefault="00B4219D" w:rsidP="00C97895">
      <w:pPr>
        <w:pStyle w:val="a3"/>
        <w:rPr>
          <w:sz w:val="40"/>
          <w:szCs w:val="40"/>
        </w:rPr>
      </w:pPr>
    </w:p>
    <w:p w:rsidR="00B4219D" w:rsidRDefault="00B4219D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7370B4">
      <w:pPr>
        <w:pStyle w:val="a3"/>
        <w:jc w:val="left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C97895" w:rsidRDefault="00C97895" w:rsidP="00C97895">
      <w:pPr>
        <w:pStyle w:val="a3"/>
        <w:rPr>
          <w:sz w:val="40"/>
          <w:szCs w:val="40"/>
        </w:rPr>
      </w:pPr>
    </w:p>
    <w:p w:rsidR="001A4770" w:rsidRDefault="001A4770" w:rsidP="00C97895">
      <w:pPr>
        <w:pStyle w:val="a3"/>
        <w:jc w:val="left"/>
        <w:rPr>
          <w:sz w:val="40"/>
          <w:szCs w:val="40"/>
        </w:rPr>
      </w:pPr>
    </w:p>
    <w:p w:rsidR="00C97895" w:rsidRDefault="00C97895" w:rsidP="00C97895">
      <w:pPr>
        <w:pStyle w:val="a3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Методические рекомендации </w:t>
      </w:r>
    </w:p>
    <w:p w:rsidR="005D24FB" w:rsidRDefault="00C97895" w:rsidP="005D24FB">
      <w:pPr>
        <w:pStyle w:val="a3"/>
        <w:rPr>
          <w:sz w:val="32"/>
        </w:rPr>
      </w:pPr>
      <w:r>
        <w:rPr>
          <w:sz w:val="40"/>
          <w:szCs w:val="40"/>
        </w:rPr>
        <w:t xml:space="preserve">по </w:t>
      </w:r>
      <w:r w:rsidR="005D24FB">
        <w:rPr>
          <w:sz w:val="40"/>
          <w:szCs w:val="40"/>
        </w:rPr>
        <w:t>составлению описей дел, документов постоянного хранения, по личному составу, акта о выделении к уничтожению документов, не подлежащих хранению</w:t>
      </w:r>
    </w:p>
    <w:p w:rsidR="005D24FB" w:rsidRDefault="005D24FB" w:rsidP="00C97895">
      <w:pPr>
        <w:jc w:val="center"/>
        <w:rPr>
          <w:b/>
          <w:sz w:val="28"/>
          <w:szCs w:val="28"/>
        </w:rPr>
      </w:pPr>
    </w:p>
    <w:p w:rsidR="00171498" w:rsidRDefault="00C97895" w:rsidP="00C97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A4770" w:rsidRDefault="001A4770" w:rsidP="00C97895">
      <w:pPr>
        <w:jc w:val="center"/>
        <w:rPr>
          <w:b/>
          <w:sz w:val="28"/>
          <w:szCs w:val="28"/>
        </w:rPr>
      </w:pPr>
    </w:p>
    <w:p w:rsidR="00BE1EDB" w:rsidRDefault="005F64CA" w:rsidP="000C2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общества достоверной ретроспективной информацией является одной из главных задач архивных учреждений на современном этапе.</w:t>
      </w:r>
      <w:r w:rsidR="009A5469">
        <w:rPr>
          <w:sz w:val="28"/>
          <w:szCs w:val="28"/>
        </w:rPr>
        <w:t xml:space="preserve"> Особое место в системе научно-справочного аппарата  занимает архивная опись.</w:t>
      </w:r>
      <w:r w:rsidR="007C12FB">
        <w:rPr>
          <w:sz w:val="28"/>
          <w:szCs w:val="28"/>
        </w:rPr>
        <w:t xml:space="preserve"> От качества подготовки описей во многом зависит эффективность поиска  архивной документной информации, учет и обеспечение сохранности архивных документов.</w:t>
      </w:r>
    </w:p>
    <w:p w:rsidR="00C97895" w:rsidRDefault="00C97895" w:rsidP="000C23F6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Основными нормативными документами, определяющими и регламентирующими организацию работы по </w:t>
      </w:r>
      <w:r w:rsidR="00BE1EDB">
        <w:rPr>
          <w:sz w:val="28"/>
          <w:szCs w:val="28"/>
          <w:shd w:val="clear" w:color="auto" w:fill="FFFFFF"/>
        </w:rPr>
        <w:t>составлению описей дел, документов постоянного хранения, по личному составу, акта о выделении к уничтожению документов, не подлежащих хранения</w:t>
      </w:r>
      <w:r w:rsidR="000C23F6">
        <w:rPr>
          <w:sz w:val="28"/>
          <w:szCs w:val="28"/>
          <w:shd w:val="clear" w:color="auto" w:fill="FFFFFF"/>
        </w:rPr>
        <w:t xml:space="preserve">, </w:t>
      </w:r>
      <w:r w:rsidR="00BE1ED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явля</w:t>
      </w:r>
      <w:r w:rsidR="00BE1EDB">
        <w:rPr>
          <w:sz w:val="28"/>
          <w:szCs w:val="28"/>
          <w:shd w:val="clear" w:color="auto" w:fill="FFFFFF"/>
        </w:rPr>
        <w:t>ю</w:t>
      </w:r>
      <w:r>
        <w:rPr>
          <w:sz w:val="28"/>
          <w:szCs w:val="28"/>
          <w:shd w:val="clear" w:color="auto" w:fill="FFFFFF"/>
        </w:rPr>
        <w:t>тся Закон Республики Казахстан «О Национальном архивном фонде и архивах» от 22 декабря 1998 года  с изменениями и дополнениями, «Правила комплектования,  хранения, учета и использования документов Национального архивного фонда, других архивных документов государственными</w:t>
      </w:r>
      <w:proofErr w:type="gramEnd"/>
      <w:r>
        <w:rPr>
          <w:sz w:val="28"/>
          <w:szCs w:val="28"/>
          <w:shd w:val="clear" w:color="auto" w:fill="FFFFFF"/>
        </w:rPr>
        <w:t xml:space="preserve"> и специальными государственными архивами», утвержденные приказом Министра культуры и спорта РК</w:t>
      </w:r>
      <w:r w:rsidR="001A4770">
        <w:rPr>
          <w:sz w:val="28"/>
          <w:szCs w:val="28"/>
          <w:shd w:val="clear" w:color="auto" w:fill="FFFFFF"/>
        </w:rPr>
        <w:t xml:space="preserve"> от 22 декабря 2014 года № 145, Правила приема, хранения, учета и использования документов Национального архивного фонда и других архивных документов ведомственными и частными архивами от 22 декабря 2014 года № 146.</w:t>
      </w:r>
    </w:p>
    <w:p w:rsidR="00204CA1" w:rsidRDefault="00B67A81" w:rsidP="000C23F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Целью методических рекомендаций является разработка единых требований к составлению описей дел постоянного хранения и описей дел</w:t>
      </w:r>
      <w:r w:rsidR="00C51D48">
        <w:rPr>
          <w:sz w:val="28"/>
          <w:szCs w:val="28"/>
          <w:shd w:val="clear" w:color="auto" w:fill="FFFFFF"/>
        </w:rPr>
        <w:t>, документов</w:t>
      </w:r>
      <w:r>
        <w:rPr>
          <w:sz w:val="28"/>
          <w:szCs w:val="28"/>
          <w:shd w:val="clear" w:color="auto" w:fill="FFFFFF"/>
        </w:rPr>
        <w:t xml:space="preserve"> по личному составу на основе имеющейся нормативно-правовой базы в области архивного дела.</w:t>
      </w:r>
    </w:p>
    <w:p w:rsidR="00C97895" w:rsidRDefault="00C97895" w:rsidP="00C97895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Методические рекомендации состоят из введения,   </w:t>
      </w:r>
      <w:r w:rsidR="007370B4">
        <w:rPr>
          <w:sz w:val="28"/>
          <w:szCs w:val="28"/>
          <w:shd w:val="clear" w:color="auto" w:fill="FFFFFF"/>
        </w:rPr>
        <w:t>шести</w:t>
      </w:r>
      <w:r>
        <w:rPr>
          <w:sz w:val="28"/>
          <w:szCs w:val="28"/>
          <w:shd w:val="clear" w:color="auto" w:fill="FFFFFF"/>
        </w:rPr>
        <w:t xml:space="preserve"> разделов</w:t>
      </w:r>
      <w:r w:rsidR="00C51D48">
        <w:rPr>
          <w:sz w:val="28"/>
          <w:szCs w:val="28"/>
          <w:shd w:val="clear" w:color="auto" w:fill="FFFFFF"/>
        </w:rPr>
        <w:t xml:space="preserve"> и заключения</w:t>
      </w:r>
      <w:r>
        <w:rPr>
          <w:sz w:val="28"/>
          <w:szCs w:val="28"/>
          <w:shd w:val="clear" w:color="auto" w:fill="FFFFFF"/>
        </w:rPr>
        <w:t xml:space="preserve">.  В качестве приложений к рекомендациям даны формы </w:t>
      </w:r>
      <w:r w:rsidR="009A5469">
        <w:rPr>
          <w:sz w:val="28"/>
          <w:szCs w:val="28"/>
          <w:shd w:val="clear" w:color="auto" w:fill="FFFFFF"/>
        </w:rPr>
        <w:t>описей дел, документов и научно-справочного аппарата к ним</w:t>
      </w:r>
      <w:r>
        <w:rPr>
          <w:sz w:val="28"/>
          <w:szCs w:val="28"/>
          <w:shd w:val="clear" w:color="auto" w:fill="FFFFFF"/>
        </w:rPr>
        <w:t>, составленные на примере гос</w:t>
      </w:r>
      <w:r w:rsidR="00C51D48">
        <w:rPr>
          <w:sz w:val="28"/>
          <w:szCs w:val="28"/>
          <w:shd w:val="clear" w:color="auto" w:fill="FFFFFF"/>
        </w:rPr>
        <w:t xml:space="preserve">ударственного </w:t>
      </w:r>
      <w:r>
        <w:rPr>
          <w:sz w:val="28"/>
          <w:szCs w:val="28"/>
          <w:shd w:val="clear" w:color="auto" w:fill="FFFFFF"/>
        </w:rPr>
        <w:t xml:space="preserve">архива </w:t>
      </w:r>
      <w:proofErr w:type="spellStart"/>
      <w:r>
        <w:rPr>
          <w:sz w:val="28"/>
          <w:szCs w:val="28"/>
          <w:shd w:val="clear" w:color="auto" w:fill="FFFFFF"/>
        </w:rPr>
        <w:t>Акмолинской</w:t>
      </w:r>
      <w:proofErr w:type="spellEnd"/>
      <w:r>
        <w:rPr>
          <w:sz w:val="28"/>
          <w:szCs w:val="28"/>
          <w:shd w:val="clear" w:color="auto" w:fill="FFFFFF"/>
        </w:rPr>
        <w:t xml:space="preserve"> области.</w:t>
      </w:r>
    </w:p>
    <w:p w:rsidR="00C97895" w:rsidRDefault="00C97895" w:rsidP="00C97895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первом разделе дано понятие </w:t>
      </w:r>
      <w:r w:rsidR="002C1450">
        <w:rPr>
          <w:sz w:val="28"/>
          <w:szCs w:val="28"/>
          <w:shd w:val="clear" w:color="auto" w:fill="FFFFFF"/>
        </w:rPr>
        <w:t>об описях дел, документов</w:t>
      </w:r>
      <w:r>
        <w:rPr>
          <w:sz w:val="28"/>
          <w:szCs w:val="28"/>
          <w:shd w:val="clear" w:color="auto" w:fill="FFFFFF"/>
        </w:rPr>
        <w:t>,  во втором</w:t>
      </w:r>
      <w:r w:rsidR="007370B4">
        <w:rPr>
          <w:sz w:val="28"/>
          <w:szCs w:val="28"/>
          <w:shd w:val="clear" w:color="auto" w:fill="FFFFFF"/>
        </w:rPr>
        <w:t xml:space="preserve">, </w:t>
      </w:r>
      <w:r w:rsidR="000E560A">
        <w:rPr>
          <w:sz w:val="28"/>
          <w:szCs w:val="28"/>
          <w:shd w:val="clear" w:color="auto" w:fill="FFFFFF"/>
        </w:rPr>
        <w:t xml:space="preserve"> третьем</w:t>
      </w:r>
      <w:r w:rsidR="007370B4">
        <w:rPr>
          <w:sz w:val="28"/>
          <w:szCs w:val="28"/>
          <w:shd w:val="clear" w:color="auto" w:fill="FFFFFF"/>
        </w:rPr>
        <w:t xml:space="preserve"> и четвертом разделах</w:t>
      </w:r>
      <w:r w:rsidR="000E560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0E560A">
        <w:rPr>
          <w:sz w:val="28"/>
          <w:szCs w:val="28"/>
          <w:shd w:val="clear" w:color="auto" w:fill="FFFFFF"/>
        </w:rPr>
        <w:t>приводится подробное описание порядка составления описи дел, документов постоянного хранения</w:t>
      </w:r>
      <w:r w:rsidR="007370B4">
        <w:rPr>
          <w:sz w:val="28"/>
          <w:szCs w:val="28"/>
          <w:shd w:val="clear" w:color="auto" w:fill="FFFFFF"/>
        </w:rPr>
        <w:t xml:space="preserve">, </w:t>
      </w:r>
      <w:r w:rsidR="000E560A">
        <w:rPr>
          <w:sz w:val="28"/>
          <w:szCs w:val="28"/>
          <w:shd w:val="clear" w:color="auto" w:fill="FFFFFF"/>
        </w:rPr>
        <w:t xml:space="preserve"> по личному составу</w:t>
      </w:r>
      <w:r w:rsidR="007370B4">
        <w:rPr>
          <w:sz w:val="28"/>
          <w:szCs w:val="28"/>
          <w:shd w:val="clear" w:color="auto" w:fill="FFFFFF"/>
        </w:rPr>
        <w:t xml:space="preserve"> и временного (свыше 10 лет) хранения</w:t>
      </w:r>
      <w:r>
        <w:rPr>
          <w:sz w:val="28"/>
          <w:szCs w:val="28"/>
          <w:shd w:val="clear" w:color="auto" w:fill="FFFFFF"/>
        </w:rPr>
        <w:t xml:space="preserve">, </w:t>
      </w:r>
      <w:r w:rsidR="000E560A">
        <w:rPr>
          <w:sz w:val="28"/>
          <w:szCs w:val="28"/>
          <w:shd w:val="clear" w:color="auto" w:fill="FFFFFF"/>
        </w:rPr>
        <w:t xml:space="preserve">в </w:t>
      </w:r>
      <w:r w:rsidR="007370B4">
        <w:rPr>
          <w:sz w:val="28"/>
          <w:szCs w:val="28"/>
          <w:shd w:val="clear" w:color="auto" w:fill="FFFFFF"/>
        </w:rPr>
        <w:t>пятом</w:t>
      </w:r>
      <w:r w:rsidR="00F85CBE">
        <w:rPr>
          <w:sz w:val="28"/>
          <w:szCs w:val="28"/>
          <w:shd w:val="clear" w:color="auto" w:fill="FFFFFF"/>
        </w:rPr>
        <w:t xml:space="preserve">  -  научно-справочного аппарата к опис</w:t>
      </w:r>
      <w:r w:rsidR="003D77A9">
        <w:rPr>
          <w:sz w:val="28"/>
          <w:szCs w:val="28"/>
          <w:shd w:val="clear" w:color="auto" w:fill="FFFFFF"/>
        </w:rPr>
        <w:t>ям</w:t>
      </w:r>
      <w:r w:rsidR="00F85CBE">
        <w:rPr>
          <w:sz w:val="28"/>
          <w:szCs w:val="28"/>
          <w:shd w:val="clear" w:color="auto" w:fill="FFFFFF"/>
        </w:rPr>
        <w:t xml:space="preserve"> дел, документов, в </w:t>
      </w:r>
      <w:r w:rsidR="007370B4">
        <w:rPr>
          <w:sz w:val="28"/>
          <w:szCs w:val="28"/>
          <w:shd w:val="clear" w:color="auto" w:fill="FFFFFF"/>
        </w:rPr>
        <w:t>шес</w:t>
      </w:r>
      <w:r w:rsidR="00F85CBE">
        <w:rPr>
          <w:sz w:val="28"/>
          <w:szCs w:val="28"/>
          <w:shd w:val="clear" w:color="auto" w:fill="FFFFFF"/>
        </w:rPr>
        <w:t xml:space="preserve">том </w:t>
      </w:r>
      <w:r w:rsidR="003D77A9">
        <w:rPr>
          <w:sz w:val="28"/>
          <w:szCs w:val="28"/>
          <w:shd w:val="clear" w:color="auto" w:fill="FFFFFF"/>
        </w:rPr>
        <w:t>–</w:t>
      </w:r>
      <w:r w:rsidR="00F85CBE">
        <w:rPr>
          <w:sz w:val="28"/>
          <w:szCs w:val="28"/>
          <w:shd w:val="clear" w:color="auto" w:fill="FFFFFF"/>
        </w:rPr>
        <w:t xml:space="preserve"> </w:t>
      </w:r>
      <w:r w:rsidR="003D77A9">
        <w:rPr>
          <w:sz w:val="28"/>
          <w:szCs w:val="28"/>
          <w:shd w:val="clear" w:color="auto" w:fill="FFFFFF"/>
        </w:rPr>
        <w:t>акта о выделении к уничтожению документов, не подлежащих хранению.</w:t>
      </w:r>
      <w:proofErr w:type="gramEnd"/>
    </w:p>
    <w:p w:rsidR="003D77A9" w:rsidRDefault="009A5469" w:rsidP="00C97895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="003D77A9">
        <w:rPr>
          <w:sz w:val="28"/>
          <w:szCs w:val="28"/>
          <w:shd w:val="clear" w:color="auto" w:fill="FFFFFF"/>
        </w:rPr>
        <w:t>риложени</w:t>
      </w:r>
      <w:r>
        <w:rPr>
          <w:sz w:val="28"/>
          <w:szCs w:val="28"/>
          <w:shd w:val="clear" w:color="auto" w:fill="FFFFFF"/>
        </w:rPr>
        <w:t xml:space="preserve">я </w:t>
      </w:r>
      <w:r w:rsidR="003D77A9">
        <w:rPr>
          <w:sz w:val="28"/>
          <w:szCs w:val="28"/>
          <w:shd w:val="clear" w:color="auto" w:fill="FFFFFF"/>
        </w:rPr>
        <w:t xml:space="preserve"> методически</w:t>
      </w:r>
      <w:r>
        <w:rPr>
          <w:sz w:val="28"/>
          <w:szCs w:val="28"/>
          <w:shd w:val="clear" w:color="auto" w:fill="FFFFFF"/>
        </w:rPr>
        <w:t>х</w:t>
      </w:r>
      <w:r w:rsidR="003D77A9">
        <w:rPr>
          <w:sz w:val="28"/>
          <w:szCs w:val="28"/>
          <w:shd w:val="clear" w:color="auto" w:fill="FFFFFF"/>
        </w:rPr>
        <w:t xml:space="preserve"> рекомендаци</w:t>
      </w:r>
      <w:r>
        <w:rPr>
          <w:sz w:val="28"/>
          <w:szCs w:val="28"/>
          <w:shd w:val="clear" w:color="auto" w:fill="FFFFFF"/>
        </w:rPr>
        <w:t>й содержат</w:t>
      </w:r>
      <w:r w:rsidR="003D77A9">
        <w:rPr>
          <w:sz w:val="28"/>
          <w:szCs w:val="28"/>
          <w:shd w:val="clear" w:color="auto" w:fill="FFFFFF"/>
        </w:rPr>
        <w:t xml:space="preserve"> формы описей дел, документов постоянного хранения, по личному составу</w:t>
      </w:r>
      <w:r w:rsidR="00236D4F">
        <w:rPr>
          <w:sz w:val="28"/>
          <w:szCs w:val="28"/>
          <w:shd w:val="clear" w:color="auto" w:fill="FFFFFF"/>
        </w:rPr>
        <w:t xml:space="preserve"> </w:t>
      </w:r>
      <w:r w:rsidR="007370B4">
        <w:rPr>
          <w:sz w:val="28"/>
          <w:szCs w:val="28"/>
          <w:shd w:val="clear" w:color="auto" w:fill="FFFFFF"/>
        </w:rPr>
        <w:t>и научно-справочного аппарата к описи</w:t>
      </w:r>
      <w:r w:rsidR="00236D4F">
        <w:rPr>
          <w:sz w:val="28"/>
          <w:szCs w:val="28"/>
          <w:shd w:val="clear" w:color="auto" w:fill="FFFFFF"/>
        </w:rPr>
        <w:t xml:space="preserve">: предисловия и титульного листа, </w:t>
      </w:r>
      <w:r w:rsidR="003D77A9">
        <w:rPr>
          <w:sz w:val="28"/>
          <w:szCs w:val="28"/>
          <w:shd w:val="clear" w:color="auto" w:fill="FFFFFF"/>
        </w:rPr>
        <w:t xml:space="preserve"> акта о выделении к уничтожению документов, не подлежащих хранению.</w:t>
      </w:r>
    </w:p>
    <w:p w:rsidR="00C615E4" w:rsidRDefault="00C615E4" w:rsidP="00C97895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</w:p>
    <w:p w:rsidR="00236D4F" w:rsidRDefault="00236D4F" w:rsidP="00C97895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</w:p>
    <w:p w:rsidR="009936B1" w:rsidRDefault="009936B1" w:rsidP="003D77A9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shd w:val="clear" w:color="auto" w:fill="FFFFFF"/>
        </w:rPr>
      </w:pPr>
      <w:r w:rsidRPr="003D77A9">
        <w:rPr>
          <w:b/>
          <w:sz w:val="28"/>
          <w:szCs w:val="28"/>
          <w:shd w:val="clear" w:color="auto" w:fill="FFFFFF"/>
        </w:rPr>
        <w:t>Общие понятия об описях дел, документов</w:t>
      </w:r>
    </w:p>
    <w:p w:rsidR="00236D4F" w:rsidRPr="003D77A9" w:rsidRDefault="00236D4F" w:rsidP="00236D4F">
      <w:pPr>
        <w:pStyle w:val="a5"/>
        <w:ind w:left="1068"/>
        <w:rPr>
          <w:b/>
          <w:sz w:val="28"/>
          <w:szCs w:val="28"/>
          <w:shd w:val="clear" w:color="auto" w:fill="FFFFFF"/>
        </w:rPr>
      </w:pPr>
    </w:p>
    <w:p w:rsidR="009936B1" w:rsidRDefault="001B6924" w:rsidP="00FD4793">
      <w:pPr>
        <w:pStyle w:val="a5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Опись дел, документов</w:t>
      </w:r>
      <w:r w:rsidR="009936B1">
        <w:rPr>
          <w:sz w:val="28"/>
          <w:szCs w:val="28"/>
          <w:shd w:val="clear" w:color="auto" w:fill="FFFFFF"/>
        </w:rPr>
        <w:t xml:space="preserve"> – архивный справочник, предназначенный для раскрытия состава и содержания дел, закрепления их систематизации внутри фонда и учета дел.</w:t>
      </w:r>
      <w:r w:rsidR="000D60E0">
        <w:rPr>
          <w:sz w:val="28"/>
          <w:szCs w:val="28"/>
          <w:shd w:val="clear" w:color="auto" w:fill="FFFFFF"/>
        </w:rPr>
        <w:t xml:space="preserve"> Описи составляются в </w:t>
      </w:r>
      <w:r w:rsidR="00236D4F">
        <w:rPr>
          <w:sz w:val="28"/>
          <w:szCs w:val="28"/>
          <w:shd w:val="clear" w:color="auto" w:fill="FFFFFF"/>
        </w:rPr>
        <w:t xml:space="preserve">процессе </w:t>
      </w:r>
      <w:r w:rsidR="000D60E0">
        <w:rPr>
          <w:sz w:val="28"/>
          <w:szCs w:val="28"/>
          <w:shd w:val="clear" w:color="auto" w:fill="FFFFFF"/>
        </w:rPr>
        <w:t>дело</w:t>
      </w:r>
      <w:r w:rsidR="009936B1">
        <w:rPr>
          <w:sz w:val="28"/>
          <w:szCs w:val="28"/>
          <w:shd w:val="clear" w:color="auto" w:fill="FFFFFF"/>
        </w:rPr>
        <w:t>производств</w:t>
      </w:r>
      <w:r w:rsidR="00236D4F">
        <w:rPr>
          <w:sz w:val="28"/>
          <w:szCs w:val="28"/>
          <w:shd w:val="clear" w:color="auto" w:fill="FFFFFF"/>
        </w:rPr>
        <w:t>а</w:t>
      </w:r>
      <w:r w:rsidR="009936B1">
        <w:rPr>
          <w:sz w:val="28"/>
          <w:szCs w:val="28"/>
          <w:shd w:val="clear" w:color="auto" w:fill="FFFFFF"/>
        </w:rPr>
        <w:t xml:space="preserve"> учреждений и в ведомственных архивах. В государственных архивах описи составляются на поступившие </w:t>
      </w:r>
      <w:r w:rsidR="00B77289">
        <w:rPr>
          <w:sz w:val="28"/>
          <w:szCs w:val="28"/>
          <w:shd w:val="clear" w:color="auto" w:fill="FFFFFF"/>
        </w:rPr>
        <w:t>неописанные документы и в процессе переработки некачественных описей.</w:t>
      </w:r>
    </w:p>
    <w:p w:rsidR="00C97895" w:rsidRDefault="000552D6" w:rsidP="00C97895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Опись осуществляет функцию учета, фиксирует каждую единицу хранения (дело), а также всю совокупность единиц хранения в целом</w:t>
      </w:r>
      <w:r w:rsidR="001B6924">
        <w:rPr>
          <w:sz w:val="28"/>
          <w:szCs w:val="28"/>
          <w:shd w:val="clear" w:color="auto" w:fill="FFFFFF"/>
        </w:rPr>
        <w:t>. С помощью порядковых номеров закрепляется место каждой единицы хранения в составе описи, а в итоговой записи отражается общее количество единиц хранения в описи. Опись состоит из описательных статей, итоговой записи, справочного аппарата к описи, листа заверителя</w:t>
      </w:r>
      <w:r w:rsidR="007A2C43">
        <w:rPr>
          <w:sz w:val="28"/>
          <w:szCs w:val="28"/>
          <w:shd w:val="clear" w:color="auto" w:fill="FFFFFF"/>
        </w:rPr>
        <w:t>.</w:t>
      </w:r>
    </w:p>
    <w:p w:rsidR="007B0C81" w:rsidRDefault="007B0C81" w:rsidP="00C97895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7B0C81" w:rsidRDefault="007B0C81" w:rsidP="00792062">
      <w:pPr>
        <w:jc w:val="center"/>
        <w:rPr>
          <w:sz w:val="28"/>
          <w:szCs w:val="28"/>
          <w:shd w:val="clear" w:color="auto" w:fill="FFFFFF"/>
        </w:rPr>
      </w:pPr>
      <w:r w:rsidRPr="007B0C81">
        <w:rPr>
          <w:b/>
          <w:sz w:val="28"/>
          <w:szCs w:val="28"/>
        </w:rPr>
        <w:t>2. Описи дел постоянного хранения</w:t>
      </w:r>
    </w:p>
    <w:p w:rsidR="00C97895" w:rsidRDefault="00935EB5" w:rsidP="00C97895">
      <w:pPr>
        <w:pStyle w:val="a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C97895" w:rsidRPr="007B0C81" w:rsidRDefault="007B0C81" w:rsidP="007B0C8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C97895">
        <w:rPr>
          <w:b/>
          <w:sz w:val="28"/>
          <w:szCs w:val="28"/>
        </w:rPr>
        <w:t>О</w:t>
      </w:r>
      <w:r w:rsidR="00681EFB">
        <w:rPr>
          <w:b/>
          <w:sz w:val="28"/>
          <w:szCs w:val="28"/>
        </w:rPr>
        <w:t>сновные требования к составлению дел, документов</w:t>
      </w:r>
      <w:r w:rsidR="009936B1">
        <w:rPr>
          <w:b/>
          <w:sz w:val="28"/>
          <w:szCs w:val="28"/>
        </w:rPr>
        <w:t xml:space="preserve"> постоянного хранения</w:t>
      </w:r>
    </w:p>
    <w:p w:rsidR="00422D4A" w:rsidRPr="007B0C81" w:rsidRDefault="007A2C43" w:rsidP="007B0C81">
      <w:pPr>
        <w:ind w:firstLine="708"/>
        <w:rPr>
          <w:sz w:val="28"/>
          <w:szCs w:val="28"/>
        </w:rPr>
      </w:pPr>
      <w:r w:rsidRPr="007B0C81">
        <w:rPr>
          <w:sz w:val="28"/>
          <w:szCs w:val="28"/>
        </w:rPr>
        <w:t>Опись дел, документов состоит из описательных статей  ед</w:t>
      </w:r>
      <w:r w:rsidR="00A67B8B">
        <w:rPr>
          <w:sz w:val="28"/>
          <w:szCs w:val="28"/>
        </w:rPr>
        <w:t>иниц хранения</w:t>
      </w:r>
      <w:r w:rsidRPr="007B0C81">
        <w:rPr>
          <w:sz w:val="28"/>
          <w:szCs w:val="28"/>
        </w:rPr>
        <w:t>, итоговой записи, листа-заверителя</w:t>
      </w:r>
      <w:r w:rsidR="00236D4F">
        <w:rPr>
          <w:sz w:val="28"/>
          <w:szCs w:val="28"/>
        </w:rPr>
        <w:t xml:space="preserve"> и справочного аппарата к описи </w:t>
      </w:r>
      <w:r w:rsidRPr="007B0C81">
        <w:rPr>
          <w:sz w:val="28"/>
          <w:szCs w:val="28"/>
        </w:rPr>
        <w:t xml:space="preserve"> </w:t>
      </w:r>
      <w:r w:rsidR="00236D4F">
        <w:rPr>
          <w:sz w:val="28"/>
          <w:szCs w:val="28"/>
        </w:rPr>
        <w:t xml:space="preserve">/приложение 1/. </w:t>
      </w:r>
      <w:r w:rsidR="00BF1AF6" w:rsidRPr="007B0C81">
        <w:rPr>
          <w:sz w:val="28"/>
          <w:szCs w:val="28"/>
        </w:rPr>
        <w:t>Описи должны соответствовать единым требованиям к их составлению и оформлению.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>Описательная статья описи включает: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>1. Порядковый номер единицы хранения, единицы учета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>2. Производственный индекс или инвентарный (производственный) номер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>3. Заголовок единицы хранения, единицы учета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>4. Крайние даты документов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>5. Количество листов в единице хранения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 xml:space="preserve">6. Указание на </w:t>
      </w:r>
      <w:proofErr w:type="spellStart"/>
      <w:r>
        <w:rPr>
          <w:sz w:val="28"/>
          <w:szCs w:val="28"/>
        </w:rPr>
        <w:t>копийность</w:t>
      </w:r>
      <w:proofErr w:type="spellEnd"/>
      <w:r>
        <w:rPr>
          <w:sz w:val="28"/>
          <w:szCs w:val="28"/>
        </w:rPr>
        <w:t xml:space="preserve">  документов</w:t>
      </w:r>
    </w:p>
    <w:p w:rsidR="00631437" w:rsidRDefault="00631437" w:rsidP="00C97895">
      <w:pPr>
        <w:rPr>
          <w:sz w:val="28"/>
          <w:szCs w:val="28"/>
        </w:rPr>
      </w:pPr>
      <w:r>
        <w:rPr>
          <w:sz w:val="28"/>
          <w:szCs w:val="28"/>
        </w:rPr>
        <w:t>7. Способ воспроизведения документов.</w:t>
      </w:r>
    </w:p>
    <w:p w:rsidR="007B0C81" w:rsidRDefault="007B0C81" w:rsidP="00C97895">
      <w:pPr>
        <w:rPr>
          <w:sz w:val="28"/>
          <w:szCs w:val="28"/>
        </w:rPr>
      </w:pPr>
      <w:r w:rsidRPr="007B0C8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7B0C81">
        <w:rPr>
          <w:b/>
          <w:sz w:val="28"/>
          <w:szCs w:val="28"/>
        </w:rPr>
        <w:t>.Оформление описи дел, документов</w:t>
      </w:r>
    </w:p>
    <w:p w:rsidR="00422D4A" w:rsidRDefault="00422D4A" w:rsidP="00610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Описи составляются на дела</w:t>
      </w:r>
      <w:r w:rsidR="00935EB5">
        <w:rPr>
          <w:sz w:val="28"/>
          <w:szCs w:val="28"/>
        </w:rPr>
        <w:t xml:space="preserve"> и документы </w:t>
      </w:r>
      <w:r>
        <w:rPr>
          <w:sz w:val="28"/>
          <w:szCs w:val="28"/>
        </w:rPr>
        <w:t xml:space="preserve"> постоянного хранения, по личному составу, временного (свыше 10 лет) хранения.</w:t>
      </w:r>
    </w:p>
    <w:p w:rsidR="00212FC0" w:rsidRDefault="00BF1AF6" w:rsidP="00610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составления описи складывается из </w:t>
      </w:r>
      <w:r w:rsidR="00AF0736">
        <w:rPr>
          <w:sz w:val="28"/>
          <w:szCs w:val="28"/>
        </w:rPr>
        <w:t xml:space="preserve">описания дел </w:t>
      </w:r>
      <w:r w:rsidR="00212FC0">
        <w:rPr>
          <w:sz w:val="28"/>
          <w:szCs w:val="28"/>
        </w:rPr>
        <w:t>–</w:t>
      </w:r>
      <w:r w:rsidR="00FD4793">
        <w:rPr>
          <w:sz w:val="28"/>
          <w:szCs w:val="28"/>
        </w:rPr>
        <w:t xml:space="preserve"> </w:t>
      </w:r>
      <w:r w:rsidR="00212FC0">
        <w:rPr>
          <w:sz w:val="28"/>
          <w:szCs w:val="28"/>
        </w:rPr>
        <w:t xml:space="preserve">каждой единицы хранения на карточках, систематизацией карточек в соответствии со схемой, их редактирования </w:t>
      </w:r>
      <w:r w:rsidR="00AF0736">
        <w:rPr>
          <w:sz w:val="28"/>
          <w:szCs w:val="28"/>
        </w:rPr>
        <w:t>и оформления описи.</w:t>
      </w:r>
    </w:p>
    <w:p w:rsidR="00DC771A" w:rsidRDefault="00326D3F" w:rsidP="00610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описи выделяются разделы и подразделы в соответствии со схемой систематизации дел фонда. </w:t>
      </w:r>
      <w:r w:rsidR="00DC771A">
        <w:rPr>
          <w:sz w:val="28"/>
          <w:szCs w:val="28"/>
        </w:rPr>
        <w:t xml:space="preserve">Основные схемы систематизации дел: </w:t>
      </w:r>
    </w:p>
    <w:p w:rsidR="00DC771A" w:rsidRDefault="00DC771A" w:rsidP="00DC771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Структурная</w:t>
      </w:r>
      <w:proofErr w:type="gramEnd"/>
      <w:r>
        <w:rPr>
          <w:sz w:val="28"/>
          <w:szCs w:val="28"/>
        </w:rPr>
        <w:t xml:space="preserve"> (в соответствии с принадлежностью единиц хранения к структурным подразделениям);</w:t>
      </w:r>
    </w:p>
    <w:p w:rsidR="00DC771A" w:rsidRDefault="00DC771A" w:rsidP="00DC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Хронологическая</w:t>
      </w:r>
      <w:proofErr w:type="gramEnd"/>
      <w:r>
        <w:rPr>
          <w:sz w:val="28"/>
          <w:szCs w:val="28"/>
        </w:rPr>
        <w:t xml:space="preserve"> (по периодам и датам, к которым относятся документы);</w:t>
      </w:r>
    </w:p>
    <w:p w:rsidR="00DC771A" w:rsidRDefault="00DC771A" w:rsidP="00DC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Функциональная</w:t>
      </w:r>
      <w:proofErr w:type="gramEnd"/>
      <w:r>
        <w:rPr>
          <w:sz w:val="28"/>
          <w:szCs w:val="28"/>
        </w:rPr>
        <w:t xml:space="preserve"> (с учетом функций и направлений деятельности);</w:t>
      </w:r>
    </w:p>
    <w:p w:rsidR="00DC771A" w:rsidRDefault="00DC771A" w:rsidP="00DC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Номинальная</w:t>
      </w:r>
      <w:proofErr w:type="gramEnd"/>
      <w:r>
        <w:rPr>
          <w:sz w:val="28"/>
          <w:szCs w:val="28"/>
        </w:rPr>
        <w:t xml:space="preserve"> (по родам дел, видам и разновидностям документов).</w:t>
      </w:r>
    </w:p>
    <w:p w:rsidR="006C5453" w:rsidRDefault="00DC771A" w:rsidP="00610FA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Сочетание структурного и хронологического признаков дает два варианта схемы систематизации: хронологически – структурный и структурно – хронологический.</w:t>
      </w:r>
      <w:r w:rsidR="000305D8">
        <w:rPr>
          <w:sz w:val="28"/>
          <w:szCs w:val="28"/>
        </w:rPr>
        <w:t xml:space="preserve"> </w:t>
      </w:r>
      <w:r w:rsidR="000305D8" w:rsidRPr="00A63916">
        <w:rPr>
          <w:color w:val="000000"/>
          <w:sz w:val="28"/>
          <w:szCs w:val="28"/>
        </w:rPr>
        <w:t xml:space="preserve">      </w:t>
      </w:r>
    </w:p>
    <w:p w:rsidR="000D4C2F" w:rsidRDefault="00212FC0" w:rsidP="00610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Описательная статья описи – это с</w:t>
      </w:r>
      <w:r w:rsidR="006C5453">
        <w:rPr>
          <w:sz w:val="28"/>
          <w:szCs w:val="28"/>
        </w:rPr>
        <w:t>овокупность сведений о деле (еди</w:t>
      </w:r>
      <w:r>
        <w:rPr>
          <w:sz w:val="28"/>
          <w:szCs w:val="28"/>
        </w:rPr>
        <w:t>нице хранения), включающая следующие элементы: порядковый номер, делопроизводственный индекс, заголовок дела, крайние даты документов в деле</w:t>
      </w:r>
      <w:r w:rsidR="00326D3F">
        <w:rPr>
          <w:sz w:val="28"/>
          <w:szCs w:val="28"/>
        </w:rPr>
        <w:t>, количество листов.</w:t>
      </w:r>
      <w:r w:rsidR="00AF0736">
        <w:rPr>
          <w:sz w:val="28"/>
          <w:szCs w:val="28"/>
        </w:rPr>
        <w:t xml:space="preserve"> </w:t>
      </w:r>
    </w:p>
    <w:p w:rsidR="007B0C81" w:rsidRDefault="00B4219D" w:rsidP="007B0C81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2.3</w:t>
      </w:r>
      <w:r w:rsidR="007B0C81" w:rsidRPr="007B0C81">
        <w:rPr>
          <w:b/>
          <w:sz w:val="28"/>
          <w:szCs w:val="28"/>
        </w:rPr>
        <w:t>. Составление заголовка  дела</w:t>
      </w:r>
      <w:r w:rsidR="007B0C81" w:rsidRPr="00A63916">
        <w:rPr>
          <w:sz w:val="28"/>
          <w:szCs w:val="28"/>
        </w:rPr>
        <w:t xml:space="preserve"> </w:t>
      </w:r>
    </w:p>
    <w:p w:rsidR="001108C8" w:rsidRDefault="007D7DFE" w:rsidP="007B0C81">
      <w:pPr>
        <w:pStyle w:val="a5"/>
        <w:ind w:firstLine="708"/>
        <w:jc w:val="both"/>
        <w:rPr>
          <w:sz w:val="28"/>
          <w:szCs w:val="28"/>
        </w:rPr>
      </w:pPr>
      <w:r w:rsidRPr="00A63916">
        <w:rPr>
          <w:sz w:val="28"/>
          <w:szCs w:val="28"/>
        </w:rPr>
        <w:t>Реквизит «заголовок дела» является самым важным элементом описательной статьи, так как в сжатой форме несет основную информацию о составе и содержании документов единицы хранения. Заголовки дел,  включенные в описи,  нумеруются в валовом порядке. Каждое дело вносится в опись</w:t>
      </w:r>
      <w:r w:rsidR="004073BD" w:rsidRPr="00A63916">
        <w:rPr>
          <w:sz w:val="28"/>
          <w:szCs w:val="28"/>
        </w:rPr>
        <w:t xml:space="preserve"> под самостоятельным порядковым номером. Если дело состоит </w:t>
      </w:r>
      <w:r w:rsidR="002B13E0" w:rsidRPr="00A63916">
        <w:rPr>
          <w:sz w:val="28"/>
          <w:szCs w:val="28"/>
        </w:rPr>
        <w:t xml:space="preserve"> из нескольких томов или частей, то под самостоятельным  номером вносится в опись  каждый том или часть. В пределах одной описи дела имеют</w:t>
      </w:r>
      <w:r w:rsidR="009746AD" w:rsidRPr="00A63916">
        <w:rPr>
          <w:sz w:val="28"/>
          <w:szCs w:val="28"/>
        </w:rPr>
        <w:t xml:space="preserve"> единую валовую нумерацию с  № 1  по № 9999. Каждый годовой раздел описи начинается  с очередного порядкового номера.  Если количество дел в описи  достигло предельного четырехзначного числа (9999), то такая опись считается законченной</w:t>
      </w:r>
      <w:r w:rsidR="00F76A7D" w:rsidRPr="00A63916">
        <w:rPr>
          <w:sz w:val="28"/>
          <w:szCs w:val="28"/>
        </w:rPr>
        <w:t xml:space="preserve">.   Последующей описи присваивается очередной порядковый номер. </w:t>
      </w:r>
    </w:p>
    <w:p w:rsidR="001108C8" w:rsidRDefault="001108C8" w:rsidP="00171498">
      <w:pPr>
        <w:pStyle w:val="a5"/>
        <w:ind w:firstLine="708"/>
        <w:rPr>
          <w:sz w:val="28"/>
          <w:szCs w:val="28"/>
        </w:rPr>
      </w:pPr>
      <w:r w:rsidRPr="001108C8">
        <w:rPr>
          <w:sz w:val="28"/>
          <w:szCs w:val="28"/>
        </w:rPr>
        <w:t>Если дело состоит из одного документа, то в заголовке указываются вид документа, от кого он исходит, кому адресован, его дата и краткое содержание.</w:t>
      </w:r>
      <w:r w:rsidRPr="001108C8">
        <w:rPr>
          <w:sz w:val="28"/>
          <w:szCs w:val="28"/>
        </w:rPr>
        <w:br/>
        <w:t xml:space="preserve">      </w:t>
      </w:r>
      <w:r>
        <w:rPr>
          <w:sz w:val="28"/>
          <w:szCs w:val="28"/>
        </w:rPr>
        <w:t xml:space="preserve">    </w:t>
      </w:r>
      <w:r w:rsidRPr="001108C8">
        <w:rPr>
          <w:sz w:val="28"/>
          <w:szCs w:val="28"/>
        </w:rPr>
        <w:t>В единицах хранения, состоящих из планов и отчетов, в заголовке указывается год (период), на который составлен план, или год (период), за который составлен отчет.</w:t>
      </w:r>
      <w:r w:rsidRPr="001108C8">
        <w:rPr>
          <w:sz w:val="28"/>
          <w:szCs w:val="28"/>
        </w:rPr>
        <w:br/>
        <w:t xml:space="preserve">      </w:t>
      </w:r>
      <w:r>
        <w:rPr>
          <w:sz w:val="28"/>
          <w:szCs w:val="28"/>
        </w:rPr>
        <w:t xml:space="preserve">   </w:t>
      </w:r>
      <w:r w:rsidRPr="001108C8">
        <w:rPr>
          <w:sz w:val="28"/>
          <w:szCs w:val="28"/>
        </w:rPr>
        <w:t>Заголовки единиц хранения, содержащих статистические отчеты, составляются с указанием номеров форм статистической отчетности.</w:t>
      </w:r>
      <w:r w:rsidRPr="001108C8">
        <w:rPr>
          <w:sz w:val="28"/>
          <w:szCs w:val="28"/>
        </w:rPr>
        <w:br/>
        <w:t xml:space="preserve">      </w:t>
      </w:r>
      <w:r>
        <w:rPr>
          <w:sz w:val="28"/>
          <w:szCs w:val="28"/>
        </w:rPr>
        <w:t xml:space="preserve">   </w:t>
      </w:r>
      <w:proofErr w:type="gramStart"/>
      <w:r w:rsidRPr="001108C8">
        <w:rPr>
          <w:sz w:val="28"/>
          <w:szCs w:val="28"/>
        </w:rPr>
        <w:t>Если дело состоит из нескольких томов (частей), всем томам (частям) дается общий заголовок, а затем (при необходимости) делается уточнение содержания каждого тома (части) в отдельности, в последнем томе (части) добавляется слово «последний» («последняя»).</w:t>
      </w:r>
      <w:proofErr w:type="gramEnd"/>
    </w:p>
    <w:p w:rsidR="007A27CB" w:rsidRDefault="00F76A7D" w:rsidP="00610FAA">
      <w:pPr>
        <w:pStyle w:val="a5"/>
        <w:ind w:firstLine="708"/>
        <w:jc w:val="both"/>
        <w:rPr>
          <w:sz w:val="28"/>
          <w:szCs w:val="28"/>
        </w:rPr>
      </w:pPr>
      <w:r w:rsidRPr="00A63916">
        <w:rPr>
          <w:sz w:val="28"/>
          <w:szCs w:val="28"/>
        </w:rPr>
        <w:t>Заголовки дополнительно обнаруженных дел вносятся в соответствующую опись</w:t>
      </w:r>
      <w:r w:rsidR="00687361" w:rsidRPr="00A63916">
        <w:rPr>
          <w:sz w:val="28"/>
          <w:szCs w:val="28"/>
        </w:rPr>
        <w:t xml:space="preserve"> под литерными номерами в соответствии с принятой систематизацией.  При  количестве свыше 10 дел составляется дополнительная опись с самостоятельной нумерацией их заголовков. </w:t>
      </w:r>
    </w:p>
    <w:p w:rsidR="002D410E" w:rsidRDefault="002D410E" w:rsidP="00610FA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внесении в опись подряд дел с одинаковыми заголовками пишется полностью заголовок  первого дела, все остальные однородные дела обозначаются словом «то же», при этом другие сведения о них вносятся в опись полностью. На новом листе описи заголовок однородных дел воспроизводится полностью.</w:t>
      </w:r>
    </w:p>
    <w:p w:rsidR="00135A41" w:rsidRDefault="00135A41" w:rsidP="00610FA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конце описи делается итоговая запись, в которой указывается (цифрами и прописью) количество дел, включенных в опись, первые и последние номера, оговариваются особенности нумерации дел в описи (литерные номера дел и пропущенные). Итоговая запись подписывается составителем описи с указанием должности и даты составления.</w:t>
      </w:r>
    </w:p>
    <w:p w:rsidR="00A63916" w:rsidRPr="00A63916" w:rsidRDefault="00135A41" w:rsidP="00610FA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сокращения, применяемые в тексте описи, вносятся в список сокращенных слов в алфавитном порядке.</w:t>
      </w:r>
      <w:r w:rsidR="00A63916" w:rsidRPr="00A63916">
        <w:rPr>
          <w:color w:val="000000"/>
          <w:sz w:val="28"/>
          <w:szCs w:val="28"/>
        </w:rPr>
        <w:t xml:space="preserve">      </w:t>
      </w:r>
    </w:p>
    <w:p w:rsidR="00A00683" w:rsidRDefault="00A00683" w:rsidP="00610FAA">
      <w:pPr>
        <w:pStyle w:val="a5"/>
        <w:jc w:val="both"/>
        <w:rPr>
          <w:sz w:val="28"/>
          <w:szCs w:val="28"/>
        </w:rPr>
      </w:pPr>
      <w:r w:rsidRPr="00A63916">
        <w:rPr>
          <w:sz w:val="28"/>
          <w:szCs w:val="28"/>
        </w:rPr>
        <w:lastRenderedPageBreak/>
        <w:tab/>
        <w:t>Дело, включающее документы за ряд лет, вносится в опись по году заведения в делопроизводстве, за последующие годы указывается его заголовок, а в графе «Примечание» отметка «Смотри дело №  ».</w:t>
      </w:r>
    </w:p>
    <w:p w:rsidR="00DD1019" w:rsidRDefault="00DD1019" w:rsidP="00610FA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Опись дел, документов постоянного хранения  согласовывается с экспертной комиссией организации и утверждается  руководителем  организации после утверждения ЭПМК управления архивов и документации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области. </w:t>
      </w:r>
    </w:p>
    <w:p w:rsidR="008A11C8" w:rsidRDefault="008A11C8" w:rsidP="00610FA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Описи дел, документов постоянного хранения составляются в 4-х экземплярах. После ее утверждения  три экземпляра  передаются в государственный архив, один остается в архиве организации. </w:t>
      </w:r>
    </w:p>
    <w:p w:rsidR="00236D4F" w:rsidRDefault="00236D4F" w:rsidP="00610FAA">
      <w:pPr>
        <w:pStyle w:val="a5"/>
        <w:ind w:firstLine="708"/>
        <w:jc w:val="both"/>
        <w:rPr>
          <w:sz w:val="28"/>
          <w:szCs w:val="28"/>
        </w:rPr>
      </w:pPr>
    </w:p>
    <w:p w:rsidR="00F948BE" w:rsidRDefault="00F948BE" w:rsidP="00611D21">
      <w:pPr>
        <w:jc w:val="center"/>
        <w:rPr>
          <w:sz w:val="28"/>
          <w:szCs w:val="28"/>
        </w:rPr>
      </w:pPr>
      <w:r w:rsidRPr="00F948BE">
        <w:rPr>
          <w:b/>
          <w:sz w:val="28"/>
          <w:szCs w:val="28"/>
        </w:rPr>
        <w:t>3. Описи дел по личному составу</w:t>
      </w:r>
    </w:p>
    <w:p w:rsidR="002C3608" w:rsidRDefault="002C3608" w:rsidP="00610FAA">
      <w:pPr>
        <w:pStyle w:val="a5"/>
        <w:ind w:firstLine="708"/>
        <w:jc w:val="both"/>
        <w:rPr>
          <w:sz w:val="28"/>
          <w:szCs w:val="28"/>
        </w:rPr>
      </w:pPr>
    </w:p>
    <w:p w:rsidR="00171498" w:rsidRDefault="00F948BE" w:rsidP="00F948B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610FAA">
        <w:rPr>
          <w:b/>
          <w:sz w:val="28"/>
          <w:szCs w:val="28"/>
        </w:rPr>
        <w:t>Основные требования к составлению описи дел,</w:t>
      </w:r>
    </w:p>
    <w:p w:rsidR="00610FAA" w:rsidRDefault="00610FAA" w:rsidP="00F948B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по личному составу</w:t>
      </w:r>
    </w:p>
    <w:p w:rsidR="002B44FA" w:rsidRDefault="002B44FA" w:rsidP="002B44FA">
      <w:pPr>
        <w:pStyle w:val="a5"/>
        <w:ind w:firstLine="708"/>
        <w:jc w:val="both"/>
        <w:rPr>
          <w:sz w:val="28"/>
          <w:szCs w:val="28"/>
        </w:rPr>
      </w:pPr>
      <w:r w:rsidRPr="002B44FA">
        <w:rPr>
          <w:sz w:val="28"/>
          <w:szCs w:val="28"/>
        </w:rPr>
        <w:t>Опись дел по личному составу</w:t>
      </w:r>
      <w:r>
        <w:rPr>
          <w:sz w:val="28"/>
          <w:szCs w:val="28"/>
        </w:rPr>
        <w:t xml:space="preserve"> оформляется в виде таблицы по установленному образцу /приложение 2/. </w:t>
      </w:r>
      <w:r w:rsidR="00610FAA" w:rsidRPr="002B44FA">
        <w:rPr>
          <w:sz w:val="28"/>
          <w:szCs w:val="28"/>
        </w:rPr>
        <w:t>Опись</w:t>
      </w:r>
      <w:r w:rsidR="00610FAA">
        <w:rPr>
          <w:sz w:val="28"/>
          <w:szCs w:val="28"/>
        </w:rPr>
        <w:t xml:space="preserve"> дел по личному составу имеет титульный лист и итоговую запись. </w:t>
      </w:r>
    </w:p>
    <w:p w:rsidR="002B44FA" w:rsidRDefault="00610FAA" w:rsidP="002B44F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титульном листе не проставляется  официальное наименование государственного архива. </w:t>
      </w:r>
    </w:p>
    <w:p w:rsidR="00610FAA" w:rsidRDefault="00610FAA" w:rsidP="002B44FA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описи составляются  оглавление, предисловие, список сокращенных слов.</w:t>
      </w:r>
    </w:p>
    <w:p w:rsidR="00087A71" w:rsidRPr="00087A71" w:rsidRDefault="00087A71" w:rsidP="004061F4">
      <w:pPr>
        <w:pStyle w:val="a5"/>
        <w:jc w:val="both"/>
        <w:rPr>
          <w:b/>
          <w:sz w:val="28"/>
          <w:szCs w:val="28"/>
        </w:rPr>
      </w:pPr>
      <w:r w:rsidRPr="00087A71">
        <w:rPr>
          <w:b/>
          <w:sz w:val="28"/>
          <w:szCs w:val="28"/>
        </w:rPr>
        <w:t>3.2. Порядок включения дел по личному составу в опись</w:t>
      </w:r>
    </w:p>
    <w:p w:rsidR="00610FAA" w:rsidRPr="0045128D" w:rsidRDefault="00610FAA" w:rsidP="004061F4">
      <w:pPr>
        <w:pStyle w:val="a5"/>
        <w:jc w:val="both"/>
        <w:rPr>
          <w:sz w:val="28"/>
          <w:szCs w:val="28"/>
        </w:rPr>
      </w:pPr>
      <w:r>
        <w:tab/>
      </w:r>
      <w:r w:rsidRPr="0045128D">
        <w:rPr>
          <w:sz w:val="28"/>
          <w:szCs w:val="28"/>
        </w:rPr>
        <w:t>В опись дел по личному составу вносятся заголовки</w:t>
      </w:r>
      <w:r w:rsidR="00A67B8B">
        <w:rPr>
          <w:sz w:val="28"/>
          <w:szCs w:val="28"/>
        </w:rPr>
        <w:t xml:space="preserve"> следующих дел</w:t>
      </w:r>
      <w:r w:rsidRPr="0045128D">
        <w:rPr>
          <w:sz w:val="28"/>
          <w:szCs w:val="28"/>
        </w:rPr>
        <w:t>:</w:t>
      </w:r>
    </w:p>
    <w:p w:rsidR="00610FAA" w:rsidRPr="0045128D" w:rsidRDefault="00610FAA" w:rsidP="00610FAA">
      <w:pPr>
        <w:pStyle w:val="a5"/>
        <w:rPr>
          <w:sz w:val="28"/>
          <w:szCs w:val="28"/>
        </w:rPr>
      </w:pPr>
      <w:r w:rsidRPr="004512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128D">
        <w:rPr>
          <w:sz w:val="28"/>
          <w:szCs w:val="28"/>
        </w:rPr>
        <w:t>Приказ</w:t>
      </w:r>
      <w:r w:rsidR="00A67B8B">
        <w:rPr>
          <w:sz w:val="28"/>
          <w:szCs w:val="28"/>
        </w:rPr>
        <w:t>ы</w:t>
      </w:r>
      <w:r>
        <w:rPr>
          <w:sz w:val="28"/>
          <w:szCs w:val="28"/>
        </w:rPr>
        <w:t xml:space="preserve">  (распоряжени</w:t>
      </w:r>
      <w:r w:rsidR="00A67B8B">
        <w:rPr>
          <w:sz w:val="28"/>
          <w:szCs w:val="28"/>
        </w:rPr>
        <w:t>я</w:t>
      </w:r>
      <w:r w:rsidRPr="0045128D">
        <w:rPr>
          <w:sz w:val="28"/>
          <w:szCs w:val="28"/>
        </w:rPr>
        <w:t>) руководителя организации по личному составу</w:t>
      </w:r>
      <w:r>
        <w:rPr>
          <w:sz w:val="28"/>
          <w:szCs w:val="28"/>
        </w:rPr>
        <w:t>;</w:t>
      </w:r>
    </w:p>
    <w:p w:rsidR="00C615E4" w:rsidRDefault="00610FAA" w:rsidP="00610FAA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</w:t>
      </w:r>
      <w:r w:rsidRPr="0045128D">
        <w:rPr>
          <w:color w:val="000000"/>
          <w:sz w:val="28"/>
          <w:szCs w:val="28"/>
        </w:rPr>
        <w:t>писк</w:t>
      </w:r>
      <w:r w:rsidR="00A67B8B">
        <w:rPr>
          <w:color w:val="000000"/>
          <w:sz w:val="28"/>
          <w:szCs w:val="28"/>
        </w:rPr>
        <w:t>и</w:t>
      </w:r>
      <w:r w:rsidRPr="0045128D">
        <w:rPr>
          <w:color w:val="000000"/>
          <w:sz w:val="28"/>
          <w:szCs w:val="28"/>
        </w:rPr>
        <w:t xml:space="preserve"> работников;</w:t>
      </w:r>
      <w:r w:rsidRPr="0045128D">
        <w:rPr>
          <w:sz w:val="28"/>
          <w:szCs w:val="28"/>
        </w:rPr>
        <w:br/>
      </w:r>
      <w:r w:rsidRPr="0045128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К</w:t>
      </w:r>
      <w:r w:rsidRPr="0045128D">
        <w:rPr>
          <w:color w:val="000000"/>
          <w:sz w:val="28"/>
          <w:szCs w:val="28"/>
        </w:rPr>
        <w:t>арточ</w:t>
      </w:r>
      <w:r w:rsidR="00A67B8B">
        <w:rPr>
          <w:color w:val="000000"/>
          <w:sz w:val="28"/>
          <w:szCs w:val="28"/>
        </w:rPr>
        <w:t>ки</w:t>
      </w:r>
      <w:r w:rsidRPr="0045128D">
        <w:rPr>
          <w:color w:val="000000"/>
          <w:sz w:val="28"/>
          <w:szCs w:val="28"/>
        </w:rPr>
        <w:t xml:space="preserve"> по учету личного состава</w:t>
      </w:r>
      <w:r w:rsidR="00C615E4">
        <w:rPr>
          <w:color w:val="000000"/>
          <w:sz w:val="28"/>
          <w:szCs w:val="28"/>
        </w:rPr>
        <w:t>;</w:t>
      </w:r>
    </w:p>
    <w:p w:rsidR="00610FAA" w:rsidRDefault="00C615E4" w:rsidP="00610FAA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>4. Л</w:t>
      </w:r>
      <w:r w:rsidR="00610FAA" w:rsidRPr="0045128D">
        <w:rPr>
          <w:color w:val="000000"/>
          <w:sz w:val="28"/>
          <w:szCs w:val="28"/>
        </w:rPr>
        <w:t>ичны</w:t>
      </w:r>
      <w:r>
        <w:rPr>
          <w:color w:val="000000"/>
          <w:sz w:val="28"/>
          <w:szCs w:val="28"/>
        </w:rPr>
        <w:t>е</w:t>
      </w:r>
      <w:r w:rsidR="00610FAA" w:rsidRPr="0045128D">
        <w:rPr>
          <w:color w:val="000000"/>
          <w:sz w:val="28"/>
          <w:szCs w:val="28"/>
        </w:rPr>
        <w:t xml:space="preserve"> дел</w:t>
      </w:r>
      <w:r>
        <w:rPr>
          <w:color w:val="000000"/>
          <w:sz w:val="28"/>
          <w:szCs w:val="28"/>
        </w:rPr>
        <w:t>а</w:t>
      </w:r>
      <w:r w:rsidR="00610FAA" w:rsidRPr="0045128D">
        <w:rPr>
          <w:color w:val="000000"/>
          <w:sz w:val="28"/>
          <w:szCs w:val="28"/>
        </w:rPr>
        <w:t>;</w:t>
      </w:r>
      <w:r w:rsidR="00610FAA" w:rsidRPr="0045128D">
        <w:rPr>
          <w:sz w:val="28"/>
          <w:szCs w:val="28"/>
        </w:rPr>
        <w:br/>
      </w:r>
      <w:r w:rsidR="00610FAA" w:rsidRPr="0045128D">
        <w:rPr>
          <w:color w:val="000000"/>
          <w:sz w:val="28"/>
          <w:szCs w:val="28"/>
        </w:rPr>
        <w:t>4</w:t>
      </w:r>
      <w:r w:rsidR="00610FAA">
        <w:rPr>
          <w:color w:val="000000"/>
          <w:sz w:val="28"/>
          <w:szCs w:val="28"/>
        </w:rPr>
        <w:t>. Л</w:t>
      </w:r>
      <w:r w:rsidR="00610FAA" w:rsidRPr="0045128D">
        <w:rPr>
          <w:color w:val="000000"/>
          <w:sz w:val="28"/>
          <w:szCs w:val="28"/>
        </w:rPr>
        <w:t>ицевы</w:t>
      </w:r>
      <w:r w:rsidR="00A67B8B">
        <w:rPr>
          <w:color w:val="000000"/>
          <w:sz w:val="28"/>
          <w:szCs w:val="28"/>
        </w:rPr>
        <w:t>е</w:t>
      </w:r>
      <w:r w:rsidR="00610FAA" w:rsidRPr="0045128D">
        <w:rPr>
          <w:color w:val="000000"/>
          <w:sz w:val="28"/>
          <w:szCs w:val="28"/>
        </w:rPr>
        <w:t xml:space="preserve"> счет</w:t>
      </w:r>
      <w:r w:rsidR="00A67B8B">
        <w:rPr>
          <w:color w:val="000000"/>
          <w:sz w:val="28"/>
          <w:szCs w:val="28"/>
        </w:rPr>
        <w:t>а</w:t>
      </w:r>
      <w:r w:rsidR="00610FAA" w:rsidRPr="004512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начисления зарплаты </w:t>
      </w:r>
      <w:r w:rsidR="00610FAA" w:rsidRPr="0045128D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ам</w:t>
      </w:r>
      <w:r w:rsidR="00610FAA" w:rsidRPr="0045128D">
        <w:rPr>
          <w:color w:val="000000"/>
          <w:sz w:val="28"/>
          <w:szCs w:val="28"/>
        </w:rPr>
        <w:t>;</w:t>
      </w:r>
      <w:r w:rsidR="00610FAA" w:rsidRPr="0045128D">
        <w:rPr>
          <w:sz w:val="28"/>
          <w:szCs w:val="28"/>
        </w:rPr>
        <w:br/>
      </w:r>
      <w:r w:rsidR="00610FAA" w:rsidRPr="0045128D">
        <w:rPr>
          <w:color w:val="000000"/>
          <w:sz w:val="28"/>
          <w:szCs w:val="28"/>
        </w:rPr>
        <w:t>5</w:t>
      </w:r>
      <w:r w:rsidR="00610FAA">
        <w:rPr>
          <w:color w:val="000000"/>
          <w:sz w:val="28"/>
          <w:szCs w:val="28"/>
        </w:rPr>
        <w:t>. С</w:t>
      </w:r>
      <w:r w:rsidR="00610FAA" w:rsidRPr="0045128D">
        <w:rPr>
          <w:color w:val="000000"/>
          <w:sz w:val="28"/>
          <w:szCs w:val="28"/>
        </w:rPr>
        <w:t>писк</w:t>
      </w:r>
      <w:r w:rsidR="00A67B8B">
        <w:rPr>
          <w:color w:val="000000"/>
          <w:sz w:val="28"/>
          <w:szCs w:val="28"/>
        </w:rPr>
        <w:t>и</w:t>
      </w:r>
      <w:r w:rsidR="00610FAA" w:rsidRPr="0045128D">
        <w:rPr>
          <w:color w:val="000000"/>
          <w:sz w:val="28"/>
          <w:szCs w:val="28"/>
        </w:rPr>
        <w:t xml:space="preserve"> физических лиц и платежных поручений на перечисление обязательных пенсионных взносов, социальных </w:t>
      </w:r>
      <w:r>
        <w:rPr>
          <w:color w:val="000000"/>
          <w:sz w:val="28"/>
          <w:szCs w:val="28"/>
        </w:rPr>
        <w:t>отчислений</w:t>
      </w:r>
      <w:r w:rsidR="00610FAA" w:rsidRPr="0045128D">
        <w:rPr>
          <w:color w:val="000000"/>
          <w:sz w:val="28"/>
          <w:szCs w:val="28"/>
        </w:rPr>
        <w:t>;</w:t>
      </w:r>
      <w:r w:rsidR="00610FAA" w:rsidRPr="0045128D">
        <w:rPr>
          <w:sz w:val="28"/>
          <w:szCs w:val="28"/>
        </w:rPr>
        <w:br/>
      </w:r>
      <w:r w:rsidR="00610FAA" w:rsidRPr="0045128D">
        <w:rPr>
          <w:color w:val="000000"/>
          <w:sz w:val="28"/>
          <w:szCs w:val="28"/>
        </w:rPr>
        <w:t>6</w:t>
      </w:r>
      <w:r w:rsidR="00610FAA">
        <w:rPr>
          <w:color w:val="000000"/>
          <w:sz w:val="28"/>
          <w:szCs w:val="28"/>
        </w:rPr>
        <w:t>. Т</w:t>
      </w:r>
      <w:r w:rsidR="00610FAA" w:rsidRPr="0045128D">
        <w:rPr>
          <w:color w:val="000000"/>
          <w:sz w:val="28"/>
          <w:szCs w:val="28"/>
        </w:rPr>
        <w:t>рудовы</w:t>
      </w:r>
      <w:r w:rsidR="00A67B8B">
        <w:rPr>
          <w:color w:val="000000"/>
          <w:sz w:val="28"/>
          <w:szCs w:val="28"/>
        </w:rPr>
        <w:t>е</w:t>
      </w:r>
      <w:r w:rsidR="00610FAA" w:rsidRPr="0045128D">
        <w:rPr>
          <w:color w:val="000000"/>
          <w:sz w:val="28"/>
          <w:szCs w:val="28"/>
        </w:rPr>
        <w:t xml:space="preserve"> договор</w:t>
      </w:r>
      <w:r w:rsidR="00A67B8B">
        <w:rPr>
          <w:color w:val="000000"/>
          <w:sz w:val="28"/>
          <w:szCs w:val="28"/>
        </w:rPr>
        <w:t>ы</w:t>
      </w:r>
      <w:r w:rsidR="00610FAA" w:rsidRPr="0045128D">
        <w:rPr>
          <w:color w:val="000000"/>
          <w:sz w:val="28"/>
          <w:szCs w:val="28"/>
        </w:rPr>
        <w:t>;</w:t>
      </w:r>
    </w:p>
    <w:p w:rsidR="00087A71" w:rsidRDefault="00610FAA" w:rsidP="00D36394">
      <w:pPr>
        <w:pStyle w:val="a5"/>
        <w:jc w:val="both"/>
        <w:rPr>
          <w:color w:val="000000"/>
          <w:sz w:val="28"/>
          <w:szCs w:val="28"/>
        </w:rPr>
      </w:pPr>
      <w:r w:rsidRPr="0045128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Н</w:t>
      </w:r>
      <w:r w:rsidRPr="0045128D">
        <w:rPr>
          <w:color w:val="000000"/>
          <w:sz w:val="28"/>
          <w:szCs w:val="28"/>
        </w:rPr>
        <w:t>евостребованны</w:t>
      </w:r>
      <w:r w:rsidR="00A67B8B">
        <w:rPr>
          <w:color w:val="000000"/>
          <w:sz w:val="28"/>
          <w:szCs w:val="28"/>
        </w:rPr>
        <w:t>е</w:t>
      </w:r>
      <w:r w:rsidRPr="0045128D">
        <w:rPr>
          <w:color w:val="000000"/>
          <w:sz w:val="28"/>
          <w:szCs w:val="28"/>
        </w:rPr>
        <w:t xml:space="preserve"> подлинны</w:t>
      </w:r>
      <w:r w:rsidR="00A67B8B">
        <w:rPr>
          <w:color w:val="000000"/>
          <w:sz w:val="28"/>
          <w:szCs w:val="28"/>
        </w:rPr>
        <w:t>е личные</w:t>
      </w:r>
      <w:r w:rsidRPr="0045128D">
        <w:rPr>
          <w:color w:val="000000"/>
          <w:sz w:val="28"/>
          <w:szCs w:val="28"/>
        </w:rPr>
        <w:t xml:space="preserve"> документ</w:t>
      </w:r>
      <w:r w:rsidR="00A67B8B">
        <w:rPr>
          <w:color w:val="000000"/>
          <w:sz w:val="28"/>
          <w:szCs w:val="28"/>
        </w:rPr>
        <w:t>ы</w:t>
      </w:r>
      <w:r w:rsidRPr="0045128D">
        <w:rPr>
          <w:color w:val="000000"/>
          <w:sz w:val="28"/>
          <w:szCs w:val="28"/>
        </w:rPr>
        <w:t xml:space="preserve"> работников;</w:t>
      </w:r>
      <w:r w:rsidRPr="0045128D">
        <w:rPr>
          <w:sz w:val="28"/>
          <w:szCs w:val="28"/>
        </w:rPr>
        <w:br/>
      </w:r>
      <w:r w:rsidRPr="0045128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А</w:t>
      </w:r>
      <w:r w:rsidRPr="0045128D">
        <w:rPr>
          <w:color w:val="000000"/>
          <w:sz w:val="28"/>
          <w:szCs w:val="28"/>
        </w:rPr>
        <w:t>кт</w:t>
      </w:r>
      <w:r w:rsidR="00A67B8B">
        <w:rPr>
          <w:color w:val="000000"/>
          <w:sz w:val="28"/>
          <w:szCs w:val="28"/>
        </w:rPr>
        <w:t>ы</w:t>
      </w:r>
      <w:r w:rsidRPr="0045128D">
        <w:rPr>
          <w:color w:val="000000"/>
          <w:sz w:val="28"/>
          <w:szCs w:val="28"/>
        </w:rPr>
        <w:t xml:space="preserve"> о несчастных случаях на производстве и иных дел, касающихся реализации </w:t>
      </w:r>
      <w:r w:rsidR="00D36394">
        <w:rPr>
          <w:color w:val="000000"/>
          <w:sz w:val="28"/>
          <w:szCs w:val="28"/>
        </w:rPr>
        <w:t xml:space="preserve">прав и законных интересов граждан. </w:t>
      </w:r>
    </w:p>
    <w:p w:rsidR="00D36394" w:rsidRPr="002B44FA" w:rsidRDefault="002B44FA" w:rsidP="00D36394">
      <w:pPr>
        <w:pStyle w:val="a5"/>
        <w:jc w:val="both"/>
        <w:rPr>
          <w:b/>
          <w:color w:val="000000"/>
          <w:sz w:val="28"/>
          <w:szCs w:val="28"/>
        </w:rPr>
      </w:pPr>
      <w:r w:rsidRPr="002B44FA">
        <w:rPr>
          <w:b/>
          <w:sz w:val="28"/>
          <w:szCs w:val="28"/>
        </w:rPr>
        <w:t xml:space="preserve">3.3. Составление заголовка дела </w:t>
      </w:r>
      <w:r w:rsidR="00D36394" w:rsidRPr="002B44FA">
        <w:rPr>
          <w:b/>
          <w:color w:val="000000"/>
          <w:sz w:val="28"/>
          <w:szCs w:val="28"/>
        </w:rPr>
        <w:t xml:space="preserve">  </w:t>
      </w:r>
    </w:p>
    <w:p w:rsidR="00D36394" w:rsidRDefault="00610FAA" w:rsidP="00611D21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5128D">
        <w:rPr>
          <w:color w:val="000000"/>
          <w:sz w:val="28"/>
          <w:szCs w:val="28"/>
        </w:rPr>
        <w:t xml:space="preserve">Систематизация заголовков в описи дел по личному составу определяется хронологическим, структурным  и номинальным классификационными признаками. Заголовки дел группируются по году заведения (завершения) в делопроизводстве, внутри каждого года – по </w:t>
      </w:r>
      <w:r w:rsidR="00611D21">
        <w:rPr>
          <w:color w:val="000000"/>
          <w:sz w:val="28"/>
          <w:szCs w:val="28"/>
        </w:rPr>
        <w:t>номинальному признаку (по видам документов)</w:t>
      </w:r>
      <w:r w:rsidR="00D36394">
        <w:rPr>
          <w:color w:val="000000"/>
          <w:sz w:val="28"/>
          <w:szCs w:val="28"/>
        </w:rPr>
        <w:t>.</w:t>
      </w:r>
    </w:p>
    <w:p w:rsidR="006E7758" w:rsidRDefault="00610FAA" w:rsidP="00D36394">
      <w:pPr>
        <w:pStyle w:val="a5"/>
        <w:jc w:val="both"/>
        <w:rPr>
          <w:color w:val="000000"/>
          <w:sz w:val="28"/>
          <w:szCs w:val="28"/>
        </w:rPr>
      </w:pPr>
      <w:r w:rsidRPr="0045128D">
        <w:rPr>
          <w:color w:val="000000"/>
          <w:sz w:val="28"/>
          <w:szCs w:val="28"/>
        </w:rPr>
        <w:t xml:space="preserve">      </w:t>
      </w:r>
      <w:r w:rsidR="002C3608">
        <w:rPr>
          <w:color w:val="000000"/>
          <w:sz w:val="28"/>
          <w:szCs w:val="28"/>
        </w:rPr>
        <w:t xml:space="preserve">   </w:t>
      </w:r>
      <w:r w:rsidRPr="0045128D">
        <w:rPr>
          <w:color w:val="000000"/>
          <w:sz w:val="28"/>
          <w:szCs w:val="28"/>
        </w:rPr>
        <w:t>Карточки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 по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учету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>личного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 состава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и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>личные дела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 работников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 (при объеме свыше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20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>за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 год)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вносятся </w:t>
      </w:r>
      <w:r w:rsidR="00C52572">
        <w:rPr>
          <w:color w:val="000000"/>
          <w:sz w:val="28"/>
          <w:szCs w:val="28"/>
        </w:rPr>
        <w:t xml:space="preserve">  </w:t>
      </w:r>
      <w:r w:rsidRPr="0045128D">
        <w:rPr>
          <w:color w:val="000000"/>
          <w:sz w:val="28"/>
          <w:szCs w:val="28"/>
        </w:rPr>
        <w:t xml:space="preserve">в </w:t>
      </w:r>
      <w:r w:rsidR="00C52572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 xml:space="preserve">самостоятельную </w:t>
      </w:r>
      <w:r w:rsidR="00C52572">
        <w:rPr>
          <w:color w:val="000000"/>
          <w:sz w:val="28"/>
          <w:szCs w:val="28"/>
        </w:rPr>
        <w:t xml:space="preserve">  </w:t>
      </w:r>
      <w:r w:rsidRPr="0045128D">
        <w:rPr>
          <w:color w:val="000000"/>
          <w:sz w:val="28"/>
          <w:szCs w:val="28"/>
        </w:rPr>
        <w:t>опись дел.</w:t>
      </w:r>
      <w:r w:rsidR="00C52572">
        <w:rPr>
          <w:color w:val="000000"/>
          <w:sz w:val="28"/>
          <w:szCs w:val="28"/>
        </w:rPr>
        <w:t xml:space="preserve">   </w:t>
      </w:r>
      <w:r w:rsidRPr="0045128D">
        <w:rPr>
          <w:color w:val="000000"/>
          <w:sz w:val="28"/>
          <w:szCs w:val="28"/>
        </w:rPr>
        <w:t xml:space="preserve"> Их заголовки группируются по году завершения дел в делопроизводстве, внутри года – в алфавитном порядке фамилий работников.</w:t>
      </w:r>
    </w:p>
    <w:p w:rsidR="00D36394" w:rsidRDefault="006E7758" w:rsidP="00D36394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Опись дел по личному составу утверждает руководитель организации по согласованию экспертной комиссии организации и</w:t>
      </w:r>
      <w:r w:rsidR="004061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ЭПМК управления архивов и </w:t>
      </w:r>
    </w:p>
    <w:p w:rsidR="00D36394" w:rsidRDefault="00D36394" w:rsidP="00D3639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документацией </w:t>
      </w:r>
      <w:proofErr w:type="spellStart"/>
      <w:r>
        <w:rPr>
          <w:color w:val="000000"/>
          <w:sz w:val="28"/>
          <w:szCs w:val="28"/>
        </w:rPr>
        <w:t>Акмолинской</w:t>
      </w:r>
      <w:proofErr w:type="spellEnd"/>
      <w:r>
        <w:rPr>
          <w:color w:val="000000"/>
          <w:sz w:val="28"/>
          <w:szCs w:val="28"/>
        </w:rPr>
        <w:t xml:space="preserve"> области. </w:t>
      </w:r>
    </w:p>
    <w:p w:rsidR="00236D4F" w:rsidRDefault="00D36394" w:rsidP="00D3639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610FAA" w:rsidRPr="0045128D">
        <w:rPr>
          <w:color w:val="000000"/>
          <w:sz w:val="28"/>
          <w:szCs w:val="28"/>
        </w:rPr>
        <w:t>   Опись дел по личному составу составляется в 4-х экземплярах. После ее утверждения один экземпляр передается в государственный</w:t>
      </w:r>
      <w:r>
        <w:rPr>
          <w:color w:val="000000"/>
          <w:sz w:val="28"/>
          <w:szCs w:val="28"/>
        </w:rPr>
        <w:t xml:space="preserve"> архив, три – остаются в архиве организации. </w:t>
      </w:r>
    </w:p>
    <w:p w:rsidR="002B44FA" w:rsidRDefault="00D36394" w:rsidP="00D3639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36394" w:rsidRDefault="002B44FA" w:rsidP="00AB546B">
      <w:pPr>
        <w:jc w:val="center"/>
        <w:rPr>
          <w:color w:val="000000"/>
          <w:sz w:val="28"/>
          <w:szCs w:val="28"/>
        </w:rPr>
      </w:pPr>
      <w:r w:rsidRPr="002B44FA">
        <w:rPr>
          <w:b/>
          <w:sz w:val="28"/>
          <w:szCs w:val="28"/>
        </w:rPr>
        <w:t>4. Описи дел временного (свыше 10 лет) хранения</w:t>
      </w:r>
      <w:r w:rsidR="00D36394">
        <w:rPr>
          <w:color w:val="000000"/>
          <w:sz w:val="28"/>
          <w:szCs w:val="28"/>
        </w:rPr>
        <w:t xml:space="preserve">                             </w:t>
      </w:r>
    </w:p>
    <w:p w:rsidR="00D36394" w:rsidRDefault="00D36394" w:rsidP="00D36394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0FAA" w:rsidRPr="0045128D">
        <w:rPr>
          <w:color w:val="000000"/>
          <w:sz w:val="28"/>
          <w:szCs w:val="28"/>
        </w:rPr>
        <w:t>На титульном листе описи дел, документов временного (свыше 10 лет) хранения не проставляется официальное наименование государственного архива.</w:t>
      </w:r>
      <w:r w:rsidR="00610FAA" w:rsidRPr="0045128D">
        <w:rPr>
          <w:sz w:val="28"/>
          <w:szCs w:val="28"/>
        </w:rPr>
        <w:br/>
      </w:r>
      <w:r w:rsidR="00610FAA" w:rsidRPr="0045128D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 xml:space="preserve">    </w:t>
      </w:r>
      <w:r w:rsidR="00610FAA" w:rsidRPr="0045128D">
        <w:rPr>
          <w:color w:val="000000"/>
          <w:sz w:val="28"/>
          <w:szCs w:val="28"/>
        </w:rPr>
        <w:t>К описи дел, документов временного (свыше 10 лет) хранения по усмотрению архива составляются оглавление, предисловие и список сокращенных слов.</w:t>
      </w:r>
      <w:r w:rsidR="00610FAA" w:rsidRPr="0045128D">
        <w:rPr>
          <w:sz w:val="28"/>
          <w:szCs w:val="28"/>
        </w:rPr>
        <w:br/>
      </w:r>
      <w:r w:rsidR="00610FAA" w:rsidRPr="0045128D">
        <w:rPr>
          <w:color w:val="000000"/>
          <w:sz w:val="28"/>
          <w:szCs w:val="28"/>
        </w:rPr>
        <w:t xml:space="preserve">      </w:t>
      </w:r>
      <w:r>
        <w:rPr>
          <w:color w:val="000000"/>
          <w:sz w:val="28"/>
          <w:szCs w:val="28"/>
        </w:rPr>
        <w:t xml:space="preserve">  </w:t>
      </w:r>
      <w:r w:rsidR="00610FAA" w:rsidRPr="0045128D">
        <w:rPr>
          <w:color w:val="000000"/>
          <w:sz w:val="28"/>
          <w:szCs w:val="28"/>
        </w:rPr>
        <w:t>В опись дел, документов временного (свыше 10 лет) хранения включаются заголовки дел, имеющих длительное практическое значение для информационного обеспечения</w:t>
      </w:r>
      <w:r>
        <w:rPr>
          <w:color w:val="000000"/>
          <w:sz w:val="28"/>
          <w:szCs w:val="28"/>
        </w:rPr>
        <w:t xml:space="preserve"> деятельности организации.             </w:t>
      </w:r>
    </w:p>
    <w:p w:rsidR="00D36394" w:rsidRDefault="00D36394" w:rsidP="00D36394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0FAA" w:rsidRPr="0045128D">
        <w:rPr>
          <w:color w:val="000000"/>
          <w:sz w:val="28"/>
          <w:szCs w:val="28"/>
        </w:rPr>
        <w:t xml:space="preserve"> Систематизация заголовков дел, документов в описи дел временного (свыше 10 лет) хранения определяется </w:t>
      </w:r>
      <w:proofErr w:type="gramStart"/>
      <w:r w:rsidR="00610FAA" w:rsidRPr="0045128D">
        <w:rPr>
          <w:color w:val="000000"/>
          <w:sz w:val="28"/>
          <w:szCs w:val="28"/>
        </w:rPr>
        <w:t>хронологически-структурным</w:t>
      </w:r>
      <w:proofErr w:type="gramEnd"/>
      <w:r w:rsidR="00610FAA" w:rsidRPr="0045128D">
        <w:rPr>
          <w:color w:val="000000"/>
          <w:sz w:val="28"/>
          <w:szCs w:val="28"/>
        </w:rPr>
        <w:t xml:space="preserve"> или хронологически-функциональным (хронологически-номинальным) и </w:t>
      </w:r>
      <w:proofErr w:type="spellStart"/>
      <w:r w:rsidR="00610FAA" w:rsidRPr="0045128D">
        <w:rPr>
          <w:color w:val="000000"/>
          <w:sz w:val="28"/>
          <w:szCs w:val="28"/>
        </w:rPr>
        <w:t>номинальн</w:t>
      </w:r>
      <w:r>
        <w:rPr>
          <w:color w:val="000000"/>
          <w:sz w:val="28"/>
          <w:szCs w:val="28"/>
        </w:rPr>
        <w:t>о-логическим</w:t>
      </w:r>
      <w:proofErr w:type="spellEnd"/>
      <w:r>
        <w:rPr>
          <w:color w:val="000000"/>
          <w:sz w:val="28"/>
          <w:szCs w:val="28"/>
        </w:rPr>
        <w:t xml:space="preserve"> классификационными признаки.           </w:t>
      </w:r>
    </w:p>
    <w:p w:rsidR="003D77A9" w:rsidRDefault="00D36394" w:rsidP="00D36394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10FAA" w:rsidRPr="0045128D">
        <w:rPr>
          <w:color w:val="000000"/>
          <w:sz w:val="28"/>
          <w:szCs w:val="28"/>
        </w:rPr>
        <w:t>Опись дел, документов временного (свыше 10 лет) хранения составляется в 4-х экземплярах. После ее утверждения один экземпляр передается в государственный архив, три – остаются в архиве организации.</w:t>
      </w:r>
    </w:p>
    <w:p w:rsidR="002C3608" w:rsidRDefault="002C3608" w:rsidP="00D36394">
      <w:pPr>
        <w:pStyle w:val="a5"/>
        <w:jc w:val="both"/>
        <w:rPr>
          <w:color w:val="000000"/>
          <w:sz w:val="28"/>
          <w:szCs w:val="28"/>
        </w:rPr>
      </w:pPr>
    </w:p>
    <w:p w:rsidR="00610FAA" w:rsidRDefault="00610FAA" w:rsidP="00CD0731">
      <w:pPr>
        <w:pStyle w:val="a5"/>
        <w:numPr>
          <w:ilvl w:val="0"/>
          <w:numId w:val="10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Справочный аппарат к описи дел, документов</w:t>
      </w:r>
    </w:p>
    <w:p w:rsidR="00F11FB8" w:rsidRDefault="00F11FB8" w:rsidP="00F11FB8">
      <w:pPr>
        <w:pStyle w:val="a5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Справочный аппарат к описи включает  в себя:</w:t>
      </w:r>
    </w:p>
    <w:p w:rsidR="00F11FB8" w:rsidRDefault="00F11FB8" w:rsidP="00F11FB8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Титульный лист</w:t>
      </w:r>
    </w:p>
    <w:p w:rsidR="00F11FB8" w:rsidRDefault="00F11FB8" w:rsidP="00F11FB8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Оглавление</w:t>
      </w:r>
    </w:p>
    <w:p w:rsidR="00F11FB8" w:rsidRDefault="00A61B6F" w:rsidP="00F11FB8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Предисловие </w:t>
      </w:r>
    </w:p>
    <w:p w:rsidR="00A61B6F" w:rsidRPr="00F11FB8" w:rsidRDefault="00A61B6F" w:rsidP="00F11FB8">
      <w:pPr>
        <w:pStyle w:val="a5"/>
        <w:numPr>
          <w:ilvl w:val="0"/>
          <w:numId w:val="9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сокращенных слов</w:t>
      </w:r>
    </w:p>
    <w:p w:rsidR="00610FAA" w:rsidRPr="00610FAA" w:rsidRDefault="00660206" w:rsidP="00C030D0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необходимости составляются оглавление к описи, список сокращенных слов. В оглавлении перечисляются все составные части описи: историческая справка, список сокращенных слов, разделы описи. Против названия каждой части указываются номера соответствующих страниц. В список сокращенных слов вносятся все сокращения, </w:t>
      </w:r>
      <w:proofErr w:type="gramStart"/>
      <w:r>
        <w:rPr>
          <w:color w:val="000000"/>
          <w:sz w:val="28"/>
          <w:szCs w:val="28"/>
        </w:rPr>
        <w:t>кроме</w:t>
      </w:r>
      <w:proofErr w:type="gramEnd"/>
      <w:r>
        <w:rPr>
          <w:color w:val="000000"/>
          <w:sz w:val="28"/>
          <w:szCs w:val="28"/>
        </w:rPr>
        <w:t xml:space="preserve"> общепринятых. Сокращения помещаются слева, затем через тире следует полное написание сокращенных слов. Сокращения располагаются в списке в алфавитном порядке.</w:t>
      </w:r>
    </w:p>
    <w:p w:rsidR="00053BD2" w:rsidRPr="00CD0731" w:rsidRDefault="00CD0731" w:rsidP="00053BD2">
      <w:pPr>
        <w:pStyle w:val="a5"/>
        <w:jc w:val="both"/>
        <w:rPr>
          <w:b/>
          <w:sz w:val="28"/>
          <w:szCs w:val="28"/>
        </w:rPr>
      </w:pPr>
      <w:r w:rsidRPr="00CD0731">
        <w:rPr>
          <w:b/>
          <w:sz w:val="28"/>
          <w:szCs w:val="28"/>
        </w:rPr>
        <w:t xml:space="preserve">5.1. Составление титульного листа </w:t>
      </w:r>
    </w:p>
    <w:p w:rsidR="00053BD2" w:rsidRDefault="00053BD2" w:rsidP="00053BD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описи – первая страница описи, содержащая основные сведения об учреждении, организации – </w:t>
      </w:r>
      <w:proofErr w:type="spellStart"/>
      <w:r>
        <w:rPr>
          <w:sz w:val="28"/>
          <w:szCs w:val="28"/>
        </w:rPr>
        <w:t>фондообразователе</w:t>
      </w:r>
      <w:proofErr w:type="spellEnd"/>
      <w:r w:rsidR="00236D4F">
        <w:rPr>
          <w:sz w:val="28"/>
          <w:szCs w:val="28"/>
        </w:rPr>
        <w:t xml:space="preserve"> /приложение 3/. </w:t>
      </w:r>
      <w:r>
        <w:rPr>
          <w:sz w:val="28"/>
          <w:szCs w:val="28"/>
        </w:rPr>
        <w:t>На титульном листе описи помещаются следующие сведения:</w:t>
      </w:r>
    </w:p>
    <w:p w:rsidR="00053BD2" w:rsidRDefault="00053BD2" w:rsidP="00053BD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</w:t>
      </w:r>
      <w:r w:rsidR="007C42D2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государственного архива </w:t>
      </w:r>
    </w:p>
    <w:p w:rsidR="00053BD2" w:rsidRDefault="00053BD2" w:rsidP="00053BD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Название фонда</w:t>
      </w:r>
    </w:p>
    <w:p w:rsidR="00053BD2" w:rsidRDefault="00053BD2" w:rsidP="00053BD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фонда</w:t>
      </w:r>
    </w:p>
    <w:p w:rsidR="00053BD2" w:rsidRDefault="00053BD2" w:rsidP="00053BD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Номер описи</w:t>
      </w:r>
    </w:p>
    <w:p w:rsidR="00053BD2" w:rsidRDefault="00053BD2" w:rsidP="00053BD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Крайние даты документов, внесенных в опись.</w:t>
      </w:r>
    </w:p>
    <w:p w:rsidR="00053BD2" w:rsidRDefault="00053BD2" w:rsidP="004D1CE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Название фонда на титульном листе пишет</w:t>
      </w:r>
      <w:r w:rsidR="004D1CEE">
        <w:rPr>
          <w:sz w:val="28"/>
          <w:szCs w:val="28"/>
        </w:rPr>
        <w:t xml:space="preserve">ся в виде официального названия </w:t>
      </w:r>
      <w:r>
        <w:rPr>
          <w:sz w:val="28"/>
          <w:szCs w:val="28"/>
        </w:rPr>
        <w:t xml:space="preserve">учреждения – </w:t>
      </w:r>
      <w:proofErr w:type="spellStart"/>
      <w:r>
        <w:rPr>
          <w:sz w:val="28"/>
          <w:szCs w:val="28"/>
        </w:rPr>
        <w:t>фондообразователя</w:t>
      </w:r>
      <w:proofErr w:type="spellEnd"/>
      <w:r>
        <w:rPr>
          <w:sz w:val="28"/>
          <w:szCs w:val="28"/>
        </w:rPr>
        <w:t xml:space="preserve"> со всеми его переименованиями, изменениями подчиненности и сокращенными названиями (в круглых скобках), относящиеся к </w:t>
      </w:r>
      <w:r>
        <w:rPr>
          <w:sz w:val="28"/>
          <w:szCs w:val="28"/>
        </w:rPr>
        <w:lastRenderedPageBreak/>
        <w:t>периоду, за который документы включены в опись</w:t>
      </w:r>
      <w:r w:rsidR="004D1CEE">
        <w:rPr>
          <w:sz w:val="28"/>
          <w:szCs w:val="28"/>
        </w:rPr>
        <w:t>, в хронологической последовательности.</w:t>
      </w:r>
    </w:p>
    <w:p w:rsidR="004D1CEE" w:rsidRDefault="004D1CEE" w:rsidP="004D1CE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в опись дел за несколько лет с перерывами, на титульном листе проставляются только те годы, за которые имеются документы. </w:t>
      </w:r>
    </w:p>
    <w:p w:rsidR="004D1CEE" w:rsidRDefault="009A4B8C" w:rsidP="004D1CEE">
      <w:pPr>
        <w:pStyle w:val="a5"/>
        <w:jc w:val="both"/>
        <w:rPr>
          <w:b/>
          <w:sz w:val="28"/>
          <w:szCs w:val="28"/>
        </w:rPr>
      </w:pPr>
      <w:r w:rsidRPr="009A4B8C">
        <w:rPr>
          <w:b/>
          <w:sz w:val="28"/>
          <w:szCs w:val="28"/>
        </w:rPr>
        <w:t>5.2. Составление предисловия</w:t>
      </w:r>
      <w:r w:rsidRPr="004D1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опис</w:t>
      </w:r>
      <w:r w:rsidR="004D1CEE" w:rsidRPr="004D1CEE">
        <w:rPr>
          <w:b/>
          <w:sz w:val="28"/>
          <w:szCs w:val="28"/>
        </w:rPr>
        <w:t>и</w:t>
      </w:r>
    </w:p>
    <w:p w:rsidR="00057D78" w:rsidRDefault="004D1CEE" w:rsidP="004D1CEE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D1CEE">
        <w:rPr>
          <w:sz w:val="28"/>
          <w:szCs w:val="28"/>
        </w:rPr>
        <w:t xml:space="preserve">При первом поступлении </w:t>
      </w:r>
      <w:r>
        <w:rPr>
          <w:sz w:val="28"/>
          <w:szCs w:val="28"/>
        </w:rPr>
        <w:t xml:space="preserve">документов фонда в ведомственный или государственный архив составляется историческая справка о </w:t>
      </w:r>
      <w:proofErr w:type="spellStart"/>
      <w:r>
        <w:rPr>
          <w:sz w:val="28"/>
          <w:szCs w:val="28"/>
        </w:rPr>
        <w:t>фондообразователе</w:t>
      </w:r>
      <w:proofErr w:type="spellEnd"/>
      <w:r>
        <w:rPr>
          <w:sz w:val="28"/>
          <w:szCs w:val="28"/>
        </w:rPr>
        <w:t xml:space="preserve"> и фонде</w:t>
      </w:r>
      <w:r w:rsidR="00AF3415">
        <w:rPr>
          <w:sz w:val="28"/>
          <w:szCs w:val="28"/>
        </w:rPr>
        <w:t xml:space="preserve"> </w:t>
      </w:r>
      <w:r w:rsidR="00AB546B">
        <w:rPr>
          <w:sz w:val="28"/>
          <w:szCs w:val="28"/>
        </w:rPr>
        <w:t>/приложение 4/</w:t>
      </w:r>
      <w:r w:rsidR="00236D4F">
        <w:rPr>
          <w:sz w:val="28"/>
          <w:szCs w:val="28"/>
        </w:rPr>
        <w:t>.</w:t>
      </w:r>
      <w:r w:rsidR="006C5453">
        <w:rPr>
          <w:sz w:val="28"/>
          <w:szCs w:val="28"/>
        </w:rPr>
        <w:t xml:space="preserve"> </w:t>
      </w:r>
    </w:p>
    <w:p w:rsidR="00AF3415" w:rsidRDefault="00AF3415" w:rsidP="004D1C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Предисловие составляется  к каждой описи</w:t>
      </w:r>
      <w:r w:rsidR="00C14614">
        <w:rPr>
          <w:sz w:val="28"/>
          <w:szCs w:val="28"/>
        </w:rPr>
        <w:t xml:space="preserve"> дел, документов</w:t>
      </w:r>
      <w:r w:rsidR="00E179DA">
        <w:rPr>
          <w:sz w:val="28"/>
          <w:szCs w:val="28"/>
        </w:rPr>
        <w:t>,</w:t>
      </w:r>
      <w:r w:rsidR="00C14614">
        <w:rPr>
          <w:sz w:val="28"/>
          <w:szCs w:val="28"/>
        </w:rPr>
        <w:t xml:space="preserve"> либо общее ко всем описям архивного фонда</w:t>
      </w:r>
      <w:r>
        <w:rPr>
          <w:sz w:val="28"/>
          <w:szCs w:val="28"/>
        </w:rPr>
        <w:t xml:space="preserve">. </w:t>
      </w:r>
      <w:r w:rsidR="00C14614">
        <w:rPr>
          <w:sz w:val="28"/>
          <w:szCs w:val="28"/>
        </w:rPr>
        <w:t xml:space="preserve">В предисловии кратко излагаются история </w:t>
      </w:r>
      <w:proofErr w:type="spellStart"/>
      <w:r w:rsidR="00C14614">
        <w:rPr>
          <w:sz w:val="28"/>
          <w:szCs w:val="28"/>
        </w:rPr>
        <w:t>фондообразователя</w:t>
      </w:r>
      <w:proofErr w:type="spellEnd"/>
      <w:r w:rsidR="00C14614">
        <w:rPr>
          <w:sz w:val="28"/>
          <w:szCs w:val="28"/>
        </w:rPr>
        <w:t xml:space="preserve"> и архивного фонда, аннотация состава и содержания  архивных документов, состав справочного аппарата к описи. </w:t>
      </w:r>
      <w:r>
        <w:rPr>
          <w:sz w:val="28"/>
          <w:szCs w:val="28"/>
        </w:rPr>
        <w:t>По своей структуре, задачам, рассматриваемым вопросам предисловие схоже с исторической справкой, меньше внимания уделяется истории организации, больше характеристике состава документов и особенностям обработки.</w:t>
      </w:r>
      <w:r w:rsidR="00C14614">
        <w:rPr>
          <w:sz w:val="28"/>
          <w:szCs w:val="28"/>
        </w:rPr>
        <w:t xml:space="preserve"> При составлении отдельных предисловий к каждой описи архивного фонда все общие данные по истории </w:t>
      </w:r>
      <w:proofErr w:type="spellStart"/>
      <w:r w:rsidR="00C14614">
        <w:rPr>
          <w:sz w:val="28"/>
          <w:szCs w:val="28"/>
        </w:rPr>
        <w:t>фондообразователя</w:t>
      </w:r>
      <w:proofErr w:type="spellEnd"/>
      <w:r w:rsidR="00C14614">
        <w:rPr>
          <w:sz w:val="28"/>
          <w:szCs w:val="28"/>
        </w:rPr>
        <w:t xml:space="preserve"> и история архивного фонда помещаются в предисловии к первой описи дел, документов.</w:t>
      </w:r>
    </w:p>
    <w:p w:rsidR="004D1CEE" w:rsidRDefault="00057D78" w:rsidP="00057D7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Историческая справка к архивному фонду – это документ, содержащий сведения по истории </w:t>
      </w:r>
      <w:proofErr w:type="spellStart"/>
      <w:r>
        <w:rPr>
          <w:sz w:val="28"/>
          <w:szCs w:val="28"/>
        </w:rPr>
        <w:t>фондообразователя</w:t>
      </w:r>
      <w:proofErr w:type="spellEnd"/>
      <w:r>
        <w:rPr>
          <w:sz w:val="28"/>
          <w:szCs w:val="28"/>
        </w:rPr>
        <w:t xml:space="preserve"> и архивного фонда, краткую характеристику  состава и содержания его документов и системы научно-справочного аппарата к фонду.</w:t>
      </w:r>
      <w:r w:rsidR="00C728AC">
        <w:rPr>
          <w:sz w:val="28"/>
          <w:szCs w:val="28"/>
        </w:rPr>
        <w:t xml:space="preserve"> </w:t>
      </w:r>
    </w:p>
    <w:p w:rsidR="00C728AC" w:rsidRPr="004D1CEE" w:rsidRDefault="00C728AC" w:rsidP="00057D7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Историческая справка состоит из истории </w:t>
      </w:r>
      <w:proofErr w:type="spellStart"/>
      <w:r>
        <w:rPr>
          <w:sz w:val="28"/>
          <w:szCs w:val="28"/>
        </w:rPr>
        <w:t>фондообразователя</w:t>
      </w:r>
      <w:proofErr w:type="spellEnd"/>
      <w:r>
        <w:rPr>
          <w:sz w:val="28"/>
          <w:szCs w:val="28"/>
        </w:rPr>
        <w:t>, истории фонда, характеристики документов архивного фонда.</w:t>
      </w:r>
    </w:p>
    <w:p w:rsidR="001930C4" w:rsidRDefault="00816219" w:rsidP="00057D78">
      <w:pPr>
        <w:pStyle w:val="a5"/>
        <w:ind w:firstLine="708"/>
        <w:rPr>
          <w:sz w:val="28"/>
          <w:szCs w:val="28"/>
        </w:rPr>
      </w:pPr>
      <w:r w:rsidRPr="00C728AC">
        <w:rPr>
          <w:b/>
          <w:sz w:val="28"/>
          <w:szCs w:val="28"/>
        </w:rPr>
        <w:t xml:space="preserve">История </w:t>
      </w:r>
      <w:proofErr w:type="spellStart"/>
      <w:r w:rsidRPr="00C728AC">
        <w:rPr>
          <w:b/>
          <w:sz w:val="28"/>
          <w:szCs w:val="28"/>
        </w:rPr>
        <w:t>фондообразователя</w:t>
      </w:r>
      <w:proofErr w:type="spellEnd"/>
      <w:r w:rsidRPr="007400ED">
        <w:rPr>
          <w:sz w:val="28"/>
          <w:szCs w:val="28"/>
        </w:rPr>
        <w:t xml:space="preserve"> включает характеристику исторических условий возникновения организации, наименование организации-предшественника, в хронологической последовательности всех реорганизаций, в том числе следующие сведения:</w:t>
      </w:r>
      <w:r w:rsidRPr="007400ED">
        <w:rPr>
          <w:sz w:val="28"/>
          <w:szCs w:val="28"/>
        </w:rPr>
        <w:br/>
      </w:r>
      <w:r w:rsidR="007400ED">
        <w:rPr>
          <w:sz w:val="28"/>
          <w:szCs w:val="28"/>
        </w:rPr>
        <w:t>1.</w:t>
      </w:r>
      <w:r w:rsidR="00F44CDC">
        <w:rPr>
          <w:sz w:val="28"/>
          <w:szCs w:val="28"/>
        </w:rPr>
        <w:t xml:space="preserve"> </w:t>
      </w:r>
      <w:r w:rsidR="007400ED">
        <w:rPr>
          <w:sz w:val="28"/>
          <w:szCs w:val="28"/>
        </w:rPr>
        <w:t>Д</w:t>
      </w:r>
      <w:r w:rsidRPr="007400ED">
        <w:rPr>
          <w:sz w:val="28"/>
          <w:szCs w:val="28"/>
        </w:rPr>
        <w:t>аты создания, преобразования и ликвидации организации со ссылкой на нормативные правовые акты или распо</w:t>
      </w:r>
      <w:r w:rsidR="00F44CDC">
        <w:rPr>
          <w:sz w:val="28"/>
          <w:szCs w:val="28"/>
        </w:rPr>
        <w:t>рядительные документы;</w:t>
      </w:r>
      <w:r w:rsidR="00F44CDC">
        <w:rPr>
          <w:sz w:val="28"/>
          <w:szCs w:val="28"/>
        </w:rPr>
        <w:br/>
      </w:r>
      <w:r w:rsidR="001930C4">
        <w:rPr>
          <w:sz w:val="28"/>
          <w:szCs w:val="28"/>
        </w:rPr>
        <w:t>2.  Н</w:t>
      </w:r>
      <w:r w:rsidRPr="007400ED">
        <w:rPr>
          <w:sz w:val="28"/>
          <w:szCs w:val="28"/>
        </w:rPr>
        <w:t xml:space="preserve">аименование </w:t>
      </w:r>
      <w:r w:rsidR="00F44CDC">
        <w:rPr>
          <w:sz w:val="28"/>
          <w:szCs w:val="28"/>
        </w:rPr>
        <w:t>организации-преемника;</w:t>
      </w:r>
      <w:r w:rsidR="00F44CDC">
        <w:rPr>
          <w:sz w:val="28"/>
          <w:szCs w:val="28"/>
        </w:rPr>
        <w:br/>
      </w:r>
      <w:r w:rsidR="001930C4">
        <w:rPr>
          <w:sz w:val="28"/>
          <w:szCs w:val="28"/>
        </w:rPr>
        <w:t>3. З</w:t>
      </w:r>
      <w:r w:rsidRPr="007400ED">
        <w:rPr>
          <w:sz w:val="28"/>
          <w:szCs w:val="28"/>
        </w:rPr>
        <w:t>адачи и функции орган</w:t>
      </w:r>
      <w:r w:rsidR="001930C4">
        <w:rPr>
          <w:sz w:val="28"/>
          <w:szCs w:val="28"/>
        </w:rPr>
        <w:t>изации и их изменения;</w:t>
      </w:r>
      <w:r w:rsidR="001930C4">
        <w:rPr>
          <w:sz w:val="28"/>
          <w:szCs w:val="28"/>
        </w:rPr>
        <w:br/>
        <w:t>4. М</w:t>
      </w:r>
      <w:r w:rsidRPr="007400ED">
        <w:rPr>
          <w:sz w:val="28"/>
          <w:szCs w:val="28"/>
        </w:rPr>
        <w:t>асштаб деятельности организации, состав системы территориальных органов и/или подведомственных организаци</w:t>
      </w:r>
      <w:r w:rsidR="001930C4">
        <w:rPr>
          <w:sz w:val="28"/>
          <w:szCs w:val="28"/>
        </w:rPr>
        <w:t>й;</w:t>
      </w:r>
    </w:p>
    <w:p w:rsidR="00C11E97" w:rsidRDefault="00C11E97" w:rsidP="00C11E97">
      <w:pPr>
        <w:pStyle w:val="a5"/>
        <w:rPr>
          <w:sz w:val="28"/>
          <w:szCs w:val="28"/>
        </w:rPr>
      </w:pPr>
      <w:r>
        <w:rPr>
          <w:sz w:val="28"/>
          <w:szCs w:val="28"/>
        </w:rPr>
        <w:t>5.</w:t>
      </w:r>
      <w:r w:rsidR="001930C4">
        <w:rPr>
          <w:sz w:val="28"/>
          <w:szCs w:val="28"/>
        </w:rPr>
        <w:t>М</w:t>
      </w:r>
      <w:r w:rsidR="00816219" w:rsidRPr="007400ED">
        <w:rPr>
          <w:sz w:val="28"/>
          <w:szCs w:val="28"/>
        </w:rPr>
        <w:t>есто организации в системе государственного аппарата, экономической, общественно-политической, куль</w:t>
      </w:r>
      <w:r w:rsidR="00F44CDC">
        <w:rPr>
          <w:sz w:val="28"/>
          <w:szCs w:val="28"/>
        </w:rPr>
        <w:t>турной и другой жизни;</w:t>
      </w:r>
      <w:r w:rsidR="00F44CDC">
        <w:rPr>
          <w:sz w:val="28"/>
          <w:szCs w:val="28"/>
        </w:rPr>
        <w:br/>
      </w:r>
      <w:r w:rsidR="001930C4">
        <w:rPr>
          <w:sz w:val="28"/>
          <w:szCs w:val="28"/>
        </w:rPr>
        <w:t>6. И</w:t>
      </w:r>
      <w:r w:rsidR="00816219" w:rsidRPr="007400ED">
        <w:rPr>
          <w:sz w:val="28"/>
          <w:szCs w:val="28"/>
        </w:rPr>
        <w:t>зменения в официальном наименовании и подч</w:t>
      </w:r>
      <w:r w:rsidR="00F44CDC">
        <w:rPr>
          <w:sz w:val="28"/>
          <w:szCs w:val="28"/>
        </w:rPr>
        <w:t>иненности организации;</w:t>
      </w:r>
      <w:r w:rsidR="00F44CDC">
        <w:rPr>
          <w:sz w:val="28"/>
          <w:szCs w:val="28"/>
        </w:rPr>
        <w:br/>
      </w:r>
      <w:r w:rsidR="001930C4">
        <w:rPr>
          <w:sz w:val="28"/>
          <w:szCs w:val="28"/>
        </w:rPr>
        <w:t>7. С</w:t>
      </w:r>
      <w:r w:rsidR="00816219" w:rsidRPr="007400ED">
        <w:rPr>
          <w:sz w:val="28"/>
          <w:szCs w:val="28"/>
        </w:rPr>
        <w:t>труктура организац</w:t>
      </w:r>
      <w:proofErr w:type="gramStart"/>
      <w:r w:rsidR="00816219" w:rsidRPr="007400ED">
        <w:rPr>
          <w:sz w:val="28"/>
          <w:szCs w:val="28"/>
        </w:rPr>
        <w:t>ии и ее</w:t>
      </w:r>
      <w:proofErr w:type="gramEnd"/>
      <w:r w:rsidR="00816219" w:rsidRPr="007400ED">
        <w:rPr>
          <w:sz w:val="28"/>
          <w:szCs w:val="28"/>
        </w:rPr>
        <w:t xml:space="preserve"> изменения.</w:t>
      </w:r>
    </w:p>
    <w:p w:rsidR="00C11E97" w:rsidRPr="00C11E97" w:rsidRDefault="00C11E97" w:rsidP="00C55A1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исторической справки можно использовать  законодательные источники и справочную литературу. Используются также  учетные документы и научно-справочный аппарат: лист фонда, дело фонда,  а также фонды вышестоящих учреждений.</w:t>
      </w:r>
      <w:r w:rsidR="00816219" w:rsidRPr="00290FDF">
        <w:rPr>
          <w:b/>
          <w:sz w:val="28"/>
          <w:szCs w:val="28"/>
        </w:rPr>
        <w:t xml:space="preserve">      </w:t>
      </w:r>
    </w:p>
    <w:p w:rsidR="0092208F" w:rsidRPr="00290FDF" w:rsidRDefault="00816219" w:rsidP="00C11E97">
      <w:pPr>
        <w:pStyle w:val="a5"/>
        <w:ind w:left="708"/>
        <w:rPr>
          <w:sz w:val="28"/>
          <w:szCs w:val="28"/>
        </w:rPr>
      </w:pPr>
      <w:r w:rsidRPr="00290FDF">
        <w:rPr>
          <w:b/>
          <w:sz w:val="28"/>
          <w:szCs w:val="28"/>
        </w:rPr>
        <w:t>История архивного фонда</w:t>
      </w:r>
      <w:r w:rsidRPr="00290FDF">
        <w:rPr>
          <w:sz w:val="28"/>
          <w:szCs w:val="28"/>
        </w:rPr>
        <w:t xml:space="preserve"> включ</w:t>
      </w:r>
      <w:r w:rsidR="0092208F" w:rsidRPr="00290FDF">
        <w:rPr>
          <w:sz w:val="28"/>
          <w:szCs w:val="28"/>
        </w:rPr>
        <w:t>ает следующие сведения:</w:t>
      </w:r>
    </w:p>
    <w:p w:rsidR="0092208F" w:rsidRDefault="0092208F" w:rsidP="001930C4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816219" w:rsidRPr="007400E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16219" w:rsidRPr="007400ED">
        <w:rPr>
          <w:sz w:val="28"/>
          <w:szCs w:val="28"/>
        </w:rPr>
        <w:t xml:space="preserve">ата первого поступления документов архивного фонда </w:t>
      </w:r>
      <w:r w:rsidR="003E5458">
        <w:rPr>
          <w:sz w:val="28"/>
          <w:szCs w:val="28"/>
        </w:rPr>
        <w:t>на хранение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2. О</w:t>
      </w:r>
      <w:r w:rsidR="00816219" w:rsidRPr="007400ED">
        <w:rPr>
          <w:sz w:val="28"/>
          <w:szCs w:val="28"/>
        </w:rPr>
        <w:t>бъем и крайние даты впервые по</w:t>
      </w:r>
      <w:r>
        <w:rPr>
          <w:sz w:val="28"/>
          <w:szCs w:val="28"/>
        </w:rPr>
        <w:t>ступивших документов;</w:t>
      </w:r>
      <w:r>
        <w:rPr>
          <w:sz w:val="28"/>
          <w:szCs w:val="28"/>
        </w:rPr>
        <w:br/>
      </w:r>
      <w:r w:rsidR="00816219" w:rsidRPr="007400ED">
        <w:rPr>
          <w:sz w:val="28"/>
          <w:szCs w:val="28"/>
        </w:rPr>
        <w:t>3</w:t>
      </w:r>
      <w:r>
        <w:rPr>
          <w:sz w:val="28"/>
          <w:szCs w:val="28"/>
        </w:rPr>
        <w:t>. И</w:t>
      </w:r>
      <w:r w:rsidR="00816219" w:rsidRPr="007400ED">
        <w:rPr>
          <w:sz w:val="28"/>
          <w:szCs w:val="28"/>
        </w:rPr>
        <w:t xml:space="preserve">зменения в составе и объеме архивного фонда и их причины (проведение </w:t>
      </w:r>
      <w:r w:rsidR="00816219" w:rsidRPr="007400ED">
        <w:rPr>
          <w:sz w:val="28"/>
          <w:szCs w:val="28"/>
        </w:rPr>
        <w:lastRenderedPageBreak/>
        <w:t xml:space="preserve">экспертизы ценности, утраты, </w:t>
      </w:r>
      <w:proofErr w:type="spellStart"/>
      <w:r w:rsidR="00816219" w:rsidRPr="007400ED">
        <w:rPr>
          <w:sz w:val="28"/>
          <w:szCs w:val="28"/>
        </w:rPr>
        <w:t>незадокум</w:t>
      </w:r>
      <w:r>
        <w:rPr>
          <w:sz w:val="28"/>
          <w:szCs w:val="28"/>
        </w:rPr>
        <w:t>ентированные</w:t>
      </w:r>
      <w:proofErr w:type="spellEnd"/>
      <w:r>
        <w:rPr>
          <w:sz w:val="28"/>
          <w:szCs w:val="28"/>
        </w:rPr>
        <w:t xml:space="preserve"> периоды);</w:t>
      </w:r>
      <w:r>
        <w:rPr>
          <w:sz w:val="28"/>
          <w:szCs w:val="28"/>
        </w:rPr>
        <w:br/>
        <w:t> 4. С</w:t>
      </w:r>
      <w:r w:rsidR="00816219" w:rsidRPr="007400ED">
        <w:rPr>
          <w:sz w:val="28"/>
          <w:szCs w:val="28"/>
        </w:rPr>
        <w:t>тепень с</w:t>
      </w:r>
      <w:r>
        <w:rPr>
          <w:sz w:val="28"/>
          <w:szCs w:val="28"/>
        </w:rPr>
        <w:t>охранности документов;</w:t>
      </w:r>
      <w:r>
        <w:rPr>
          <w:sz w:val="28"/>
          <w:szCs w:val="28"/>
        </w:rPr>
        <w:br/>
        <w:t> 5. О</w:t>
      </w:r>
      <w:r w:rsidR="00816219" w:rsidRPr="007400ED">
        <w:rPr>
          <w:sz w:val="28"/>
          <w:szCs w:val="28"/>
        </w:rPr>
        <w:t>собенности формирования, описания и система</w:t>
      </w:r>
      <w:r>
        <w:rPr>
          <w:sz w:val="28"/>
          <w:szCs w:val="28"/>
        </w:rPr>
        <w:t>тизации документов;</w:t>
      </w:r>
      <w:r>
        <w:rPr>
          <w:sz w:val="28"/>
          <w:szCs w:val="28"/>
        </w:rPr>
        <w:br/>
        <w:t> </w:t>
      </w:r>
      <w:r w:rsidR="00816219" w:rsidRPr="007400ED">
        <w:rPr>
          <w:sz w:val="28"/>
          <w:szCs w:val="28"/>
        </w:rPr>
        <w:t>6</w:t>
      </w:r>
      <w:r>
        <w:rPr>
          <w:sz w:val="28"/>
          <w:szCs w:val="28"/>
        </w:rPr>
        <w:t>. С</w:t>
      </w:r>
      <w:r w:rsidR="00816219" w:rsidRPr="007400ED">
        <w:rPr>
          <w:sz w:val="28"/>
          <w:szCs w:val="28"/>
        </w:rPr>
        <w:t xml:space="preserve">ведения о наличии документов, выходящих за хронологические границы </w:t>
      </w:r>
      <w:r>
        <w:rPr>
          <w:sz w:val="28"/>
          <w:szCs w:val="28"/>
        </w:rPr>
        <w:t>архивного фонда;</w:t>
      </w:r>
    </w:p>
    <w:p w:rsidR="003E5458" w:rsidRDefault="0092208F" w:rsidP="00C55A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="00816219" w:rsidRPr="007400ED">
        <w:rPr>
          <w:sz w:val="28"/>
          <w:szCs w:val="28"/>
        </w:rPr>
        <w:t>остав научно-справочного аппарата к архивному фонду.</w:t>
      </w:r>
      <w:r w:rsidR="00816219" w:rsidRPr="007400ED">
        <w:rPr>
          <w:sz w:val="28"/>
          <w:szCs w:val="28"/>
        </w:rPr>
        <w:br/>
        <w:t xml:space="preserve">      </w:t>
      </w:r>
      <w:r w:rsidR="003E5458">
        <w:rPr>
          <w:sz w:val="28"/>
          <w:szCs w:val="28"/>
        </w:rPr>
        <w:t xml:space="preserve">История </w:t>
      </w:r>
      <w:r w:rsidR="00816219" w:rsidRPr="007400ED">
        <w:rPr>
          <w:sz w:val="28"/>
          <w:szCs w:val="28"/>
        </w:rPr>
        <w:t xml:space="preserve"> архивного фонда также содержит аннотацию, библиографию, информацию об условиях доступа и использования документов.</w:t>
      </w:r>
      <w:r w:rsidR="00816219" w:rsidRPr="007400ED">
        <w:rPr>
          <w:sz w:val="28"/>
          <w:szCs w:val="28"/>
        </w:rPr>
        <w:br/>
        <w:t xml:space="preserve">      Аннотация включает в себя краткую обобщенную характеристику состава документов по структуре архивного фонда и по видам документов, содержания документов по темам, вопросам, отражающим направления деятельности </w:t>
      </w:r>
      <w:proofErr w:type="spellStart"/>
      <w:r w:rsidR="00816219" w:rsidRPr="007400ED">
        <w:rPr>
          <w:sz w:val="28"/>
          <w:szCs w:val="28"/>
        </w:rPr>
        <w:t>фондообразователя</w:t>
      </w:r>
      <w:proofErr w:type="spellEnd"/>
      <w:r w:rsidR="00816219" w:rsidRPr="007400ED">
        <w:rPr>
          <w:sz w:val="28"/>
          <w:szCs w:val="28"/>
        </w:rPr>
        <w:t xml:space="preserve">, с указанием хронологии тем и обозначением их географических (административно-территориальных) границ.      </w:t>
      </w:r>
    </w:p>
    <w:p w:rsidR="001756EA" w:rsidRDefault="00C728AC" w:rsidP="004061F4">
      <w:pPr>
        <w:pStyle w:val="a5"/>
        <w:ind w:firstLine="708"/>
        <w:jc w:val="both"/>
        <w:rPr>
          <w:sz w:val="28"/>
          <w:szCs w:val="28"/>
        </w:rPr>
      </w:pPr>
      <w:r w:rsidRPr="00C728AC">
        <w:rPr>
          <w:b/>
          <w:sz w:val="28"/>
          <w:szCs w:val="28"/>
        </w:rPr>
        <w:t>Характеристика  архивного фонда</w:t>
      </w:r>
      <w:r>
        <w:rPr>
          <w:sz w:val="28"/>
          <w:szCs w:val="28"/>
        </w:rPr>
        <w:t xml:space="preserve">  в</w:t>
      </w:r>
      <w:r w:rsidR="00816219" w:rsidRPr="007400ED">
        <w:rPr>
          <w:sz w:val="28"/>
          <w:szCs w:val="28"/>
        </w:rPr>
        <w:t>ключает обобщенную характеристику архивного фонда по составу и содержанию документов в целом и отдельных групп документов, сведения о наличии документов, выходящих за хронологические рамки фонда, о научно-справочном аппарате к архивному фонду, о видах носителей информации.</w:t>
      </w:r>
    </w:p>
    <w:p w:rsidR="00411ABF" w:rsidRDefault="001756EA" w:rsidP="004061F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исторической справке указываются основные принципы формирования дел, приемы раскрытия  содержания документов, особенности описания и оформления дел. Указываются также принципы построения архивной описи без воспроизведения  схемы систематизации, </w:t>
      </w:r>
      <w:r w:rsidR="00411ABF">
        <w:rPr>
          <w:sz w:val="28"/>
          <w:szCs w:val="28"/>
        </w:rPr>
        <w:t>особенности систематизации дел, содержащих документы за несколько лет.</w:t>
      </w:r>
    </w:p>
    <w:p w:rsidR="00263705" w:rsidRDefault="00411ABF" w:rsidP="00FB1CC7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Заключительная часть исторической справки содержит характеристику справочного аппарата  к архивной описи, основные принципы  его составления и указания о порядке пользования им.</w:t>
      </w:r>
      <w:r w:rsidR="001756E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      </w:t>
      </w:r>
      <w:r w:rsidR="00816219" w:rsidRPr="007400ED">
        <w:rPr>
          <w:sz w:val="28"/>
          <w:szCs w:val="28"/>
        </w:rPr>
        <w:t xml:space="preserve">Справка подписывается </w:t>
      </w:r>
      <w:r>
        <w:rPr>
          <w:sz w:val="28"/>
          <w:szCs w:val="28"/>
        </w:rPr>
        <w:t>составителем с указанием</w:t>
      </w:r>
      <w:r w:rsidR="00AE5DE4">
        <w:rPr>
          <w:sz w:val="28"/>
          <w:szCs w:val="28"/>
        </w:rPr>
        <w:t xml:space="preserve"> должности и </w:t>
      </w:r>
      <w:r>
        <w:rPr>
          <w:sz w:val="28"/>
          <w:szCs w:val="28"/>
        </w:rPr>
        <w:t xml:space="preserve"> даты составления</w:t>
      </w:r>
      <w:r w:rsidR="00816219" w:rsidRPr="007400ED">
        <w:rPr>
          <w:sz w:val="28"/>
          <w:szCs w:val="28"/>
        </w:rPr>
        <w:t>.</w:t>
      </w:r>
      <w:r w:rsidR="00816219" w:rsidRPr="007400ED">
        <w:rPr>
          <w:sz w:val="28"/>
          <w:szCs w:val="28"/>
        </w:rPr>
        <w:br/>
        <w:t>      Историческая справка печатается в четырех экземплярах. Три экземпляра передаются в государственный архив при первой передаче документов архивного фонда, один хранится в деле фонда в ведомственном или частном архиве организации.</w:t>
      </w:r>
      <w:r w:rsidR="00816219" w:rsidRPr="007400ED">
        <w:rPr>
          <w:sz w:val="28"/>
          <w:szCs w:val="28"/>
        </w:rPr>
        <w:br/>
        <w:t>      Историческая справка дополняется при пополнении архивного фонда или в случае реорганизации организации. Историческая справка (часть ее) представляется в государственный архив вместе с каждой законченной описью дел (документов).</w:t>
      </w:r>
    </w:p>
    <w:p w:rsidR="00263705" w:rsidRPr="0045128D" w:rsidRDefault="00263705" w:rsidP="0045128D">
      <w:pPr>
        <w:pStyle w:val="a5"/>
        <w:rPr>
          <w:sz w:val="28"/>
          <w:szCs w:val="28"/>
        </w:rPr>
      </w:pPr>
    </w:p>
    <w:p w:rsidR="00B84370" w:rsidRPr="0045128D" w:rsidRDefault="009A4B8C" w:rsidP="002C3608">
      <w:pPr>
        <w:pStyle w:val="a5"/>
        <w:jc w:val="center"/>
        <w:rPr>
          <w:sz w:val="28"/>
          <w:szCs w:val="28"/>
        </w:rPr>
      </w:pPr>
      <w:bookmarkStart w:id="0" w:name="z67"/>
      <w:r>
        <w:rPr>
          <w:b/>
          <w:color w:val="000000"/>
          <w:sz w:val="28"/>
          <w:szCs w:val="28"/>
        </w:rPr>
        <w:t>6</w:t>
      </w:r>
      <w:r w:rsidR="00B84370" w:rsidRPr="0045128D">
        <w:rPr>
          <w:b/>
          <w:color w:val="000000"/>
          <w:sz w:val="28"/>
          <w:szCs w:val="28"/>
        </w:rPr>
        <w:t>. Порядок составления акта о выделении к уничтожению</w:t>
      </w:r>
      <w:r w:rsidR="00B84370" w:rsidRPr="0045128D">
        <w:rPr>
          <w:sz w:val="28"/>
          <w:szCs w:val="28"/>
        </w:rPr>
        <w:br/>
      </w:r>
      <w:r w:rsidR="00B84370" w:rsidRPr="0045128D">
        <w:rPr>
          <w:b/>
          <w:color w:val="000000"/>
          <w:sz w:val="28"/>
          <w:szCs w:val="28"/>
        </w:rPr>
        <w:t>документов, не подлежащих хранению</w:t>
      </w:r>
    </w:p>
    <w:p w:rsidR="00C55A15" w:rsidRDefault="00B84370" w:rsidP="00C55A15">
      <w:pPr>
        <w:pStyle w:val="a5"/>
        <w:ind w:firstLine="708"/>
        <w:jc w:val="both"/>
        <w:rPr>
          <w:color w:val="000000"/>
          <w:sz w:val="28"/>
          <w:szCs w:val="28"/>
        </w:rPr>
      </w:pPr>
      <w:bookmarkStart w:id="1" w:name="z68"/>
      <w:bookmarkEnd w:id="0"/>
      <w:r w:rsidRPr="0045128D">
        <w:rPr>
          <w:color w:val="000000"/>
          <w:sz w:val="28"/>
          <w:szCs w:val="28"/>
        </w:rPr>
        <w:t>Акт о выделении к уничтожению документов, не подлежащих хранению, составляется одновременно с описями дел, документов</w:t>
      </w:r>
      <w:r w:rsidR="00AB546B">
        <w:rPr>
          <w:color w:val="000000"/>
          <w:sz w:val="28"/>
          <w:szCs w:val="28"/>
        </w:rPr>
        <w:t xml:space="preserve"> /приложение 5/</w:t>
      </w:r>
      <w:r w:rsidRPr="0045128D">
        <w:rPr>
          <w:color w:val="000000"/>
          <w:sz w:val="28"/>
          <w:szCs w:val="28"/>
        </w:rPr>
        <w:t>.</w:t>
      </w:r>
      <w:r w:rsidR="004B413D">
        <w:rPr>
          <w:color w:val="000000"/>
          <w:sz w:val="28"/>
          <w:szCs w:val="28"/>
        </w:rPr>
        <w:t xml:space="preserve"> Описи и акт рассматриваются на заседании </w:t>
      </w:r>
      <w:proofErr w:type="gramStart"/>
      <w:r w:rsidR="004B413D">
        <w:rPr>
          <w:color w:val="000000"/>
          <w:sz w:val="28"/>
          <w:szCs w:val="28"/>
        </w:rPr>
        <w:t>ЭК</w:t>
      </w:r>
      <w:proofErr w:type="gramEnd"/>
      <w:r w:rsidR="004B413D">
        <w:rPr>
          <w:color w:val="000000"/>
          <w:sz w:val="28"/>
          <w:szCs w:val="28"/>
        </w:rPr>
        <w:t xml:space="preserve"> организации одновременно, которые затем выносятся на согласование ЭПМК управления. После согласования ЭПМК управления архивов и документации </w:t>
      </w:r>
      <w:proofErr w:type="spellStart"/>
      <w:r w:rsidR="004B413D">
        <w:rPr>
          <w:color w:val="000000"/>
          <w:sz w:val="28"/>
          <w:szCs w:val="28"/>
        </w:rPr>
        <w:t>Акмолинской</w:t>
      </w:r>
      <w:proofErr w:type="spellEnd"/>
      <w:r w:rsidR="004B413D">
        <w:rPr>
          <w:color w:val="000000"/>
          <w:sz w:val="28"/>
          <w:szCs w:val="28"/>
        </w:rPr>
        <w:t xml:space="preserve"> област</w:t>
      </w:r>
      <w:r w:rsidR="00C55A15">
        <w:rPr>
          <w:color w:val="000000"/>
          <w:sz w:val="28"/>
          <w:szCs w:val="28"/>
        </w:rPr>
        <w:t xml:space="preserve">и утверждается руководителем учреждения. </w:t>
      </w:r>
    </w:p>
    <w:p w:rsidR="00C55A15" w:rsidRDefault="00B84370" w:rsidP="00AB546B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45128D">
        <w:rPr>
          <w:color w:val="000000"/>
          <w:sz w:val="28"/>
          <w:szCs w:val="28"/>
        </w:rPr>
        <w:t>В а</w:t>
      </w:r>
      <w:proofErr w:type="gramStart"/>
      <w:r w:rsidRPr="0045128D">
        <w:rPr>
          <w:color w:val="000000"/>
          <w:sz w:val="28"/>
          <w:szCs w:val="28"/>
        </w:rPr>
        <w:t>кт вкл</w:t>
      </w:r>
      <w:proofErr w:type="gramEnd"/>
      <w:r w:rsidRPr="0045128D">
        <w:rPr>
          <w:color w:val="000000"/>
          <w:sz w:val="28"/>
          <w:szCs w:val="28"/>
        </w:rPr>
        <w:t>ючаются заголовки дел и документов с истекшими сроками хранения на 1 января года, в котором проводится экспертиза ценности документов.</w:t>
      </w:r>
      <w:r w:rsidRPr="0045128D">
        <w:rPr>
          <w:sz w:val="28"/>
          <w:szCs w:val="28"/>
        </w:rPr>
        <w:br/>
      </w:r>
      <w:r w:rsidRPr="0045128D">
        <w:rPr>
          <w:color w:val="000000"/>
          <w:sz w:val="28"/>
          <w:szCs w:val="28"/>
        </w:rPr>
        <w:lastRenderedPageBreak/>
        <w:t>     </w:t>
      </w:r>
      <w:r w:rsidR="00546B56">
        <w:rPr>
          <w:color w:val="000000"/>
          <w:sz w:val="28"/>
          <w:szCs w:val="28"/>
        </w:rPr>
        <w:t xml:space="preserve"> </w:t>
      </w:r>
      <w:r w:rsidRPr="0045128D">
        <w:rPr>
          <w:color w:val="000000"/>
          <w:sz w:val="28"/>
          <w:szCs w:val="28"/>
        </w:rPr>
        <w:t>Акт о выделении к уничтожению документов, не подлежащих хранению, составляется в двух экземплярах, которые после его утвержден</w:t>
      </w:r>
      <w:r w:rsidR="00C55A15">
        <w:rPr>
          <w:color w:val="000000"/>
          <w:sz w:val="28"/>
          <w:szCs w:val="28"/>
        </w:rPr>
        <w:t xml:space="preserve">ия передаются в государственный архив и архив организации.   </w:t>
      </w:r>
    </w:p>
    <w:p w:rsidR="00B84370" w:rsidRDefault="00B84370" w:rsidP="00C55A15">
      <w:pPr>
        <w:pStyle w:val="a5"/>
        <w:jc w:val="both"/>
        <w:rPr>
          <w:color w:val="000000"/>
          <w:sz w:val="28"/>
          <w:szCs w:val="28"/>
        </w:rPr>
      </w:pPr>
      <w:r w:rsidRPr="0045128D">
        <w:rPr>
          <w:color w:val="000000"/>
          <w:sz w:val="28"/>
          <w:szCs w:val="28"/>
        </w:rPr>
        <w:t>  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период.</w:t>
      </w:r>
    </w:p>
    <w:p w:rsidR="00AB546B" w:rsidRDefault="00AB546B" w:rsidP="00C55A15">
      <w:pPr>
        <w:pStyle w:val="a5"/>
        <w:jc w:val="both"/>
        <w:rPr>
          <w:color w:val="000000"/>
          <w:sz w:val="28"/>
          <w:szCs w:val="28"/>
        </w:rPr>
      </w:pPr>
    </w:p>
    <w:p w:rsidR="00E179DA" w:rsidRDefault="00E179DA" w:rsidP="00C55A15">
      <w:pPr>
        <w:pStyle w:val="a5"/>
        <w:jc w:val="both"/>
        <w:rPr>
          <w:color w:val="000000"/>
          <w:sz w:val="28"/>
          <w:szCs w:val="28"/>
        </w:rPr>
      </w:pPr>
    </w:p>
    <w:p w:rsidR="00867FA4" w:rsidRDefault="00867FA4" w:rsidP="00867FA4">
      <w:pPr>
        <w:pStyle w:val="a5"/>
        <w:jc w:val="center"/>
        <w:rPr>
          <w:b/>
          <w:color w:val="000000"/>
          <w:sz w:val="28"/>
          <w:szCs w:val="28"/>
        </w:rPr>
      </w:pPr>
      <w:r w:rsidRPr="00867FA4">
        <w:rPr>
          <w:b/>
          <w:color w:val="000000"/>
          <w:sz w:val="28"/>
          <w:szCs w:val="28"/>
        </w:rPr>
        <w:t>Заключение</w:t>
      </w:r>
    </w:p>
    <w:p w:rsidR="00867FA4" w:rsidRDefault="00867FA4" w:rsidP="008D452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8091A">
        <w:rPr>
          <w:color w:val="000000"/>
          <w:sz w:val="28"/>
          <w:szCs w:val="28"/>
        </w:rPr>
        <w:t>Настоящие методические рекомендации  по составлению описи дел, документов постоянного хранения,  по личному составу, акта о выделени</w:t>
      </w:r>
      <w:r w:rsidR="00963587">
        <w:rPr>
          <w:color w:val="000000"/>
          <w:sz w:val="28"/>
          <w:szCs w:val="28"/>
        </w:rPr>
        <w:t>и</w:t>
      </w:r>
      <w:r w:rsidR="0018091A">
        <w:rPr>
          <w:color w:val="000000"/>
          <w:sz w:val="28"/>
          <w:szCs w:val="28"/>
        </w:rPr>
        <w:t xml:space="preserve"> к уничтожению документов, не подлежащих хранению,  подготовлены  в целях оказания помощи сотрудникам государственных архивов, специалистам ведомственных архивов </w:t>
      </w:r>
      <w:r w:rsidR="00963587">
        <w:rPr>
          <w:color w:val="000000"/>
          <w:sz w:val="28"/>
          <w:szCs w:val="28"/>
        </w:rPr>
        <w:t xml:space="preserve">в составлении описей. </w:t>
      </w:r>
    </w:p>
    <w:p w:rsidR="008D452C" w:rsidRDefault="008D452C" w:rsidP="008D45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описи определяется тем, что опись, будучи учетным документом и справочником по содержанию, несет большую информационную нагрузку.  И от качества подготовки описей во многом зависит эффективность поиска необходимой информации, учет и обеспечение сохранности архивных документов.</w:t>
      </w:r>
    </w:p>
    <w:p w:rsidR="008B70FB" w:rsidRDefault="008B70FB" w:rsidP="008D452C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D452C">
        <w:rPr>
          <w:color w:val="000000"/>
          <w:sz w:val="28"/>
          <w:szCs w:val="28"/>
        </w:rPr>
        <w:t>В рекомендациях дано</w:t>
      </w:r>
      <w:r>
        <w:rPr>
          <w:color w:val="000000"/>
          <w:sz w:val="28"/>
          <w:szCs w:val="28"/>
        </w:rPr>
        <w:t xml:space="preserve"> определение понятия об описях дел, документов, порядка составления описи дел, документов</w:t>
      </w:r>
      <w:r w:rsidR="00C615E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научно-справочного аппарата к ним и акта о выделении к уничтожению документов, не подлежащих хранению.</w:t>
      </w:r>
    </w:p>
    <w:p w:rsidR="002C3608" w:rsidRDefault="008B70FB" w:rsidP="008D452C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Описи хранятся по порядку номеров фондов, а в пределах фонда – по номерам </w:t>
      </w:r>
    </w:p>
    <w:p w:rsidR="008B70FB" w:rsidRDefault="008B70FB" w:rsidP="002C3608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описей.</w:t>
      </w: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Default="002C3608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AB546B" w:rsidRDefault="00AB546B" w:rsidP="002C3608">
      <w:pPr>
        <w:pStyle w:val="a5"/>
        <w:jc w:val="both"/>
        <w:rPr>
          <w:color w:val="000000"/>
          <w:sz w:val="28"/>
          <w:szCs w:val="28"/>
        </w:rPr>
      </w:pPr>
    </w:p>
    <w:p w:rsidR="002C3608" w:rsidRPr="00867FA4" w:rsidRDefault="002C3608" w:rsidP="002C3608">
      <w:pPr>
        <w:pStyle w:val="a5"/>
        <w:jc w:val="both"/>
        <w:rPr>
          <w:sz w:val="28"/>
          <w:szCs w:val="28"/>
        </w:rPr>
      </w:pPr>
    </w:p>
    <w:bookmarkEnd w:id="1"/>
    <w:p w:rsidR="00AB546B" w:rsidRDefault="00B17E01" w:rsidP="00AB546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61F4" w:rsidRDefault="004061F4" w:rsidP="00AB546B">
      <w:pPr>
        <w:pStyle w:val="a5"/>
        <w:jc w:val="both"/>
        <w:rPr>
          <w:sz w:val="28"/>
          <w:szCs w:val="28"/>
        </w:rPr>
      </w:pPr>
      <w:r w:rsidRPr="000C3905">
        <w:rPr>
          <w:b/>
          <w:sz w:val="28"/>
          <w:szCs w:val="28"/>
        </w:rPr>
        <w:lastRenderedPageBreak/>
        <w:t>Опись дел постоянного хранения</w:t>
      </w:r>
      <w:r>
        <w:rPr>
          <w:sz w:val="28"/>
          <w:szCs w:val="28"/>
        </w:rPr>
        <w:t xml:space="preserve">               </w:t>
      </w:r>
      <w:r w:rsidR="00AB546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приложение  1</w:t>
      </w:r>
    </w:p>
    <w:p w:rsidR="00AB546B" w:rsidRPr="00AB546B" w:rsidRDefault="00AB546B" w:rsidP="00AB546B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>Утверждена</w:t>
      </w:r>
      <w:proofErr w:type="gramStart"/>
      <w:r>
        <w:rPr>
          <w:sz w:val="28"/>
          <w:szCs w:val="28"/>
        </w:rPr>
        <w:t xml:space="preserve">                                                                  У</w:t>
      </w:r>
      <w:proofErr w:type="gramEnd"/>
      <w:r>
        <w:rPr>
          <w:sz w:val="28"/>
          <w:szCs w:val="28"/>
        </w:rPr>
        <w:t>тверждаю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>Протоколом ЭПМК                                                     Руководитель ГУ «Управление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>Управления архивов и                                                 координации занятости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>документации                                                               и социальных программ</w:t>
      </w:r>
    </w:p>
    <w:p w:rsidR="004061F4" w:rsidRDefault="004061F4" w:rsidP="004061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                                      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</w:t>
      </w:r>
    </w:p>
    <w:p w:rsidR="004061F4" w:rsidRDefault="004061F4" w:rsidP="004061F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 xml:space="preserve"> ___                                          _____________Д.  </w:t>
      </w:r>
      <w:proofErr w:type="spellStart"/>
      <w:r>
        <w:rPr>
          <w:sz w:val="28"/>
          <w:szCs w:val="28"/>
        </w:rPr>
        <w:t>Ахметжанова</w:t>
      </w:r>
      <w:proofErr w:type="spellEnd"/>
      <w:r>
        <w:rPr>
          <w:sz w:val="28"/>
          <w:szCs w:val="28"/>
        </w:rPr>
        <w:t>_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2017</w:t>
      </w: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b/>
          <w:sz w:val="28"/>
          <w:szCs w:val="28"/>
        </w:rPr>
      </w:pPr>
    </w:p>
    <w:p w:rsidR="00AB546B" w:rsidRDefault="00AB546B" w:rsidP="004061F4">
      <w:pPr>
        <w:rPr>
          <w:b/>
          <w:sz w:val="28"/>
          <w:szCs w:val="28"/>
        </w:rPr>
      </w:pPr>
    </w:p>
    <w:p w:rsidR="00AB546B" w:rsidRDefault="00AB546B" w:rsidP="004061F4">
      <w:pPr>
        <w:rPr>
          <w:b/>
          <w:sz w:val="28"/>
          <w:szCs w:val="28"/>
        </w:rPr>
      </w:pPr>
    </w:p>
    <w:p w:rsidR="004061F4" w:rsidRPr="00186FC3" w:rsidRDefault="004061F4" w:rsidP="004061F4">
      <w:pPr>
        <w:rPr>
          <w:b/>
          <w:sz w:val="28"/>
          <w:szCs w:val="28"/>
        </w:rPr>
      </w:pPr>
      <w:r w:rsidRPr="00186FC3">
        <w:rPr>
          <w:b/>
          <w:sz w:val="28"/>
          <w:szCs w:val="28"/>
        </w:rPr>
        <w:t>Фонд №</w:t>
      </w:r>
    </w:p>
    <w:p w:rsidR="004061F4" w:rsidRPr="00186FC3" w:rsidRDefault="004061F4" w:rsidP="004061F4">
      <w:pPr>
        <w:rPr>
          <w:b/>
          <w:sz w:val="28"/>
          <w:szCs w:val="28"/>
        </w:rPr>
      </w:pPr>
      <w:r w:rsidRPr="00186FC3">
        <w:rPr>
          <w:b/>
          <w:sz w:val="28"/>
          <w:szCs w:val="28"/>
        </w:rPr>
        <w:t>Опись № 1</w:t>
      </w:r>
    </w:p>
    <w:p w:rsidR="004061F4" w:rsidRPr="00186FC3" w:rsidRDefault="004061F4" w:rsidP="004061F4">
      <w:pPr>
        <w:rPr>
          <w:b/>
          <w:sz w:val="28"/>
          <w:szCs w:val="28"/>
        </w:rPr>
      </w:pPr>
      <w:r w:rsidRPr="00186FC3">
        <w:rPr>
          <w:b/>
          <w:sz w:val="28"/>
          <w:szCs w:val="28"/>
        </w:rPr>
        <w:t>дел постоянного хранения ГУ «Управление</w:t>
      </w:r>
    </w:p>
    <w:p w:rsidR="004061F4" w:rsidRPr="00186FC3" w:rsidRDefault="004061F4" w:rsidP="004061F4">
      <w:pPr>
        <w:rPr>
          <w:b/>
          <w:sz w:val="28"/>
          <w:szCs w:val="28"/>
        </w:rPr>
      </w:pPr>
      <w:r w:rsidRPr="00186FC3">
        <w:rPr>
          <w:b/>
          <w:sz w:val="28"/>
          <w:szCs w:val="28"/>
        </w:rPr>
        <w:t xml:space="preserve">координации занятости и </w:t>
      </w:r>
      <w:proofErr w:type="gramStart"/>
      <w:r w:rsidRPr="00186FC3">
        <w:rPr>
          <w:b/>
          <w:sz w:val="28"/>
          <w:szCs w:val="28"/>
        </w:rPr>
        <w:t>социальных</w:t>
      </w:r>
      <w:proofErr w:type="gramEnd"/>
    </w:p>
    <w:p w:rsidR="004061F4" w:rsidRPr="00186FC3" w:rsidRDefault="004061F4" w:rsidP="004061F4">
      <w:pPr>
        <w:rPr>
          <w:b/>
          <w:sz w:val="28"/>
          <w:szCs w:val="28"/>
        </w:rPr>
      </w:pPr>
      <w:r w:rsidRPr="00186FC3">
        <w:rPr>
          <w:b/>
          <w:sz w:val="28"/>
          <w:szCs w:val="28"/>
        </w:rPr>
        <w:t xml:space="preserve">программ </w:t>
      </w:r>
      <w:proofErr w:type="spellStart"/>
      <w:r w:rsidRPr="00186FC3">
        <w:rPr>
          <w:b/>
          <w:sz w:val="28"/>
          <w:szCs w:val="28"/>
        </w:rPr>
        <w:t>Акмолинской</w:t>
      </w:r>
      <w:proofErr w:type="spellEnd"/>
      <w:r w:rsidRPr="00186FC3">
        <w:rPr>
          <w:b/>
          <w:sz w:val="28"/>
          <w:szCs w:val="28"/>
        </w:rPr>
        <w:t xml:space="preserve"> области»</w:t>
      </w:r>
    </w:p>
    <w:p w:rsidR="004061F4" w:rsidRDefault="004061F4" w:rsidP="004061F4">
      <w:pPr>
        <w:rPr>
          <w:b/>
          <w:sz w:val="28"/>
          <w:szCs w:val="28"/>
        </w:rPr>
      </w:pPr>
      <w:r w:rsidRPr="00186FC3">
        <w:rPr>
          <w:b/>
          <w:sz w:val="28"/>
          <w:szCs w:val="28"/>
        </w:rPr>
        <w:t>за 201</w:t>
      </w:r>
      <w:r w:rsidR="00FB1C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4061F4" w:rsidRDefault="004061F4" w:rsidP="004061F4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"/>
        <w:gridCol w:w="4863"/>
        <w:gridCol w:w="2835"/>
        <w:gridCol w:w="850"/>
        <w:gridCol w:w="993"/>
      </w:tblGrid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– во</w:t>
            </w:r>
          </w:p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л-ов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</w:t>
            </w:r>
          </w:p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B1CC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</w:t>
            </w:r>
            <w:proofErr w:type="spellStart"/>
            <w:r>
              <w:rPr>
                <w:sz w:val="28"/>
                <w:szCs w:val="28"/>
              </w:rPr>
              <w:t>акимата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Акмолинской</w:t>
            </w:r>
            <w:proofErr w:type="spellEnd"/>
            <w:r>
              <w:rPr>
                <w:sz w:val="28"/>
                <w:szCs w:val="28"/>
              </w:rPr>
              <w:t xml:space="preserve"> области,  относящиеся к деятельности Государственного учреждения  «Управление координации занятости и социальных программ </w:t>
            </w:r>
            <w:proofErr w:type="spellStart"/>
            <w:r>
              <w:rPr>
                <w:sz w:val="28"/>
                <w:szCs w:val="28"/>
              </w:rPr>
              <w:t>Акмолинской</w:t>
            </w:r>
            <w:proofErr w:type="spellEnd"/>
            <w:r>
              <w:rPr>
                <w:sz w:val="28"/>
                <w:szCs w:val="28"/>
              </w:rPr>
              <w:t xml:space="preserve"> области»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года-</w:t>
            </w:r>
          </w:p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декабря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инструкции о правах и обязанностях работников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№№ 01-80  начальника управления по основной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января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года-</w:t>
            </w:r>
          </w:p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приказов по основной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pStyle w:val="a5"/>
              <w:rPr>
                <w:rFonts w:eastAsiaTheme="minorEastAsia"/>
                <w:sz w:val="28"/>
                <w:szCs w:val="28"/>
              </w:rPr>
            </w:pPr>
            <w:r w:rsidRPr="00CD4CAE">
              <w:rPr>
                <w:rFonts w:eastAsiaTheme="minorEastAsia"/>
                <w:sz w:val="28"/>
                <w:szCs w:val="28"/>
              </w:rPr>
              <w:t xml:space="preserve">Смотри дело </w:t>
            </w:r>
          </w:p>
          <w:p w:rsidR="004061F4" w:rsidRPr="00CD4CAE" w:rsidRDefault="004061F4" w:rsidP="004061F4">
            <w:pPr>
              <w:pStyle w:val="a5"/>
              <w:rPr>
                <w:rFonts w:eastAsiaTheme="minorEastAsia"/>
                <w:sz w:val="28"/>
                <w:szCs w:val="28"/>
              </w:rPr>
            </w:pPr>
            <w:r w:rsidRPr="00CD4CAE">
              <w:rPr>
                <w:rFonts w:eastAsiaTheme="minorEastAsia"/>
                <w:sz w:val="28"/>
                <w:szCs w:val="28"/>
              </w:rPr>
              <w:t>№ 622</w:t>
            </w: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Протоколы заседаний коллегии управления и документы к ним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февраля201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года-</w:t>
            </w:r>
          </w:p>
          <w:p w:rsidR="004061F4" w:rsidRDefault="00FB1CC7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ноября 2015 </w:t>
            </w:r>
            <w:r w:rsidR="004061F4">
              <w:rPr>
                <w:sz w:val="28"/>
                <w:szCs w:val="28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работы управления на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управления      по основной деятельности за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Номенклатура дел управления на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1BA1">
              <w:rPr>
                <w:b/>
                <w:sz w:val="28"/>
                <w:szCs w:val="28"/>
              </w:rPr>
              <w:t>Отдел занятости населения и социального партнерства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Pr="00211BA1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статистический отчет управления «О рынке труда и социально</w:t>
            </w:r>
            <w:r w:rsidR="00FB1CC7">
              <w:rPr>
                <w:sz w:val="28"/>
                <w:szCs w:val="28"/>
              </w:rPr>
              <w:t>й поддержке безработных» за 2015</w:t>
            </w:r>
            <w:r>
              <w:rPr>
                <w:sz w:val="28"/>
                <w:szCs w:val="28"/>
              </w:rPr>
              <w:t xml:space="preserve"> год (ф.2-Т)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Pr="00211BA1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Сводный годовой отчет управления о соз</w:t>
            </w:r>
            <w:r w:rsidR="00FB1CC7">
              <w:rPr>
                <w:sz w:val="28"/>
                <w:szCs w:val="28"/>
              </w:rPr>
              <w:t>дании новых рабочих мест за 2015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Pr="00362556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62556">
              <w:rPr>
                <w:b/>
                <w:sz w:val="28"/>
                <w:szCs w:val="28"/>
              </w:rPr>
              <w:t>Отдел социальных нормативов и социальной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Pr="00362556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статистический отчет о назначении и выплате социальной помощи  за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(ф.2-СОБЕС)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1BA1">
              <w:rPr>
                <w:b/>
                <w:sz w:val="28"/>
                <w:szCs w:val="28"/>
              </w:rPr>
              <w:t>Отдел финансового планирования и бюджетных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Годовой план финансирования бюджетных программ по обязательствам и платежам в бюджет на </w:t>
            </w:r>
            <w:r w:rsidR="00FB1CC7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1BA1">
              <w:rPr>
                <w:b/>
                <w:sz w:val="28"/>
                <w:szCs w:val="28"/>
              </w:rPr>
              <w:t>Отдел государственных закупок и оплаты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план государственных закупок товаров, работ и услуг на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Статистический отчет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проведенных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госзакупках</w:t>
            </w:r>
            <w:proofErr w:type="spellEnd"/>
            <w:r>
              <w:rPr>
                <w:sz w:val="28"/>
                <w:szCs w:val="28"/>
              </w:rPr>
              <w:t xml:space="preserve"> товаров, работ и услуг за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(ф. 1-ГЗ)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бухгалтерского учета и отчетности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Pr="00AD76C2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 w:rsidRPr="00AD76C2">
              <w:rPr>
                <w:sz w:val="28"/>
                <w:szCs w:val="28"/>
              </w:rPr>
              <w:t>Штатное расписание</w:t>
            </w:r>
            <w:r w:rsidR="00FB1CC7">
              <w:rPr>
                <w:sz w:val="28"/>
                <w:szCs w:val="28"/>
              </w:rPr>
              <w:t xml:space="preserve"> управления на 2015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Годовой отчет об исполнении плана финансирования за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6B" w:rsidRDefault="00AB546B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</w:tc>
      </w:tr>
      <w:tr w:rsidR="004061F4" w:rsidTr="00AB546B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Статистический отчет по основной деятельности отдела за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(ф.1Т, № 11, 1-инвест, 1ТЭБ)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061F4" w:rsidRDefault="004061F4" w:rsidP="004061F4"/>
    <w:p w:rsidR="004061F4" w:rsidRDefault="004061F4" w:rsidP="004061F4">
      <w:pPr>
        <w:rPr>
          <w:sz w:val="28"/>
          <w:szCs w:val="28"/>
        </w:rPr>
      </w:pPr>
      <w:r w:rsidRPr="00EB4458">
        <w:rPr>
          <w:sz w:val="28"/>
          <w:szCs w:val="28"/>
        </w:rPr>
        <w:t>В данную опись внесено</w:t>
      </w:r>
      <w:r>
        <w:rPr>
          <w:sz w:val="28"/>
          <w:szCs w:val="28"/>
        </w:rPr>
        <w:t xml:space="preserve"> 16 (шестнадцать) дел  с № 792  по  № 806, в том числе: литерные номера: 797а, 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>пропущенные номера: нет</w:t>
      </w: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EB4458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>о</w:t>
      </w:r>
      <w:r w:rsidRPr="00EB44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B4458">
        <w:rPr>
          <w:b/>
          <w:sz w:val="28"/>
          <w:szCs w:val="28"/>
        </w:rPr>
        <w:t>гл.</w:t>
      </w:r>
      <w:r>
        <w:rPr>
          <w:b/>
          <w:sz w:val="28"/>
          <w:szCs w:val="28"/>
        </w:rPr>
        <w:t xml:space="preserve"> </w:t>
      </w:r>
      <w:r w:rsidRPr="00EB4458">
        <w:rPr>
          <w:b/>
          <w:sz w:val="28"/>
          <w:szCs w:val="28"/>
        </w:rPr>
        <w:t xml:space="preserve">бухгалтера           </w:t>
      </w:r>
      <w:r>
        <w:rPr>
          <w:b/>
          <w:sz w:val="28"/>
          <w:szCs w:val="28"/>
        </w:rPr>
        <w:t xml:space="preserve">                                     А. </w:t>
      </w:r>
      <w:proofErr w:type="spellStart"/>
      <w:r>
        <w:rPr>
          <w:b/>
          <w:sz w:val="28"/>
          <w:szCs w:val="28"/>
        </w:rPr>
        <w:t>Айтенова</w:t>
      </w:r>
      <w:proofErr w:type="spellEnd"/>
    </w:p>
    <w:p w:rsidR="004061F4" w:rsidRDefault="004061F4" w:rsidP="004061F4">
      <w:pPr>
        <w:rPr>
          <w:b/>
          <w:sz w:val="28"/>
          <w:szCs w:val="28"/>
        </w:rPr>
      </w:pPr>
    </w:p>
    <w:p w:rsidR="004061F4" w:rsidRPr="000C3905" w:rsidRDefault="003A5675" w:rsidP="004061F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B1CC7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FB1CC7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FB1CC7">
        <w:rPr>
          <w:sz w:val="28"/>
          <w:szCs w:val="28"/>
        </w:rPr>
        <w:t>7</w:t>
      </w: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Согласована</w:t>
      </w:r>
    </w:p>
    <w:p w:rsidR="004061F4" w:rsidRDefault="004061F4" w:rsidP="00406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Протоколом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ГУ «Управление </w:t>
      </w:r>
    </w:p>
    <w:p w:rsidR="004061F4" w:rsidRDefault="004061F4" w:rsidP="00406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координации занятости и </w:t>
      </w:r>
    </w:p>
    <w:p w:rsidR="004061F4" w:rsidRDefault="004061F4" w:rsidP="00406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социальных программ</w:t>
      </w:r>
    </w:p>
    <w:p w:rsidR="004061F4" w:rsidRDefault="004061F4" w:rsidP="004061F4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</w:t>
      </w:r>
    </w:p>
    <w:p w:rsidR="004061F4" w:rsidRDefault="004061F4" w:rsidP="00406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от _____________№____</w:t>
      </w:r>
    </w:p>
    <w:p w:rsidR="004061F4" w:rsidRPr="006662E5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AB546B" w:rsidRDefault="00AB546B" w:rsidP="004061F4">
      <w:pPr>
        <w:pStyle w:val="a5"/>
        <w:jc w:val="both"/>
        <w:rPr>
          <w:b/>
          <w:sz w:val="28"/>
          <w:szCs w:val="28"/>
        </w:rPr>
      </w:pPr>
    </w:p>
    <w:p w:rsidR="00AB546B" w:rsidRDefault="00AB546B" w:rsidP="004061F4">
      <w:pPr>
        <w:pStyle w:val="a5"/>
        <w:jc w:val="both"/>
        <w:rPr>
          <w:b/>
          <w:sz w:val="28"/>
          <w:szCs w:val="28"/>
        </w:rPr>
      </w:pPr>
    </w:p>
    <w:p w:rsidR="00AB546B" w:rsidRDefault="00AB546B" w:rsidP="004061F4">
      <w:pPr>
        <w:pStyle w:val="a5"/>
        <w:jc w:val="both"/>
        <w:rPr>
          <w:b/>
          <w:sz w:val="28"/>
          <w:szCs w:val="28"/>
        </w:rPr>
      </w:pPr>
    </w:p>
    <w:p w:rsidR="00AB546B" w:rsidRDefault="00AB546B" w:rsidP="004061F4">
      <w:pPr>
        <w:pStyle w:val="a5"/>
        <w:jc w:val="both"/>
        <w:rPr>
          <w:b/>
          <w:sz w:val="28"/>
          <w:szCs w:val="28"/>
        </w:rPr>
      </w:pPr>
    </w:p>
    <w:p w:rsidR="00AB546B" w:rsidRDefault="00AB546B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AB546B">
      <w:pPr>
        <w:pStyle w:val="a5"/>
        <w:rPr>
          <w:b/>
          <w:sz w:val="28"/>
          <w:szCs w:val="28"/>
        </w:rPr>
      </w:pPr>
      <w:r w:rsidRPr="000C3905">
        <w:rPr>
          <w:b/>
          <w:sz w:val="28"/>
          <w:szCs w:val="28"/>
        </w:rPr>
        <w:lastRenderedPageBreak/>
        <w:t>Опись дел по</w:t>
      </w:r>
      <w:r>
        <w:rPr>
          <w:b/>
          <w:sz w:val="28"/>
          <w:szCs w:val="28"/>
        </w:rPr>
        <w:t xml:space="preserve"> личному составу</w:t>
      </w:r>
      <w:r>
        <w:rPr>
          <w:sz w:val="28"/>
          <w:szCs w:val="28"/>
        </w:rPr>
        <w:t xml:space="preserve">               </w:t>
      </w:r>
      <w:r w:rsidR="003A5675">
        <w:rPr>
          <w:sz w:val="28"/>
          <w:szCs w:val="28"/>
        </w:rPr>
        <w:t xml:space="preserve">           </w:t>
      </w:r>
      <w:r w:rsidR="00AB546B">
        <w:rPr>
          <w:sz w:val="28"/>
          <w:szCs w:val="28"/>
        </w:rPr>
        <w:t xml:space="preserve">                </w:t>
      </w:r>
      <w:r w:rsidR="003A567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 2</w:t>
      </w:r>
    </w:p>
    <w:p w:rsidR="004061F4" w:rsidRDefault="004061F4" w:rsidP="004061F4">
      <w:pPr>
        <w:pStyle w:val="a5"/>
        <w:jc w:val="both"/>
        <w:rPr>
          <w:b/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Утверждаю                                                                               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Руководитель ГУ  «Управление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координации занятости  и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социальных программ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</w:t>
      </w:r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___________Д.  </w:t>
      </w:r>
      <w:proofErr w:type="spellStart"/>
      <w:r>
        <w:rPr>
          <w:sz w:val="28"/>
          <w:szCs w:val="28"/>
        </w:rPr>
        <w:t>Ахметжанова</w:t>
      </w:r>
      <w:proofErr w:type="spellEnd"/>
    </w:p>
    <w:p w:rsidR="004061F4" w:rsidRDefault="004061F4" w:rsidP="004061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2017</w:t>
      </w: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Pr="004061F4" w:rsidRDefault="004061F4" w:rsidP="004061F4">
      <w:pPr>
        <w:rPr>
          <w:b/>
          <w:sz w:val="28"/>
          <w:szCs w:val="28"/>
        </w:rPr>
      </w:pPr>
      <w:r w:rsidRPr="004061F4">
        <w:rPr>
          <w:b/>
          <w:sz w:val="28"/>
          <w:szCs w:val="28"/>
        </w:rPr>
        <w:t xml:space="preserve">Фонд № </w:t>
      </w:r>
    </w:p>
    <w:p w:rsidR="004061F4" w:rsidRPr="004061F4" w:rsidRDefault="004061F4" w:rsidP="004061F4">
      <w:pPr>
        <w:rPr>
          <w:b/>
          <w:sz w:val="28"/>
          <w:szCs w:val="28"/>
        </w:rPr>
      </w:pPr>
      <w:r w:rsidRPr="004061F4">
        <w:rPr>
          <w:b/>
          <w:sz w:val="28"/>
          <w:szCs w:val="28"/>
        </w:rPr>
        <w:t>Опись  № 1-л</w:t>
      </w:r>
    </w:p>
    <w:p w:rsidR="004061F4" w:rsidRPr="004061F4" w:rsidRDefault="004061F4" w:rsidP="004061F4">
      <w:pPr>
        <w:rPr>
          <w:b/>
          <w:sz w:val="28"/>
          <w:szCs w:val="28"/>
        </w:rPr>
      </w:pPr>
      <w:r w:rsidRPr="004061F4">
        <w:rPr>
          <w:b/>
          <w:sz w:val="28"/>
          <w:szCs w:val="28"/>
        </w:rPr>
        <w:t xml:space="preserve">дел по личному составу ГУ  «Управление </w:t>
      </w:r>
    </w:p>
    <w:p w:rsidR="004061F4" w:rsidRPr="004061F4" w:rsidRDefault="004061F4" w:rsidP="004061F4">
      <w:pPr>
        <w:rPr>
          <w:b/>
          <w:sz w:val="28"/>
          <w:szCs w:val="28"/>
        </w:rPr>
      </w:pPr>
      <w:r w:rsidRPr="004061F4">
        <w:rPr>
          <w:b/>
          <w:sz w:val="28"/>
          <w:szCs w:val="28"/>
        </w:rPr>
        <w:t>координации занятости и</w:t>
      </w:r>
    </w:p>
    <w:p w:rsidR="004061F4" w:rsidRPr="004061F4" w:rsidRDefault="004061F4" w:rsidP="004061F4">
      <w:pPr>
        <w:rPr>
          <w:b/>
          <w:sz w:val="28"/>
          <w:szCs w:val="28"/>
        </w:rPr>
      </w:pPr>
      <w:r w:rsidRPr="004061F4">
        <w:rPr>
          <w:b/>
          <w:sz w:val="28"/>
          <w:szCs w:val="28"/>
        </w:rPr>
        <w:t xml:space="preserve">социальных программ                                                                                                                                                             по </w:t>
      </w:r>
      <w:proofErr w:type="spellStart"/>
      <w:r w:rsidRPr="004061F4">
        <w:rPr>
          <w:b/>
          <w:sz w:val="28"/>
          <w:szCs w:val="28"/>
        </w:rPr>
        <w:t>Акмолинской</w:t>
      </w:r>
      <w:proofErr w:type="spellEnd"/>
      <w:r w:rsidRPr="004061F4">
        <w:rPr>
          <w:b/>
          <w:sz w:val="28"/>
          <w:szCs w:val="28"/>
        </w:rPr>
        <w:t xml:space="preserve"> области»</w:t>
      </w:r>
    </w:p>
    <w:p w:rsidR="004061F4" w:rsidRPr="004061F4" w:rsidRDefault="004061F4" w:rsidP="004061F4">
      <w:pPr>
        <w:rPr>
          <w:b/>
          <w:sz w:val="28"/>
          <w:szCs w:val="28"/>
        </w:rPr>
      </w:pPr>
      <w:r w:rsidRPr="004061F4">
        <w:rPr>
          <w:b/>
          <w:sz w:val="28"/>
          <w:szCs w:val="28"/>
        </w:rPr>
        <w:t>за 201</w:t>
      </w:r>
      <w:r w:rsidR="00FB1CC7">
        <w:rPr>
          <w:b/>
          <w:sz w:val="28"/>
          <w:szCs w:val="28"/>
        </w:rPr>
        <w:t>5</w:t>
      </w:r>
      <w:r w:rsidRPr="004061F4">
        <w:rPr>
          <w:b/>
          <w:sz w:val="28"/>
          <w:szCs w:val="28"/>
        </w:rPr>
        <w:t xml:space="preserve"> год</w:t>
      </w:r>
    </w:p>
    <w:p w:rsidR="004061F4" w:rsidRDefault="004061F4" w:rsidP="004061F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969"/>
        <w:gridCol w:w="2835"/>
        <w:gridCol w:w="1134"/>
        <w:gridCol w:w="1276"/>
      </w:tblGrid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Заголовок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– во</w:t>
            </w:r>
          </w:p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 w:rsidR="004061F4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B1CC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Приказы  №№ 01- 77 руководителя  управления координации занятости и социальных программ </w:t>
            </w:r>
            <w:proofErr w:type="spellStart"/>
            <w:r>
              <w:rPr>
                <w:sz w:val="28"/>
                <w:szCs w:val="28"/>
              </w:rPr>
              <w:t>Акмолинской</w:t>
            </w:r>
            <w:proofErr w:type="spellEnd"/>
            <w:r>
              <w:rPr>
                <w:sz w:val="28"/>
                <w:szCs w:val="28"/>
              </w:rPr>
              <w:t xml:space="preserve"> области»   по личному составу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января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года-</w:t>
            </w:r>
          </w:p>
          <w:p w:rsidR="004061F4" w:rsidRDefault="00FB1CC7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2015</w:t>
            </w:r>
            <w:r w:rsidR="004061F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№№ 78- 135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года-</w:t>
            </w:r>
          </w:p>
          <w:p w:rsidR="004061F4" w:rsidRDefault="00FB1CC7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 2015</w:t>
            </w:r>
            <w:r w:rsidR="004061F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FB1C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по учету личного состава работников </w:t>
            </w:r>
            <w:proofErr w:type="spellStart"/>
            <w:r>
              <w:rPr>
                <w:sz w:val="28"/>
                <w:szCs w:val="28"/>
              </w:rPr>
              <w:t>управ-ления</w:t>
            </w:r>
            <w:proofErr w:type="spellEnd"/>
            <w:r>
              <w:rPr>
                <w:sz w:val="28"/>
                <w:szCs w:val="28"/>
              </w:rPr>
              <w:t>,  уволенных в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году,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FB1CC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дело</w:t>
            </w:r>
            <w:r w:rsidR="00FB1CC7">
              <w:rPr>
                <w:sz w:val="28"/>
                <w:szCs w:val="28"/>
              </w:rPr>
              <w:t xml:space="preserve"> </w:t>
            </w:r>
            <w:proofErr w:type="spellStart"/>
            <w:r w:rsidR="00FB1CC7">
              <w:rPr>
                <w:sz w:val="28"/>
                <w:szCs w:val="28"/>
              </w:rPr>
              <w:t>Апеновой</w:t>
            </w:r>
            <w:proofErr w:type="spellEnd"/>
            <w:r w:rsidR="00FB1CC7">
              <w:rPr>
                <w:sz w:val="28"/>
                <w:szCs w:val="28"/>
              </w:rPr>
              <w:t xml:space="preserve"> А.С., </w:t>
            </w:r>
            <w:proofErr w:type="gramStart"/>
            <w:r w:rsidR="00FB1CC7">
              <w:rPr>
                <w:sz w:val="28"/>
                <w:szCs w:val="28"/>
              </w:rPr>
              <w:t>уволенной</w:t>
            </w:r>
            <w:proofErr w:type="gramEnd"/>
            <w:r w:rsidR="00FB1CC7">
              <w:rPr>
                <w:sz w:val="28"/>
                <w:szCs w:val="28"/>
              </w:rPr>
              <w:t xml:space="preserve"> в 2015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 </w:t>
            </w:r>
            <w:proofErr w:type="spellStart"/>
            <w:r>
              <w:rPr>
                <w:sz w:val="28"/>
                <w:szCs w:val="28"/>
              </w:rPr>
              <w:t>Жумабай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 </w:t>
            </w:r>
            <w:proofErr w:type="spellStart"/>
            <w:r>
              <w:rPr>
                <w:sz w:val="28"/>
                <w:szCs w:val="28"/>
              </w:rPr>
              <w:t>Казиевой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 </w:t>
            </w:r>
            <w:proofErr w:type="spellStart"/>
            <w:r>
              <w:rPr>
                <w:sz w:val="28"/>
                <w:szCs w:val="28"/>
              </w:rPr>
              <w:t>Кенжалина</w:t>
            </w:r>
            <w:proofErr w:type="spellEnd"/>
            <w:r>
              <w:rPr>
                <w:sz w:val="28"/>
                <w:szCs w:val="28"/>
              </w:rPr>
              <w:t xml:space="preserve"> Е.У.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 </w:t>
            </w:r>
            <w:proofErr w:type="gramStart"/>
            <w:r>
              <w:rPr>
                <w:sz w:val="28"/>
                <w:szCs w:val="28"/>
              </w:rPr>
              <w:t>Котиковой</w:t>
            </w:r>
            <w:proofErr w:type="gram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же  </w:t>
            </w:r>
            <w:proofErr w:type="gramStart"/>
            <w:r>
              <w:rPr>
                <w:sz w:val="28"/>
                <w:szCs w:val="28"/>
              </w:rPr>
              <w:t>Омаровой</w:t>
            </w:r>
            <w:proofErr w:type="gramEnd"/>
            <w:r>
              <w:rPr>
                <w:sz w:val="28"/>
                <w:szCs w:val="28"/>
              </w:rPr>
              <w:t xml:space="preserve"> Д.Ж.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5</w:t>
            </w: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ведомости начисления зарплаты работникам 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года-</w:t>
            </w:r>
          </w:p>
          <w:p w:rsidR="004061F4" w:rsidRDefault="004061F4" w:rsidP="00FB1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 к оплате, списки работников на перечисление обязательных пенсионных взносов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FB1CC7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2015</w:t>
            </w:r>
            <w:r w:rsidR="004061F4">
              <w:rPr>
                <w:sz w:val="28"/>
                <w:szCs w:val="28"/>
              </w:rPr>
              <w:t xml:space="preserve"> года-</w:t>
            </w:r>
          </w:p>
          <w:p w:rsidR="004061F4" w:rsidRDefault="004061F4" w:rsidP="00FB1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же социальных отчислений в государственный страховой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года-</w:t>
            </w:r>
          </w:p>
          <w:p w:rsidR="004061F4" w:rsidRDefault="004061F4" w:rsidP="00FB1CC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 w:rsidR="00FB1C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Pr="00B67666" w:rsidRDefault="004061F4" w:rsidP="004061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67666">
              <w:rPr>
                <w:b/>
                <w:sz w:val="28"/>
                <w:szCs w:val="28"/>
              </w:rPr>
              <w:t>Документы, даты которых не установлены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3A567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5675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договоры уволенных работников управления,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 А-Ш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061F4" w:rsidTr="004061F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3A5675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по учету личного состава уволенных работников управления, </w:t>
            </w: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. А-Ш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без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 w:rsidP="004061F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061F4" w:rsidRDefault="004061F4" w:rsidP="004061F4"/>
    <w:p w:rsidR="004061F4" w:rsidRDefault="004061F4" w:rsidP="004061F4">
      <w:pPr>
        <w:rPr>
          <w:sz w:val="28"/>
          <w:szCs w:val="28"/>
        </w:rPr>
      </w:pPr>
      <w:r w:rsidRPr="006E3401">
        <w:rPr>
          <w:sz w:val="28"/>
          <w:szCs w:val="28"/>
        </w:rPr>
        <w:t xml:space="preserve">В данную опись внесено </w:t>
      </w:r>
      <w:r w:rsidR="003A5675">
        <w:rPr>
          <w:sz w:val="28"/>
          <w:szCs w:val="28"/>
        </w:rPr>
        <w:t>14 (</w:t>
      </w:r>
      <w:r>
        <w:rPr>
          <w:sz w:val="28"/>
          <w:szCs w:val="28"/>
        </w:rPr>
        <w:t>четырнадцать) дел с № 3</w:t>
      </w:r>
      <w:r w:rsidR="003A5675">
        <w:rPr>
          <w:sz w:val="28"/>
          <w:szCs w:val="28"/>
        </w:rPr>
        <w:t>97- 408, 410-411</w:t>
      </w:r>
      <w:r>
        <w:rPr>
          <w:sz w:val="28"/>
          <w:szCs w:val="28"/>
        </w:rPr>
        <w:t xml:space="preserve">, в том числе: литерные номера: </w:t>
      </w:r>
      <w:r w:rsidR="003A5675">
        <w:rPr>
          <w:sz w:val="28"/>
          <w:szCs w:val="28"/>
        </w:rPr>
        <w:t xml:space="preserve"> нет</w:t>
      </w:r>
    </w:p>
    <w:p w:rsidR="004061F4" w:rsidRPr="006E3401" w:rsidRDefault="003A5675" w:rsidP="004061F4">
      <w:pPr>
        <w:rPr>
          <w:sz w:val="28"/>
          <w:szCs w:val="28"/>
        </w:rPr>
      </w:pPr>
      <w:r>
        <w:rPr>
          <w:sz w:val="28"/>
          <w:szCs w:val="28"/>
        </w:rPr>
        <w:t>пропущенные номера: 409</w:t>
      </w:r>
    </w:p>
    <w:p w:rsidR="004061F4" w:rsidRPr="006E3401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ind w:firstLine="708"/>
        <w:rPr>
          <w:b/>
          <w:sz w:val="28"/>
          <w:szCs w:val="28"/>
        </w:rPr>
      </w:pPr>
      <w:r w:rsidRPr="00EB4458">
        <w:rPr>
          <w:b/>
          <w:sz w:val="28"/>
          <w:szCs w:val="28"/>
        </w:rPr>
        <w:t>И.</w:t>
      </w:r>
      <w:r w:rsidR="003A5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EB4458">
        <w:rPr>
          <w:b/>
          <w:sz w:val="28"/>
          <w:szCs w:val="28"/>
        </w:rPr>
        <w:t>.</w:t>
      </w:r>
      <w:r w:rsidR="003A5675">
        <w:rPr>
          <w:b/>
          <w:sz w:val="28"/>
          <w:szCs w:val="28"/>
        </w:rPr>
        <w:t xml:space="preserve"> </w:t>
      </w:r>
      <w:r w:rsidRPr="00EB4458">
        <w:rPr>
          <w:b/>
          <w:sz w:val="28"/>
          <w:szCs w:val="28"/>
        </w:rPr>
        <w:t>гл.</w:t>
      </w:r>
      <w:r w:rsidR="003A5675">
        <w:rPr>
          <w:b/>
          <w:sz w:val="28"/>
          <w:szCs w:val="28"/>
        </w:rPr>
        <w:t xml:space="preserve"> </w:t>
      </w:r>
      <w:r w:rsidRPr="00EB4458">
        <w:rPr>
          <w:b/>
          <w:sz w:val="28"/>
          <w:szCs w:val="28"/>
        </w:rPr>
        <w:t xml:space="preserve">бухгалтера           </w:t>
      </w:r>
      <w:r>
        <w:rPr>
          <w:b/>
          <w:sz w:val="28"/>
          <w:szCs w:val="28"/>
        </w:rPr>
        <w:t xml:space="preserve">                                     А. </w:t>
      </w:r>
      <w:proofErr w:type="spellStart"/>
      <w:r>
        <w:rPr>
          <w:b/>
          <w:sz w:val="28"/>
          <w:szCs w:val="28"/>
        </w:rPr>
        <w:t>Айтенова</w:t>
      </w:r>
      <w:proofErr w:type="spellEnd"/>
    </w:p>
    <w:p w:rsidR="004061F4" w:rsidRDefault="004061F4" w:rsidP="004061F4">
      <w:pPr>
        <w:rPr>
          <w:b/>
          <w:sz w:val="28"/>
          <w:szCs w:val="28"/>
        </w:rPr>
      </w:pPr>
    </w:p>
    <w:p w:rsidR="00995481" w:rsidRDefault="003A5675" w:rsidP="004061F4">
      <w:pPr>
        <w:rPr>
          <w:b/>
          <w:sz w:val="28"/>
          <w:szCs w:val="28"/>
        </w:rPr>
      </w:pPr>
      <w:r w:rsidRPr="003A5675">
        <w:rPr>
          <w:sz w:val="28"/>
          <w:szCs w:val="28"/>
        </w:rPr>
        <w:t>15.09.201</w:t>
      </w:r>
      <w:r w:rsidR="00FB1CC7">
        <w:rPr>
          <w:sz w:val="28"/>
          <w:szCs w:val="28"/>
        </w:rPr>
        <w:t>7</w:t>
      </w:r>
      <w:r w:rsidR="004061F4">
        <w:rPr>
          <w:b/>
          <w:sz w:val="28"/>
          <w:szCs w:val="28"/>
        </w:rPr>
        <w:t xml:space="preserve">    </w:t>
      </w:r>
    </w:p>
    <w:p w:rsidR="00995481" w:rsidRDefault="00995481" w:rsidP="004061F4">
      <w:pPr>
        <w:rPr>
          <w:b/>
          <w:sz w:val="28"/>
          <w:szCs w:val="28"/>
        </w:rPr>
      </w:pPr>
    </w:p>
    <w:p w:rsidR="00995481" w:rsidRDefault="00995481" w:rsidP="004061F4">
      <w:pPr>
        <w:rPr>
          <w:b/>
          <w:sz w:val="28"/>
          <w:szCs w:val="28"/>
        </w:rPr>
      </w:pPr>
    </w:p>
    <w:p w:rsidR="00995481" w:rsidRDefault="00995481" w:rsidP="004061F4">
      <w:pPr>
        <w:rPr>
          <w:b/>
          <w:sz w:val="28"/>
          <w:szCs w:val="28"/>
        </w:rPr>
      </w:pPr>
    </w:p>
    <w:p w:rsidR="00FE1977" w:rsidRDefault="00FE1977" w:rsidP="00FE19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Согласована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Согласована</w:t>
      </w:r>
      <w:proofErr w:type="spellEnd"/>
      <w:proofErr w:type="gramEnd"/>
    </w:p>
    <w:p w:rsidR="00FE1977" w:rsidRDefault="00FE1977" w:rsidP="00FE19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Протоколом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ГУ «Управление                      Протоколом ЭПМК  Управления</w:t>
      </w:r>
    </w:p>
    <w:p w:rsidR="00FE1977" w:rsidRDefault="00FE1977" w:rsidP="00FE19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координации занятости и                                    архивов и документации</w:t>
      </w:r>
    </w:p>
    <w:p w:rsidR="00FE1977" w:rsidRDefault="00FE1977" w:rsidP="00FE1977">
      <w:pPr>
        <w:rPr>
          <w:sz w:val="28"/>
          <w:szCs w:val="28"/>
        </w:rPr>
      </w:pPr>
      <w:r>
        <w:rPr>
          <w:sz w:val="28"/>
          <w:szCs w:val="28"/>
        </w:rPr>
        <w:t xml:space="preserve">          социальных программ                               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FE1977" w:rsidRDefault="00FE1977" w:rsidP="00FE197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                                      </w:t>
      </w:r>
      <w:proofErr w:type="spellStart"/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________________№</w:t>
      </w:r>
      <w:proofErr w:type="spellEnd"/>
      <w:r>
        <w:rPr>
          <w:sz w:val="28"/>
          <w:szCs w:val="28"/>
        </w:rPr>
        <w:t>________</w:t>
      </w:r>
    </w:p>
    <w:p w:rsidR="00FE1977" w:rsidRPr="006E3401" w:rsidRDefault="00FE1977" w:rsidP="00FE197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от______________№</w:t>
      </w:r>
      <w:proofErr w:type="spellEnd"/>
      <w:r>
        <w:rPr>
          <w:sz w:val="28"/>
          <w:szCs w:val="28"/>
        </w:rPr>
        <w:t>_______</w:t>
      </w:r>
    </w:p>
    <w:p w:rsidR="00FE1977" w:rsidRPr="006E3401" w:rsidRDefault="00FE1977" w:rsidP="00FE1977">
      <w:pPr>
        <w:tabs>
          <w:tab w:val="left" w:pos="3015"/>
        </w:tabs>
        <w:rPr>
          <w:sz w:val="28"/>
          <w:szCs w:val="28"/>
        </w:rPr>
      </w:pPr>
    </w:p>
    <w:p w:rsidR="00995481" w:rsidRDefault="00995481" w:rsidP="004061F4">
      <w:pPr>
        <w:rPr>
          <w:b/>
          <w:sz w:val="28"/>
          <w:szCs w:val="28"/>
        </w:rPr>
      </w:pPr>
    </w:p>
    <w:p w:rsidR="00AB546B" w:rsidRDefault="00AB546B" w:rsidP="004061F4">
      <w:pPr>
        <w:rPr>
          <w:b/>
          <w:sz w:val="28"/>
          <w:szCs w:val="28"/>
        </w:rPr>
      </w:pPr>
    </w:p>
    <w:p w:rsidR="00AB546B" w:rsidRDefault="00AB546B" w:rsidP="004061F4">
      <w:pPr>
        <w:rPr>
          <w:b/>
          <w:sz w:val="28"/>
          <w:szCs w:val="28"/>
        </w:rPr>
      </w:pPr>
    </w:p>
    <w:p w:rsidR="00995481" w:rsidRDefault="00995481" w:rsidP="004061F4">
      <w:pPr>
        <w:rPr>
          <w:b/>
          <w:sz w:val="28"/>
          <w:szCs w:val="28"/>
        </w:rPr>
      </w:pPr>
    </w:p>
    <w:p w:rsidR="00995481" w:rsidRDefault="00995481" w:rsidP="004061F4">
      <w:pPr>
        <w:rPr>
          <w:b/>
          <w:sz w:val="28"/>
          <w:szCs w:val="28"/>
        </w:rPr>
      </w:pPr>
    </w:p>
    <w:p w:rsidR="00995481" w:rsidRDefault="00AE2AA8" w:rsidP="002C3608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Титульный лист                                    </w:t>
      </w:r>
      <w:r>
        <w:rPr>
          <w:sz w:val="28"/>
          <w:szCs w:val="28"/>
        </w:rPr>
        <w:t xml:space="preserve">                           приложение  3</w:t>
      </w:r>
    </w:p>
    <w:p w:rsidR="00AB546B" w:rsidRDefault="00AB546B" w:rsidP="002C3608">
      <w:pPr>
        <w:pStyle w:val="a5"/>
        <w:rPr>
          <w:b/>
          <w:sz w:val="28"/>
          <w:szCs w:val="28"/>
        </w:rPr>
      </w:pPr>
    </w:p>
    <w:p w:rsidR="00995481" w:rsidRDefault="00995481" w:rsidP="004061F4">
      <w:pPr>
        <w:rPr>
          <w:b/>
          <w:sz w:val="28"/>
          <w:szCs w:val="28"/>
        </w:rPr>
      </w:pPr>
    </w:p>
    <w:p w:rsidR="00995481" w:rsidRDefault="00995481" w:rsidP="009954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Коммунальное государственное учреждение</w:t>
      </w:r>
    </w:p>
    <w:p w:rsidR="00995481" w:rsidRDefault="00995481" w:rsidP="009954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«Государственный архив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</w:t>
      </w:r>
    </w:p>
    <w:p w:rsidR="00995481" w:rsidRDefault="00995481" w:rsidP="009954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архивов и документации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995481" w:rsidRDefault="00995481" w:rsidP="00995481">
      <w:pPr>
        <w:pStyle w:val="a5"/>
        <w:jc w:val="center"/>
        <w:rPr>
          <w:sz w:val="28"/>
          <w:szCs w:val="28"/>
        </w:rPr>
      </w:pPr>
    </w:p>
    <w:p w:rsidR="00995481" w:rsidRDefault="00995481" w:rsidP="00995481">
      <w:pPr>
        <w:pStyle w:val="a5"/>
        <w:jc w:val="center"/>
        <w:rPr>
          <w:sz w:val="28"/>
          <w:szCs w:val="28"/>
        </w:rPr>
      </w:pP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>14.02.2005     -                    22.09.2006   Государственное учреждение «</w:t>
      </w:r>
      <w:proofErr w:type="spellStart"/>
      <w:r>
        <w:rPr>
          <w:sz w:val="28"/>
          <w:szCs w:val="28"/>
        </w:rPr>
        <w:t>Акмолинское</w:t>
      </w:r>
      <w:proofErr w:type="spellEnd"/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областное управление Комитета по контролю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за качеством медицинских услуг 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Министерства здравоохранения 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Республики Казахстан»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г. Кокшетау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995481" w:rsidRDefault="00995481" w:rsidP="00995481">
      <w:pPr>
        <w:pStyle w:val="a5"/>
        <w:rPr>
          <w:sz w:val="28"/>
          <w:szCs w:val="28"/>
        </w:rPr>
      </w:pPr>
    </w:p>
    <w:p w:rsidR="00995481" w:rsidRDefault="00995481" w:rsidP="00995481">
      <w:pPr>
        <w:pStyle w:val="a5"/>
        <w:rPr>
          <w:sz w:val="28"/>
          <w:szCs w:val="28"/>
        </w:rPr>
      </w:pP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>22.09.2006    -                   11.07.2008    Государственное учреждение «</w:t>
      </w:r>
      <w:proofErr w:type="spellStart"/>
      <w:r>
        <w:rPr>
          <w:sz w:val="28"/>
          <w:szCs w:val="28"/>
        </w:rPr>
        <w:t>Акмолинское</w:t>
      </w:r>
      <w:proofErr w:type="spellEnd"/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областное управление Комитета по контролю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 сфере оказания  медицинских услуг 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Министерства здравоохранения 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Республики Казахстан»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г. Кокшетау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995481" w:rsidRDefault="00995481" w:rsidP="00995481">
      <w:pPr>
        <w:pStyle w:val="a5"/>
        <w:rPr>
          <w:sz w:val="28"/>
          <w:szCs w:val="28"/>
        </w:rPr>
      </w:pPr>
    </w:p>
    <w:p w:rsidR="00995481" w:rsidRDefault="00995481" w:rsidP="00995481">
      <w:pPr>
        <w:pStyle w:val="a5"/>
        <w:rPr>
          <w:sz w:val="28"/>
          <w:szCs w:val="28"/>
        </w:rPr>
      </w:pP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>11.07.2008     -                07.10.2009     Государственное учреждение «Департамент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реорганизовано   Комитета по контролю в сфере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оказания  медицинских услуг 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Министерства здравоохранения 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Республики Казахстан  </w:t>
      </w:r>
      <w:proofErr w:type="gramStart"/>
      <w:r>
        <w:rPr>
          <w:sz w:val="28"/>
          <w:szCs w:val="28"/>
        </w:rPr>
        <w:t>по</w:t>
      </w:r>
      <w:proofErr w:type="gramEnd"/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</w:t>
      </w:r>
    </w:p>
    <w:p w:rsidR="00995481" w:rsidRDefault="00995481" w:rsidP="0099548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г. Кокшетау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995481" w:rsidRDefault="00995481" w:rsidP="00995481">
      <w:pPr>
        <w:pStyle w:val="a5"/>
        <w:jc w:val="center"/>
        <w:rPr>
          <w:sz w:val="28"/>
          <w:szCs w:val="28"/>
        </w:rPr>
      </w:pPr>
    </w:p>
    <w:p w:rsidR="00995481" w:rsidRDefault="00995481" w:rsidP="00995481">
      <w:pPr>
        <w:pStyle w:val="a5"/>
        <w:jc w:val="center"/>
        <w:rPr>
          <w:sz w:val="28"/>
          <w:szCs w:val="28"/>
        </w:rPr>
      </w:pPr>
    </w:p>
    <w:p w:rsidR="00995481" w:rsidRDefault="00995481" w:rsidP="00995481">
      <w:pPr>
        <w:pStyle w:val="a5"/>
        <w:jc w:val="center"/>
        <w:rPr>
          <w:sz w:val="28"/>
          <w:szCs w:val="28"/>
        </w:rPr>
      </w:pPr>
    </w:p>
    <w:p w:rsidR="00995481" w:rsidRDefault="00995481" w:rsidP="00995481">
      <w:pPr>
        <w:pStyle w:val="a5"/>
        <w:jc w:val="center"/>
        <w:rPr>
          <w:sz w:val="28"/>
          <w:szCs w:val="28"/>
        </w:rPr>
      </w:pPr>
    </w:p>
    <w:p w:rsidR="00995481" w:rsidRDefault="00995481" w:rsidP="009954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Фонд №</w:t>
      </w:r>
    </w:p>
    <w:p w:rsidR="00995481" w:rsidRDefault="00995481" w:rsidP="009954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Опись № 1- л</w:t>
      </w:r>
    </w:p>
    <w:p w:rsidR="00995481" w:rsidRDefault="00995481" w:rsidP="00995481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дел по личному составу</w:t>
      </w:r>
    </w:p>
    <w:p w:rsidR="002C3608" w:rsidRDefault="002C3608" w:rsidP="00995481">
      <w:pPr>
        <w:pStyle w:val="a5"/>
        <w:jc w:val="center"/>
        <w:rPr>
          <w:sz w:val="28"/>
          <w:szCs w:val="28"/>
        </w:rPr>
      </w:pPr>
    </w:p>
    <w:p w:rsidR="00995481" w:rsidRDefault="00995481" w:rsidP="00995481">
      <w:pPr>
        <w:pStyle w:val="a5"/>
        <w:jc w:val="center"/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rPr>
          <w:sz w:val="28"/>
          <w:szCs w:val="28"/>
        </w:rPr>
      </w:pPr>
    </w:p>
    <w:p w:rsidR="004061F4" w:rsidRDefault="004061F4" w:rsidP="004061F4">
      <w:pPr>
        <w:ind w:firstLine="708"/>
        <w:rPr>
          <w:sz w:val="28"/>
          <w:szCs w:val="28"/>
        </w:rPr>
      </w:pPr>
    </w:p>
    <w:p w:rsidR="004061F4" w:rsidRDefault="00995481" w:rsidP="00406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Крайние даты документов:</w:t>
      </w:r>
    </w:p>
    <w:p w:rsidR="00995481" w:rsidRDefault="00995481" w:rsidP="004061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2005-2009 годы</w:t>
      </w:r>
    </w:p>
    <w:p w:rsidR="00AE2AA8" w:rsidRDefault="00AE2AA8" w:rsidP="004061F4">
      <w:pPr>
        <w:ind w:firstLine="708"/>
        <w:rPr>
          <w:sz w:val="28"/>
          <w:szCs w:val="28"/>
        </w:rPr>
      </w:pPr>
    </w:p>
    <w:p w:rsidR="00AE2AA8" w:rsidRDefault="00AE2AA8" w:rsidP="002C3608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Предисловие к описи                         </w:t>
      </w:r>
      <w:r>
        <w:rPr>
          <w:sz w:val="28"/>
          <w:szCs w:val="28"/>
        </w:rPr>
        <w:t xml:space="preserve">                           приложение  4</w:t>
      </w:r>
    </w:p>
    <w:p w:rsidR="00AE2AA8" w:rsidRDefault="00AE2AA8" w:rsidP="007465B5">
      <w:pPr>
        <w:pStyle w:val="a5"/>
        <w:jc w:val="center"/>
        <w:rPr>
          <w:sz w:val="28"/>
          <w:szCs w:val="28"/>
        </w:rPr>
      </w:pPr>
    </w:p>
    <w:p w:rsidR="007465B5" w:rsidRDefault="00AF341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Историческая справка</w:t>
      </w:r>
    </w:p>
    <w:p w:rsidR="007465B5" w:rsidRDefault="007465B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описи № 1 дел постоянного хранения фонда  </w:t>
      </w:r>
    </w:p>
    <w:p w:rsidR="007465B5" w:rsidRDefault="007465B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учреждения «Департамент Комитета  </w:t>
      </w:r>
    </w:p>
    <w:p w:rsidR="007465B5" w:rsidRDefault="007465B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контролю в сфере оказания медицинских услуг </w:t>
      </w:r>
    </w:p>
    <w:p w:rsidR="007465B5" w:rsidRDefault="007465B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Республики Казахстан </w:t>
      </w:r>
    </w:p>
    <w:p w:rsidR="007465B5" w:rsidRDefault="007465B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</w:t>
      </w:r>
    </w:p>
    <w:p w:rsidR="007465B5" w:rsidRDefault="007465B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2004-2009 годы</w:t>
      </w:r>
    </w:p>
    <w:p w:rsidR="007465B5" w:rsidRPr="00CE3F3D" w:rsidRDefault="007465B5" w:rsidP="007465B5">
      <w:pPr>
        <w:pStyle w:val="a5"/>
        <w:jc w:val="center"/>
        <w:rPr>
          <w:sz w:val="28"/>
          <w:szCs w:val="28"/>
        </w:rPr>
      </w:pPr>
    </w:p>
    <w:p w:rsidR="007465B5" w:rsidRDefault="007465B5" w:rsidP="007465B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Респуб</w:t>
      </w:r>
      <w:r w:rsidR="007E7085">
        <w:rPr>
          <w:sz w:val="28"/>
          <w:szCs w:val="28"/>
        </w:rPr>
        <w:t>лики Казахстан от 15 декабря 200</w:t>
      </w:r>
      <w:r>
        <w:rPr>
          <w:sz w:val="28"/>
          <w:szCs w:val="28"/>
        </w:rPr>
        <w:t xml:space="preserve">4 года № 1327 «Вопросы Комитета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качеством медицинских услуг Министерства здравоохранения Республики Казахстан» создан Комитет по контролю за качеством медицинских услуг Министерства здравоохранения Республики Казахстан и его территориальные подразделения. Государственное учреждение «</w:t>
      </w:r>
      <w:proofErr w:type="spellStart"/>
      <w:r>
        <w:rPr>
          <w:sz w:val="28"/>
          <w:szCs w:val="28"/>
        </w:rPr>
        <w:t>Акмолинское</w:t>
      </w:r>
      <w:proofErr w:type="spellEnd"/>
      <w:r>
        <w:rPr>
          <w:sz w:val="28"/>
          <w:szCs w:val="28"/>
        </w:rPr>
        <w:t xml:space="preserve"> областное управление Комитета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качеством медицинских услуг Министерства здравоохранения Республики Казахстан» начала функционировать с 14 февраля 2005 года.</w:t>
      </w:r>
      <w:r w:rsidR="007E7085">
        <w:rPr>
          <w:rStyle w:val="af0"/>
          <w:sz w:val="28"/>
          <w:szCs w:val="28"/>
        </w:rPr>
        <w:footnoteReference w:id="1"/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постановлению Правительства Республики Казахстан 22 сентября 2006 года № 899 «Об отдельных вопросах Министерства здравоохранения Республики Казахстан»  Комитет по контролю за качеством медицинских услуг Министерства здравоохранения Республики Казахстан переименован в Комитет по контролю в сфере оказания медицинских услуг Министерства здравоохранения Республики Казахстан, соответственно - </w:t>
      </w:r>
      <w:proofErr w:type="spellStart"/>
      <w:r>
        <w:rPr>
          <w:sz w:val="28"/>
          <w:szCs w:val="28"/>
        </w:rPr>
        <w:t>Акмолинское</w:t>
      </w:r>
      <w:proofErr w:type="spellEnd"/>
      <w:r>
        <w:rPr>
          <w:sz w:val="28"/>
          <w:szCs w:val="28"/>
        </w:rPr>
        <w:t xml:space="preserve"> областное управление Комитета по </w:t>
      </w:r>
      <w:proofErr w:type="spellStart"/>
      <w:r>
        <w:rPr>
          <w:sz w:val="28"/>
          <w:szCs w:val="28"/>
        </w:rPr>
        <w:t>контролюза</w:t>
      </w:r>
      <w:proofErr w:type="spellEnd"/>
      <w:r>
        <w:rPr>
          <w:sz w:val="28"/>
          <w:szCs w:val="28"/>
        </w:rPr>
        <w:t xml:space="preserve"> качеством медицинских услуг Министерства здравоохранения Республики Казахстан в </w:t>
      </w:r>
      <w:proofErr w:type="spellStart"/>
      <w:r>
        <w:rPr>
          <w:sz w:val="28"/>
          <w:szCs w:val="28"/>
        </w:rPr>
        <w:t>Акмолинское</w:t>
      </w:r>
      <w:proofErr w:type="spellEnd"/>
      <w:r>
        <w:rPr>
          <w:sz w:val="28"/>
          <w:szCs w:val="28"/>
        </w:rPr>
        <w:t xml:space="preserve"> областное управление</w:t>
      </w:r>
      <w:proofErr w:type="gramEnd"/>
      <w:r>
        <w:rPr>
          <w:sz w:val="28"/>
          <w:szCs w:val="28"/>
        </w:rPr>
        <w:t xml:space="preserve"> Комитета по контролю в сфере </w:t>
      </w:r>
      <w:proofErr w:type="gramStart"/>
      <w:r>
        <w:rPr>
          <w:sz w:val="28"/>
          <w:szCs w:val="28"/>
        </w:rPr>
        <w:t>оказания медицинских услуг Министерства здравоохранения Республики</w:t>
      </w:r>
      <w:proofErr w:type="gramEnd"/>
      <w:r>
        <w:rPr>
          <w:sz w:val="28"/>
          <w:szCs w:val="28"/>
        </w:rPr>
        <w:t xml:space="preserve"> Казахстан.</w:t>
      </w:r>
      <w:r w:rsidR="007E7085">
        <w:rPr>
          <w:rStyle w:val="af0"/>
          <w:sz w:val="28"/>
          <w:szCs w:val="28"/>
        </w:rPr>
        <w:footnoteReference w:id="2"/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Постановлением Правительства Республики Казахстан от 11 июля 2008 года № 684 «О вопросах Министерства здравоохранения Республики Казахстан» переименованы государственные учреждения – территориальные подразделения Комитета по контролю в сфере оказания медицинских услуг Министерства здравоохранения Республики Казахстан - </w:t>
      </w:r>
      <w:proofErr w:type="spellStart"/>
      <w:r>
        <w:rPr>
          <w:sz w:val="28"/>
          <w:szCs w:val="28"/>
        </w:rPr>
        <w:t>Акмолинское</w:t>
      </w:r>
      <w:proofErr w:type="spellEnd"/>
      <w:r>
        <w:rPr>
          <w:sz w:val="28"/>
          <w:szCs w:val="28"/>
        </w:rPr>
        <w:t xml:space="preserve"> областное управление Комитета по контролю в сфере оказания медицинских услуг Министерства здравоохранения Республики Казахстан – в департамент Комитета по контролю в сфере оказания медицинских услуг Министерства здравоохранения</w:t>
      </w:r>
      <w:proofErr w:type="gramEnd"/>
      <w:r>
        <w:rPr>
          <w:sz w:val="28"/>
          <w:szCs w:val="28"/>
        </w:rPr>
        <w:t xml:space="preserve"> Республики Казахстан по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области.</w:t>
      </w:r>
      <w:r w:rsidR="007E7085">
        <w:rPr>
          <w:rStyle w:val="af0"/>
          <w:sz w:val="28"/>
          <w:szCs w:val="28"/>
        </w:rPr>
        <w:footnoteReference w:id="3"/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постановлением Правительства Республики Казахстан от 07 октября 2009 года № 1541 «Некоторые вопросы Министерства здравоохранения Республики Казахстан» реорганизован Департамент Комитета по контролю в сфере оказания медицинских услуг Министерства здравоохранения Республики Казахстан по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путем разделения на «Департамент Комитета оплаты </w:t>
      </w:r>
      <w:r>
        <w:rPr>
          <w:sz w:val="28"/>
          <w:szCs w:val="28"/>
        </w:rPr>
        <w:lastRenderedPageBreak/>
        <w:t xml:space="preserve">медицинских услуг Министерства здравоохранения Республики Казахстан по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 и  «Департамент Комитета контроля медицинской и фармацевтической деятельности Министерства</w:t>
      </w:r>
      <w:proofErr w:type="gramEnd"/>
      <w:r>
        <w:rPr>
          <w:sz w:val="28"/>
          <w:szCs w:val="28"/>
        </w:rPr>
        <w:t xml:space="preserve"> здравоохранения Республики Казахстан по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области».</w:t>
      </w:r>
      <w:r w:rsidR="007E7085">
        <w:rPr>
          <w:rStyle w:val="af0"/>
          <w:sz w:val="28"/>
          <w:szCs w:val="28"/>
        </w:rPr>
        <w:footnoteReference w:id="4"/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Основны</w:t>
      </w:r>
      <w:r w:rsidR="007E7085">
        <w:rPr>
          <w:sz w:val="28"/>
          <w:szCs w:val="28"/>
        </w:rPr>
        <w:t>е задач</w:t>
      </w:r>
      <w:r>
        <w:rPr>
          <w:sz w:val="28"/>
          <w:szCs w:val="28"/>
        </w:rPr>
        <w:t>и департамента  – реализация государственной политики в области контроля за оказанием медицинских услуг, соблюдение стандартов в области здравоохранения, обеспечение гарантий доступности и качества медицинского обслуживания гражданам Республики Казахстан, иностранным гражданам и лицам без гражданства, а также обеспечение государственного контроля  в сфере оказания медицинских услуг субъектами здравоохранения независимо от форм собственности и ведомственной принадлежности в пределах соответствующей административно-территориальной единицы.</w:t>
      </w:r>
      <w:proofErr w:type="gramEnd"/>
    </w:p>
    <w:p w:rsidR="007465B5" w:rsidRDefault="007465B5" w:rsidP="007465B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//*//*//</w:t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 Департамента Комитета по контролю в сфере </w:t>
      </w:r>
      <w:proofErr w:type="gramStart"/>
      <w:r>
        <w:rPr>
          <w:sz w:val="28"/>
          <w:szCs w:val="28"/>
        </w:rPr>
        <w:t>оказания медицинских услуг Министерства здравоохранения Республики</w:t>
      </w:r>
      <w:proofErr w:type="gramEnd"/>
      <w:r>
        <w:rPr>
          <w:sz w:val="28"/>
          <w:szCs w:val="28"/>
        </w:rPr>
        <w:t xml:space="preserve"> Казахстан по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ранее научно-технической обработке не подвергались. В связи с реорганизацией проведена полная научно-техническая обработка документов. В результате обработки составлена опись № 1 дел постоянного хранения за 2004-2009 годы в количестве 69 (шестьдесят девять) дел с № 1 по  № 68, в том числе литерный номер 6а. </w:t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штатному расписанию на 2005 год структура департамента была следующая: руководство, отдел организационной и административной работы, отдел анализа и оценки деятельности организаций здравоохранения, отдел экспертизы качества медицинских услуг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стандартов.</w:t>
      </w:r>
    </w:p>
    <w:p w:rsidR="007465B5" w:rsidRDefault="007465B5" w:rsidP="007E708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2007 году отдел анализа и оценки деятельности организаций здравоохранения переименован в отдел анализа и контроля в сфере оказания медицинских услуг, отдел экспертизы качества медицинских услуг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стандартов в отдел лицензирования, аттестации и аккредитации.</w:t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Дела в описи </w:t>
      </w:r>
      <w:proofErr w:type="spellStart"/>
      <w:r>
        <w:rPr>
          <w:sz w:val="28"/>
          <w:szCs w:val="28"/>
        </w:rPr>
        <w:t>просистематизированы</w:t>
      </w:r>
      <w:proofErr w:type="spellEnd"/>
      <w:r>
        <w:rPr>
          <w:sz w:val="28"/>
          <w:szCs w:val="28"/>
        </w:rPr>
        <w:t xml:space="preserve"> по хронологически-структурному признаку.</w:t>
      </w:r>
    </w:p>
    <w:p w:rsidR="007465B5" w:rsidRDefault="007465B5" w:rsidP="007465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содержанию в опись № 1 дел постоянного хранения вошли: приказы, постановления вышестоящих органов, относящиеся к основной деятельности, приказы начальника департамента по основной деятельности, положения о департаменте, об отделах, должностные инструкции о правах и обязанностях работников, годовые планы работ, отчеты по основной деятельности, переписка, номенклатура дел департамента, штатные расписания, протоколы заседаний конкурсной комиссии на занятие вакантной административной должности, бюджетные заявки, планы</w:t>
      </w:r>
      <w:proofErr w:type="gramEnd"/>
      <w:r>
        <w:rPr>
          <w:sz w:val="28"/>
          <w:szCs w:val="28"/>
        </w:rPr>
        <w:t xml:space="preserve"> финансирования бюджетных программ, отчеты об исполнении плана финансирования, по налогам.  </w:t>
      </w:r>
    </w:p>
    <w:p w:rsidR="00B31E44" w:rsidRDefault="007465B5" w:rsidP="007465B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состояние документов удовлетворительное, состав полный. </w:t>
      </w:r>
      <w:r w:rsidR="00B31E44">
        <w:rPr>
          <w:sz w:val="28"/>
          <w:szCs w:val="28"/>
        </w:rPr>
        <w:t xml:space="preserve">        </w:t>
      </w:r>
    </w:p>
    <w:p w:rsidR="00B31E44" w:rsidRDefault="007465B5" w:rsidP="007465B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на 2006, 2008 годы не имеется, так как штатное расписание доводилось Комитетом, а за эти годы изменений не было. </w:t>
      </w:r>
      <w:r w:rsidR="00B31E44">
        <w:rPr>
          <w:sz w:val="28"/>
          <w:szCs w:val="28"/>
        </w:rPr>
        <w:t xml:space="preserve"> </w:t>
      </w:r>
    </w:p>
    <w:p w:rsidR="007465B5" w:rsidRDefault="007465B5" w:rsidP="00B31E4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отчеты о проведенных государственных закупках товаров, работ и услуг за 2005-2007 годы, статистические отчеты по основной деятельности </w:t>
      </w:r>
      <w:r>
        <w:rPr>
          <w:sz w:val="28"/>
          <w:szCs w:val="28"/>
        </w:rPr>
        <w:lastRenderedPageBreak/>
        <w:t xml:space="preserve">(ф.1Т, № 11, 1 </w:t>
      </w:r>
      <w:proofErr w:type="spellStart"/>
      <w:r>
        <w:rPr>
          <w:sz w:val="28"/>
          <w:szCs w:val="28"/>
        </w:rPr>
        <w:t>инвест</w:t>
      </w:r>
      <w:proofErr w:type="spellEnd"/>
      <w:r>
        <w:rPr>
          <w:sz w:val="28"/>
          <w:szCs w:val="28"/>
        </w:rPr>
        <w:t>) за 2005-2007 годы отражены в годовом отчете об исполнении плана финансирования.</w:t>
      </w:r>
      <w:r>
        <w:rPr>
          <w:sz w:val="28"/>
          <w:szCs w:val="28"/>
        </w:rPr>
        <w:tab/>
        <w:t xml:space="preserve"> </w:t>
      </w:r>
    </w:p>
    <w:p w:rsidR="007465B5" w:rsidRDefault="007465B5" w:rsidP="007465B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На документы с истекшим сроком хранения составлен акт о выделении к уничтожению документов, не подлежащих хранению, в количестве 164 дел и документов за 2005-2011 годы.</w:t>
      </w:r>
    </w:p>
    <w:p w:rsidR="007465B5" w:rsidRDefault="007465B5" w:rsidP="007465B5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К описи составлен следующий научно-справочный аппарат: титульный лист, </w:t>
      </w:r>
      <w:r w:rsidR="00AF3415">
        <w:rPr>
          <w:sz w:val="28"/>
          <w:szCs w:val="28"/>
        </w:rPr>
        <w:t>историческая справка</w:t>
      </w:r>
      <w:r>
        <w:rPr>
          <w:sz w:val="28"/>
          <w:szCs w:val="28"/>
        </w:rPr>
        <w:t>.</w:t>
      </w:r>
    </w:p>
    <w:p w:rsidR="007465B5" w:rsidRDefault="007465B5" w:rsidP="007465B5">
      <w:pPr>
        <w:pStyle w:val="a5"/>
        <w:rPr>
          <w:sz w:val="28"/>
          <w:szCs w:val="28"/>
        </w:rPr>
      </w:pPr>
    </w:p>
    <w:p w:rsidR="007465B5" w:rsidRDefault="007465B5" w:rsidP="007465B5">
      <w:pPr>
        <w:pStyle w:val="a5"/>
        <w:rPr>
          <w:sz w:val="28"/>
          <w:szCs w:val="28"/>
        </w:rPr>
      </w:pPr>
    </w:p>
    <w:p w:rsidR="007465B5" w:rsidRDefault="007465B5" w:rsidP="007465B5">
      <w:pPr>
        <w:pStyle w:val="a5"/>
        <w:ind w:firstLine="708"/>
        <w:rPr>
          <w:b/>
          <w:sz w:val="28"/>
          <w:szCs w:val="28"/>
        </w:rPr>
      </w:pPr>
      <w:r w:rsidRPr="00D3322D">
        <w:rPr>
          <w:b/>
          <w:sz w:val="28"/>
          <w:szCs w:val="28"/>
        </w:rPr>
        <w:t xml:space="preserve">Секретарь – делопроизводитель                                               З. </w:t>
      </w:r>
      <w:proofErr w:type="spellStart"/>
      <w:r w:rsidRPr="00D3322D">
        <w:rPr>
          <w:b/>
          <w:sz w:val="28"/>
          <w:szCs w:val="28"/>
        </w:rPr>
        <w:t>Ибраева</w:t>
      </w:r>
      <w:proofErr w:type="spellEnd"/>
    </w:p>
    <w:p w:rsidR="007465B5" w:rsidRDefault="007465B5" w:rsidP="007465B5">
      <w:pPr>
        <w:pStyle w:val="a5"/>
        <w:ind w:firstLine="708"/>
        <w:rPr>
          <w:b/>
          <w:sz w:val="28"/>
          <w:szCs w:val="28"/>
        </w:rPr>
      </w:pPr>
    </w:p>
    <w:p w:rsidR="007465B5" w:rsidRPr="00D3322D" w:rsidRDefault="007465B5" w:rsidP="007465B5">
      <w:pPr>
        <w:pStyle w:val="a5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2015</w:t>
      </w:r>
    </w:p>
    <w:p w:rsidR="007465B5" w:rsidRDefault="007465B5" w:rsidP="007465B5">
      <w:pPr>
        <w:pStyle w:val="a5"/>
        <w:rPr>
          <w:sz w:val="28"/>
          <w:szCs w:val="28"/>
        </w:rPr>
      </w:pPr>
    </w:p>
    <w:p w:rsidR="007465B5" w:rsidRDefault="007465B5" w:rsidP="007465B5">
      <w:pPr>
        <w:pStyle w:val="a5"/>
        <w:rPr>
          <w:sz w:val="28"/>
          <w:szCs w:val="28"/>
        </w:rPr>
      </w:pPr>
    </w:p>
    <w:p w:rsidR="007465B5" w:rsidRDefault="007465B5" w:rsidP="007465B5">
      <w:pPr>
        <w:pStyle w:val="a5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7465B5" w:rsidRDefault="007465B5" w:rsidP="004061F4">
      <w:pPr>
        <w:ind w:firstLine="708"/>
        <w:rPr>
          <w:sz w:val="28"/>
          <w:szCs w:val="28"/>
        </w:rPr>
      </w:pPr>
    </w:p>
    <w:p w:rsidR="003A5675" w:rsidRDefault="003A5675" w:rsidP="0045128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Акт о выделении к уничтожению документов, </w:t>
      </w:r>
    </w:p>
    <w:p w:rsidR="00AB546B" w:rsidRDefault="003A5675" w:rsidP="0045128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подлежащих хранению                                                    </w:t>
      </w:r>
      <w:r w:rsidRPr="003A5675">
        <w:rPr>
          <w:sz w:val="28"/>
          <w:szCs w:val="28"/>
        </w:rPr>
        <w:t xml:space="preserve">приложение </w:t>
      </w:r>
      <w:r w:rsidR="00FE1977">
        <w:rPr>
          <w:sz w:val="28"/>
          <w:szCs w:val="28"/>
        </w:rPr>
        <w:t>5</w:t>
      </w:r>
    </w:p>
    <w:p w:rsidR="003A5675" w:rsidRPr="0045128D" w:rsidRDefault="003A5675" w:rsidP="0045128D">
      <w:pPr>
        <w:pStyle w:val="a5"/>
        <w:rPr>
          <w:b/>
          <w:sz w:val="28"/>
          <w:szCs w:val="28"/>
        </w:rPr>
      </w:pPr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  <w:r w:rsidRPr="00EA0C53">
        <w:rPr>
          <w:sz w:val="28"/>
          <w:szCs w:val="28"/>
        </w:rPr>
        <w:t>Государственное учреждение</w:t>
      </w:r>
      <w:proofErr w:type="gramStart"/>
      <w:r w:rsidRPr="00EA0C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EA0C53">
        <w:rPr>
          <w:sz w:val="28"/>
          <w:szCs w:val="28"/>
        </w:rPr>
        <w:t>У</w:t>
      </w:r>
      <w:proofErr w:type="gramEnd"/>
      <w:r w:rsidRPr="00EA0C53">
        <w:rPr>
          <w:sz w:val="28"/>
          <w:szCs w:val="28"/>
        </w:rPr>
        <w:t>тверждаю</w:t>
      </w:r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«Управление координации                                      Руководитель  ГУ «Управление</w:t>
      </w:r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координации занятости и                                         координации занятости и</w:t>
      </w:r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социальных программ                                              социальных программ                     </w:t>
      </w:r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                                  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</w:t>
      </w:r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_____________Д. </w:t>
      </w:r>
      <w:proofErr w:type="spellStart"/>
      <w:r>
        <w:rPr>
          <w:sz w:val="28"/>
          <w:szCs w:val="28"/>
        </w:rPr>
        <w:t>Ахметжанова</w:t>
      </w:r>
      <w:proofErr w:type="spellEnd"/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201</w:t>
      </w:r>
      <w:r w:rsidR="003A5675">
        <w:rPr>
          <w:sz w:val="28"/>
          <w:szCs w:val="28"/>
        </w:rPr>
        <w:t>7</w:t>
      </w: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А К Т  № </w:t>
      </w:r>
      <w:r w:rsidR="00A627B6">
        <w:rPr>
          <w:b/>
          <w:sz w:val="28"/>
          <w:szCs w:val="28"/>
        </w:rPr>
        <w:t>3</w:t>
      </w: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г. Кокшетау</w:t>
      </w: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выделении к уничтожению</w:t>
      </w: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 подлежащих хранению</w:t>
      </w:r>
    </w:p>
    <w:p w:rsidR="00F92D8F" w:rsidRDefault="00F92D8F" w:rsidP="00F92D8F">
      <w:pPr>
        <w:tabs>
          <w:tab w:val="left" w:pos="3015"/>
        </w:tabs>
        <w:rPr>
          <w:b/>
          <w:sz w:val="28"/>
          <w:szCs w:val="28"/>
        </w:rPr>
      </w:pPr>
    </w:p>
    <w:p w:rsidR="00F92D8F" w:rsidRDefault="00F92D8F" w:rsidP="00F92D8F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На основании   Перечня    типовых документов, образующихся в деятельности государственных и негосударственных организаций с указанием сроков хранения /2015/  отобраны к уничтожению, как не имеющие научно-исторической ценности и утратившие практическое значение, дела и документы Государственного учреждения «Управление координации занятости и социальных программ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области»  </w:t>
      </w:r>
      <w:proofErr w:type="gramEnd"/>
    </w:p>
    <w:p w:rsidR="00F92D8F" w:rsidRDefault="00F92D8F" w:rsidP="00F92D8F">
      <w:pPr>
        <w:tabs>
          <w:tab w:val="left" w:pos="3015"/>
        </w:tabs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827"/>
        <w:gridCol w:w="1276"/>
        <w:gridCol w:w="992"/>
        <w:gridCol w:w="1276"/>
        <w:gridCol w:w="2126"/>
      </w:tblGrid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Заголовок дела или групповой заголовок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ср. хр. дел и №  пункта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пер.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Положения, инструкции, методические указания, присланные для сведения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3A5675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F92D8F" w:rsidRDefault="00F92D8F" w:rsidP="0090526E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90526E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3A5675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 начальника упра</w:t>
            </w:r>
            <w:r w:rsidR="003A5675">
              <w:rPr>
                <w:sz w:val="28"/>
                <w:szCs w:val="28"/>
              </w:rPr>
              <w:t>вления о  взысканиях, коман</w:t>
            </w:r>
            <w:r>
              <w:rPr>
                <w:sz w:val="28"/>
                <w:szCs w:val="28"/>
              </w:rPr>
              <w:t>дировках,</w:t>
            </w:r>
            <w:r w:rsidR="003A56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 w:rsidR="00AE030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</w:t>
            </w:r>
            <w:r w:rsidR="00AE0309">
              <w:rPr>
                <w:sz w:val="28"/>
                <w:szCs w:val="28"/>
              </w:rPr>
              <w:t>ини</w:t>
            </w:r>
            <w:r w:rsidR="00A627B6">
              <w:rPr>
                <w:sz w:val="28"/>
                <w:szCs w:val="28"/>
              </w:rPr>
              <w:t>-</w:t>
            </w:r>
            <w:r w:rsidR="00AE0309">
              <w:rPr>
                <w:sz w:val="28"/>
                <w:szCs w:val="28"/>
              </w:rPr>
              <w:t>стративно-</w:t>
            </w:r>
            <w:r>
              <w:rPr>
                <w:sz w:val="28"/>
                <w:szCs w:val="28"/>
              </w:rPr>
              <w:t>хоз</w:t>
            </w:r>
            <w:r w:rsidR="00AE0309">
              <w:rPr>
                <w:sz w:val="28"/>
                <w:szCs w:val="28"/>
              </w:rPr>
              <w:t>яйственным</w:t>
            </w:r>
            <w:proofErr w:type="spellEnd"/>
            <w:r w:rsidR="00AE03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3A5675" w:rsidP="003A5675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п.12(3)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88170F" w:rsidP="0088170F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документы и приложения к ним (к</w:t>
            </w:r>
            <w:r w:rsidR="00F92D8F">
              <w:rPr>
                <w:sz w:val="28"/>
                <w:szCs w:val="28"/>
              </w:rPr>
              <w:t>ассовые, банковские документы</w:t>
            </w:r>
            <w:r>
              <w:rPr>
                <w:sz w:val="28"/>
                <w:szCs w:val="28"/>
              </w:rPr>
              <w:t>, ордера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счета фактуры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2000-2001,</w:t>
            </w:r>
          </w:p>
          <w:p w:rsidR="00F92D8F" w:rsidRDefault="0088170F" w:rsidP="0088170F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3A5675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2015 п</w:t>
            </w:r>
            <w:r w:rsidR="00A627B6">
              <w:rPr>
                <w:sz w:val="28"/>
                <w:szCs w:val="28"/>
              </w:rPr>
              <w:t xml:space="preserve">ри условии проведения проверки 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Договоры,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2015 после истечения срока действия договора, соглашения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по подготовке и повышению квалификации и переподготовки безработных  (справки, отчеты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п.631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ТП  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приходных и расходных кассовых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1999-</w:t>
            </w:r>
          </w:p>
          <w:p w:rsidR="00F92D8F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2001, 2005-2011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2015 при условии проведения пр</w:t>
            </w:r>
            <w:r w:rsidR="00A627B6">
              <w:rPr>
                <w:sz w:val="28"/>
                <w:szCs w:val="28"/>
              </w:rPr>
              <w:t xml:space="preserve">оверки (ревизии), акт проверки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26.12.2014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C030D0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книга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2005, 2008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 2015 при условии проведения проверки (ревизии), акт проверки от 26.12.2014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C030D0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регистрации входящих, исходящих и внутренних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п.146(5)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C030D0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контроля этики государственных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2002,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регистрации и контроля исполнения обращений физ. и </w:t>
            </w:r>
            <w:proofErr w:type="spellStart"/>
            <w:r>
              <w:rPr>
                <w:sz w:val="28"/>
                <w:szCs w:val="28"/>
              </w:rPr>
              <w:t>юрид</w:t>
            </w:r>
            <w:proofErr w:type="spellEnd"/>
            <w:r>
              <w:rPr>
                <w:sz w:val="28"/>
                <w:szCs w:val="28"/>
              </w:rPr>
              <w:t>.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лет 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Переписка департамента с подведомственными организациями по основным направлениям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F92D8F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0D0" w:rsidRDefault="00F92D8F" w:rsidP="002C3608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Квартальные статистические отчеты по основной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п.421(4)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F92D8F" w:rsidRDefault="00F92D8F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627B6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3A5021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3A5021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3A5021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3A5021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3A5021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3A5021">
            <w:pPr>
              <w:tabs>
                <w:tab w:val="left" w:pos="301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627B6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не вошедшие в состав личных дел (выписки из приказов, заявления, докладные записки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A627B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п.594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627B6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Переписка департамента с Агентством РК по делам </w:t>
            </w:r>
            <w:proofErr w:type="spellStart"/>
            <w:r>
              <w:rPr>
                <w:sz w:val="28"/>
                <w:szCs w:val="28"/>
              </w:rPr>
              <w:t>госслужбы</w:t>
            </w:r>
            <w:proofErr w:type="spellEnd"/>
            <w:r>
              <w:rPr>
                <w:sz w:val="28"/>
                <w:szCs w:val="28"/>
              </w:rPr>
              <w:t xml:space="preserve"> по вопросам переподготовки, повышения квалификации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п.632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627B6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Журналы учета и выдачи фирменных бланков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A627B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п.148(1)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627B6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финансировании программы занятости (месячные)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A627B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627B6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п.909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A627B6" w:rsidTr="004F6C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30D0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Еженедельная оперативная информация о мерах по обеспечению занятости населения /</w:t>
            </w:r>
            <w:proofErr w:type="spellStart"/>
            <w:r>
              <w:rPr>
                <w:sz w:val="28"/>
                <w:szCs w:val="28"/>
              </w:rPr>
              <w:t>факсограммы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A627B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ДМН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п.425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ТП</w:t>
            </w:r>
          </w:p>
          <w:p w:rsidR="00A627B6" w:rsidRDefault="00A627B6" w:rsidP="004F6CF6">
            <w:pPr>
              <w:tabs>
                <w:tab w:val="left" w:pos="301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</w:tbl>
    <w:p w:rsidR="00F92D8F" w:rsidRDefault="00F92D8F" w:rsidP="00F92D8F">
      <w:pPr>
        <w:pStyle w:val="a5"/>
        <w:rPr>
          <w:sz w:val="28"/>
          <w:szCs w:val="28"/>
        </w:rPr>
      </w:pPr>
    </w:p>
    <w:p w:rsidR="00F92D8F" w:rsidRDefault="00F92D8F" w:rsidP="00F92D8F">
      <w:pPr>
        <w:pStyle w:val="a5"/>
        <w:rPr>
          <w:sz w:val="28"/>
          <w:szCs w:val="28"/>
        </w:rPr>
      </w:pPr>
      <w:r>
        <w:rPr>
          <w:sz w:val="28"/>
          <w:szCs w:val="28"/>
        </w:rPr>
        <w:t>В</w:t>
      </w:r>
      <w:r w:rsidR="0088170F">
        <w:rPr>
          <w:sz w:val="28"/>
          <w:szCs w:val="28"/>
        </w:rPr>
        <w:t>сего</w:t>
      </w:r>
      <w:r w:rsidR="00C030D0">
        <w:rPr>
          <w:sz w:val="28"/>
          <w:szCs w:val="28"/>
        </w:rPr>
        <w:t xml:space="preserve"> 281</w:t>
      </w:r>
      <w:r>
        <w:rPr>
          <w:sz w:val="28"/>
          <w:szCs w:val="28"/>
        </w:rPr>
        <w:t xml:space="preserve"> (</w:t>
      </w:r>
      <w:r w:rsidR="00C030D0">
        <w:rPr>
          <w:sz w:val="28"/>
          <w:szCs w:val="28"/>
        </w:rPr>
        <w:t>двести восемьдесят один</w:t>
      </w:r>
      <w:r>
        <w:rPr>
          <w:sz w:val="28"/>
          <w:szCs w:val="28"/>
        </w:rPr>
        <w:t>) дел и документов за  1999-201</w:t>
      </w:r>
      <w:r w:rsidR="00C030D0">
        <w:rPr>
          <w:sz w:val="28"/>
          <w:szCs w:val="28"/>
        </w:rPr>
        <w:t>1</w:t>
      </w:r>
      <w:r>
        <w:rPr>
          <w:sz w:val="28"/>
          <w:szCs w:val="28"/>
        </w:rPr>
        <w:t xml:space="preserve">  годы</w:t>
      </w:r>
      <w:r w:rsidR="00C030D0">
        <w:rPr>
          <w:sz w:val="28"/>
          <w:szCs w:val="28"/>
        </w:rPr>
        <w:t>.</w:t>
      </w:r>
    </w:p>
    <w:p w:rsidR="00F92D8F" w:rsidRDefault="00F92D8F" w:rsidP="00F92D8F">
      <w:pPr>
        <w:pStyle w:val="a5"/>
        <w:rPr>
          <w:sz w:val="28"/>
          <w:szCs w:val="28"/>
        </w:rPr>
      </w:pPr>
    </w:p>
    <w:p w:rsidR="00F92D8F" w:rsidRDefault="00F92D8F" w:rsidP="00F92D8F">
      <w:pPr>
        <w:pStyle w:val="a5"/>
        <w:rPr>
          <w:sz w:val="28"/>
          <w:szCs w:val="28"/>
        </w:rPr>
      </w:pPr>
    </w:p>
    <w:p w:rsidR="00F92D8F" w:rsidRDefault="00F92D8F" w:rsidP="00F92D8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Опись № 1 дел постоянного хранения за 2009-2014 годы утверждены, а по личному составу за 2009-2014 годы согласованы протоколом ЭПМК управления архивов и документации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______________________№________</w:t>
      </w:r>
    </w:p>
    <w:p w:rsidR="00F92D8F" w:rsidRDefault="00F92D8F" w:rsidP="00F92D8F">
      <w:pPr>
        <w:pStyle w:val="a5"/>
        <w:rPr>
          <w:sz w:val="28"/>
          <w:szCs w:val="28"/>
        </w:rPr>
      </w:pPr>
    </w:p>
    <w:p w:rsidR="00F92D8F" w:rsidRDefault="00F92D8F" w:rsidP="00F92D8F">
      <w:pPr>
        <w:pStyle w:val="a5"/>
        <w:rPr>
          <w:sz w:val="28"/>
          <w:szCs w:val="28"/>
        </w:rPr>
      </w:pPr>
    </w:p>
    <w:p w:rsidR="00F92D8F" w:rsidRDefault="00F92D8F" w:rsidP="00F92D8F">
      <w:pPr>
        <w:pStyle w:val="a5"/>
        <w:rPr>
          <w:sz w:val="28"/>
          <w:szCs w:val="28"/>
        </w:rPr>
      </w:pPr>
    </w:p>
    <w:p w:rsidR="00F92D8F" w:rsidRPr="00A627B6" w:rsidRDefault="00F92D8F" w:rsidP="00F92D8F">
      <w:pPr>
        <w:pStyle w:val="a5"/>
        <w:ind w:firstLine="708"/>
        <w:rPr>
          <w:b/>
          <w:sz w:val="28"/>
          <w:szCs w:val="28"/>
        </w:rPr>
      </w:pPr>
      <w:r w:rsidRPr="00A627B6">
        <w:rPr>
          <w:b/>
          <w:sz w:val="28"/>
          <w:szCs w:val="28"/>
        </w:rPr>
        <w:t>И.</w:t>
      </w:r>
      <w:r w:rsidR="00A627B6">
        <w:rPr>
          <w:b/>
          <w:sz w:val="28"/>
          <w:szCs w:val="28"/>
        </w:rPr>
        <w:t xml:space="preserve"> </w:t>
      </w:r>
      <w:r w:rsidRPr="00A627B6">
        <w:rPr>
          <w:b/>
          <w:sz w:val="28"/>
          <w:szCs w:val="28"/>
        </w:rPr>
        <w:t>о.</w:t>
      </w:r>
      <w:r w:rsidR="00A627B6">
        <w:rPr>
          <w:b/>
          <w:sz w:val="28"/>
          <w:szCs w:val="28"/>
        </w:rPr>
        <w:t xml:space="preserve"> </w:t>
      </w:r>
      <w:r w:rsidRPr="00A627B6">
        <w:rPr>
          <w:b/>
          <w:sz w:val="28"/>
          <w:szCs w:val="28"/>
        </w:rPr>
        <w:t>гл.</w:t>
      </w:r>
      <w:r w:rsidR="00C030D0">
        <w:rPr>
          <w:b/>
          <w:sz w:val="28"/>
          <w:szCs w:val="28"/>
        </w:rPr>
        <w:t xml:space="preserve"> </w:t>
      </w:r>
      <w:r w:rsidRPr="00A627B6">
        <w:rPr>
          <w:b/>
          <w:sz w:val="28"/>
          <w:szCs w:val="28"/>
        </w:rPr>
        <w:t xml:space="preserve">бухгалтера                                                А. </w:t>
      </w:r>
      <w:proofErr w:type="spellStart"/>
      <w:r w:rsidRPr="00A627B6">
        <w:rPr>
          <w:b/>
          <w:sz w:val="28"/>
          <w:szCs w:val="28"/>
        </w:rPr>
        <w:t>Айтенова</w:t>
      </w:r>
      <w:proofErr w:type="spellEnd"/>
    </w:p>
    <w:p w:rsidR="00F92D8F" w:rsidRPr="00A627B6" w:rsidRDefault="00F92D8F" w:rsidP="00F92D8F">
      <w:pPr>
        <w:pStyle w:val="a5"/>
        <w:ind w:firstLine="708"/>
        <w:rPr>
          <w:b/>
          <w:sz w:val="28"/>
          <w:szCs w:val="28"/>
        </w:rPr>
      </w:pPr>
    </w:p>
    <w:p w:rsidR="00F92D8F" w:rsidRDefault="00F92D8F" w:rsidP="00F92D8F">
      <w:pPr>
        <w:pStyle w:val="a5"/>
        <w:ind w:firstLine="708"/>
        <w:rPr>
          <w:sz w:val="28"/>
          <w:szCs w:val="28"/>
        </w:rPr>
      </w:pPr>
    </w:p>
    <w:p w:rsidR="00F92D8F" w:rsidRDefault="00F92D8F" w:rsidP="00F92D8F">
      <w:pPr>
        <w:pStyle w:val="a5"/>
        <w:ind w:firstLine="708"/>
        <w:rPr>
          <w:sz w:val="28"/>
          <w:szCs w:val="28"/>
        </w:rPr>
      </w:pPr>
    </w:p>
    <w:p w:rsidR="00F92D8F" w:rsidRDefault="00F92D8F" w:rsidP="00F92D8F">
      <w:pPr>
        <w:pStyle w:val="a5"/>
        <w:rPr>
          <w:sz w:val="28"/>
          <w:szCs w:val="28"/>
        </w:rPr>
      </w:pPr>
    </w:p>
    <w:p w:rsidR="00F92D8F" w:rsidRDefault="00F92D8F" w:rsidP="00F92D8F">
      <w:pPr>
        <w:pStyle w:val="a5"/>
        <w:rPr>
          <w:sz w:val="28"/>
          <w:szCs w:val="28"/>
        </w:rPr>
      </w:pPr>
    </w:p>
    <w:p w:rsidR="00F92D8F" w:rsidRDefault="000C1FEF" w:rsidP="00F92D8F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Соглас</w:t>
      </w:r>
      <w:r w:rsidR="00F92D8F">
        <w:rPr>
          <w:sz w:val="28"/>
          <w:szCs w:val="28"/>
        </w:rPr>
        <w:t xml:space="preserve">ован                                                              </w:t>
      </w:r>
      <w:proofErr w:type="spellStart"/>
      <w:proofErr w:type="gramStart"/>
      <w:r w:rsidR="00F92D8F">
        <w:rPr>
          <w:sz w:val="28"/>
          <w:szCs w:val="28"/>
        </w:rPr>
        <w:t>Согласован</w:t>
      </w:r>
      <w:proofErr w:type="spellEnd"/>
      <w:proofErr w:type="gramEnd"/>
    </w:p>
    <w:p w:rsidR="00F92D8F" w:rsidRDefault="00F92D8F" w:rsidP="00F92D8F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Протоколом ЭПМК                                               Протоколом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 Управления</w:t>
      </w:r>
    </w:p>
    <w:p w:rsidR="00F92D8F" w:rsidRDefault="00F92D8F" w:rsidP="00F92D8F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Управления архивов и документации                 координации занятости и </w:t>
      </w:r>
    </w:p>
    <w:p w:rsidR="00F92D8F" w:rsidRDefault="00F92D8F" w:rsidP="00F92D8F">
      <w:pPr>
        <w:pStyle w:val="a5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                                           социальных программ </w:t>
      </w:r>
    </w:p>
    <w:p w:rsidR="00F92D8F" w:rsidRDefault="00F92D8F" w:rsidP="00F92D8F">
      <w:pPr>
        <w:pStyle w:val="a5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от_________________№</w:t>
      </w:r>
      <w:proofErr w:type="spellEnd"/>
      <w:r>
        <w:rPr>
          <w:sz w:val="28"/>
          <w:szCs w:val="28"/>
        </w:rPr>
        <w:t xml:space="preserve"> ______                          </w:t>
      </w:r>
      <w:proofErr w:type="spellStart"/>
      <w:r>
        <w:rPr>
          <w:sz w:val="28"/>
          <w:szCs w:val="28"/>
        </w:rPr>
        <w:t>Акмолинской</w:t>
      </w:r>
      <w:proofErr w:type="spellEnd"/>
      <w:r>
        <w:rPr>
          <w:sz w:val="28"/>
          <w:szCs w:val="28"/>
        </w:rPr>
        <w:t xml:space="preserve"> области</w:t>
      </w:r>
    </w:p>
    <w:p w:rsidR="00742331" w:rsidRDefault="00F92D8F" w:rsidP="00DE79D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sz w:val="28"/>
          <w:szCs w:val="28"/>
        </w:rPr>
        <w:t>от_________________№</w:t>
      </w:r>
      <w:proofErr w:type="spellEnd"/>
      <w:r>
        <w:rPr>
          <w:sz w:val="28"/>
          <w:szCs w:val="28"/>
        </w:rPr>
        <w:t>______</w:t>
      </w:r>
    </w:p>
    <w:p w:rsidR="00742331" w:rsidRDefault="00742331" w:rsidP="00742331">
      <w:pPr>
        <w:rPr>
          <w:sz w:val="28"/>
          <w:szCs w:val="28"/>
        </w:rPr>
      </w:pPr>
    </w:p>
    <w:p w:rsidR="001E7306" w:rsidRDefault="001E7306" w:rsidP="00AE2AA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1E7306" w:rsidRDefault="001E7306" w:rsidP="00AE2AA8">
      <w:pPr>
        <w:pStyle w:val="a5"/>
        <w:jc w:val="center"/>
        <w:rPr>
          <w:sz w:val="28"/>
          <w:szCs w:val="28"/>
        </w:rPr>
      </w:pPr>
    </w:p>
    <w:p w:rsidR="001E7306" w:rsidRDefault="001E7306" w:rsidP="001E7306">
      <w:pPr>
        <w:pStyle w:val="a5"/>
        <w:rPr>
          <w:sz w:val="28"/>
          <w:szCs w:val="28"/>
        </w:rPr>
      </w:pPr>
    </w:p>
    <w:p w:rsidR="001E7306" w:rsidRDefault="001E7306" w:rsidP="001E7306">
      <w:pPr>
        <w:pStyle w:val="a5"/>
        <w:rPr>
          <w:sz w:val="28"/>
          <w:szCs w:val="28"/>
        </w:rPr>
      </w:pPr>
      <w:r>
        <w:rPr>
          <w:sz w:val="28"/>
          <w:szCs w:val="28"/>
        </w:rPr>
        <w:t>«Основные правила работы государственных архивов СССР»  Москва. 1984</w:t>
      </w:r>
    </w:p>
    <w:p w:rsidR="001E7306" w:rsidRDefault="001E7306" w:rsidP="001E7306">
      <w:pPr>
        <w:pStyle w:val="a5"/>
        <w:rPr>
          <w:sz w:val="28"/>
          <w:szCs w:val="28"/>
        </w:rPr>
      </w:pPr>
    </w:p>
    <w:p w:rsidR="001E7306" w:rsidRDefault="001E7306" w:rsidP="001E7306">
      <w:pPr>
        <w:pStyle w:val="a5"/>
        <w:rPr>
          <w:sz w:val="28"/>
          <w:szCs w:val="28"/>
        </w:rPr>
      </w:pPr>
      <w:r>
        <w:rPr>
          <w:sz w:val="28"/>
          <w:szCs w:val="28"/>
        </w:rPr>
        <w:t>Правила комплектования, хранения, учета и использования документов Национального архивного фонда, других архивных документов  государственными и специальными  государственными архивами, утвержденных  приказом Министра культуры и спорта  Республики Казахстан от 22.12.2014  № 145</w:t>
      </w:r>
    </w:p>
    <w:p w:rsidR="00AE2AA8" w:rsidRDefault="00AE2AA8" w:rsidP="001E7306">
      <w:pPr>
        <w:pStyle w:val="a5"/>
        <w:rPr>
          <w:sz w:val="28"/>
          <w:szCs w:val="28"/>
        </w:rPr>
      </w:pPr>
    </w:p>
    <w:p w:rsidR="00AE2AA8" w:rsidRDefault="00AE2AA8" w:rsidP="001E7306">
      <w:pPr>
        <w:pStyle w:val="a5"/>
        <w:rPr>
          <w:sz w:val="28"/>
          <w:szCs w:val="28"/>
        </w:rPr>
      </w:pPr>
      <w:r>
        <w:rPr>
          <w:sz w:val="28"/>
          <w:szCs w:val="28"/>
        </w:rPr>
        <w:t>Правила приема, хранения, учета и использования документов Национального архивного фонда, других архивных документов  ведомственными и частными архивами, утвержденных  приказом Министра культуры и спорта  Республики Казахстан от 22.12.2014  № 146.</w:t>
      </w:r>
    </w:p>
    <w:p w:rsidR="001E7306" w:rsidRDefault="001E7306" w:rsidP="001E7306">
      <w:pPr>
        <w:pStyle w:val="a5"/>
        <w:rPr>
          <w:sz w:val="28"/>
          <w:szCs w:val="28"/>
        </w:rPr>
      </w:pPr>
    </w:p>
    <w:p w:rsidR="001E7306" w:rsidRDefault="001E7306" w:rsidP="001E7306">
      <w:pPr>
        <w:pStyle w:val="a5"/>
        <w:rPr>
          <w:sz w:val="28"/>
          <w:szCs w:val="28"/>
        </w:rPr>
      </w:pPr>
    </w:p>
    <w:p w:rsidR="001E7306" w:rsidRDefault="001E7306" w:rsidP="001E7306">
      <w:pPr>
        <w:pStyle w:val="a5"/>
        <w:rPr>
          <w:sz w:val="28"/>
          <w:szCs w:val="28"/>
        </w:rPr>
      </w:pPr>
    </w:p>
    <w:p w:rsidR="00742331" w:rsidRDefault="00742331" w:rsidP="00742331">
      <w:pPr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DE79D9" w:rsidRDefault="00DE79D9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742331" w:rsidRDefault="00742331" w:rsidP="00742331">
      <w:pPr>
        <w:tabs>
          <w:tab w:val="left" w:pos="3015"/>
        </w:tabs>
        <w:jc w:val="center"/>
        <w:rPr>
          <w:sz w:val="28"/>
          <w:szCs w:val="28"/>
        </w:rPr>
      </w:pPr>
    </w:p>
    <w:p w:rsidR="00171498" w:rsidRDefault="00171498" w:rsidP="00171498">
      <w:pPr>
        <w:pStyle w:val="a3"/>
        <w:rPr>
          <w:sz w:val="32"/>
        </w:rPr>
      </w:pPr>
    </w:p>
    <w:p w:rsidR="00616A70" w:rsidRDefault="00616A70" w:rsidP="00C9215F">
      <w:pPr>
        <w:shd w:val="clear" w:color="auto" w:fill="FFFFFF"/>
        <w:spacing w:before="375" w:after="37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16A70" w:rsidRDefault="00616A70" w:rsidP="00C9215F">
      <w:pPr>
        <w:shd w:val="clear" w:color="auto" w:fill="FFFFFF"/>
        <w:spacing w:before="375" w:after="375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16A70" w:rsidRDefault="00616A70" w:rsidP="00C9215F">
      <w:pPr>
        <w:shd w:val="clear" w:color="auto" w:fill="FFFFFF"/>
        <w:spacing w:before="375" w:after="375"/>
        <w:textAlignment w:val="baseline"/>
        <w:rPr>
          <w:rFonts w:ascii="Arial" w:hAnsi="Arial" w:cs="Arial"/>
          <w:color w:val="000000"/>
          <w:sz w:val="21"/>
          <w:szCs w:val="21"/>
        </w:rPr>
      </w:pPr>
    </w:p>
    <w:sectPr w:rsidR="00616A70" w:rsidSect="005A7AE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D4" w:rsidRDefault="004978D4" w:rsidP="007E7085">
      <w:r>
        <w:separator/>
      </w:r>
    </w:p>
  </w:endnote>
  <w:endnote w:type="continuationSeparator" w:id="0">
    <w:p w:rsidR="004978D4" w:rsidRDefault="004978D4" w:rsidP="007E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D4" w:rsidRDefault="004978D4" w:rsidP="007E7085">
      <w:r>
        <w:separator/>
      </w:r>
    </w:p>
  </w:footnote>
  <w:footnote w:type="continuationSeparator" w:id="0">
    <w:p w:rsidR="004978D4" w:rsidRDefault="004978D4" w:rsidP="007E7085">
      <w:r>
        <w:continuationSeparator/>
      </w:r>
    </w:p>
  </w:footnote>
  <w:footnote w:id="1">
    <w:p w:rsidR="00C615E4" w:rsidRDefault="00C615E4">
      <w:pPr>
        <w:pStyle w:val="ae"/>
      </w:pPr>
      <w:r>
        <w:rPr>
          <w:rStyle w:val="af0"/>
        </w:rPr>
        <w:footnoteRef/>
      </w:r>
      <w:r>
        <w:t xml:space="preserve"> Фонд №           ОП.1  Д. 1   Л.1-2</w:t>
      </w:r>
    </w:p>
  </w:footnote>
  <w:footnote w:id="2">
    <w:p w:rsidR="00C615E4" w:rsidRDefault="00C615E4">
      <w:pPr>
        <w:pStyle w:val="ae"/>
      </w:pPr>
      <w:r>
        <w:rPr>
          <w:rStyle w:val="af0"/>
        </w:rPr>
        <w:footnoteRef/>
      </w:r>
      <w:r>
        <w:t xml:space="preserve"> Фонд №           ОП,1  Д. 28   Л.6-7</w:t>
      </w:r>
    </w:p>
  </w:footnote>
  <w:footnote w:id="3">
    <w:p w:rsidR="00C615E4" w:rsidRDefault="00C615E4">
      <w:pPr>
        <w:pStyle w:val="ae"/>
      </w:pPr>
      <w:r>
        <w:rPr>
          <w:rStyle w:val="af0"/>
        </w:rPr>
        <w:footnoteRef/>
      </w:r>
      <w:r>
        <w:t xml:space="preserve"> Фонд №           ОП.1  Д. 32  Л.15</w:t>
      </w:r>
    </w:p>
  </w:footnote>
  <w:footnote w:id="4">
    <w:p w:rsidR="00C615E4" w:rsidRDefault="00C615E4">
      <w:pPr>
        <w:pStyle w:val="ae"/>
      </w:pPr>
      <w:r>
        <w:rPr>
          <w:rStyle w:val="af0"/>
        </w:rPr>
        <w:footnoteRef/>
      </w:r>
      <w:r>
        <w:t xml:space="preserve"> Фонд №           ОП.1  Д. 45  Л.39-40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107"/>
      <w:docPartObj>
        <w:docPartGallery w:val="Page Numbers (Top of Page)"/>
        <w:docPartUnique/>
      </w:docPartObj>
    </w:sdtPr>
    <w:sdtContent>
      <w:p w:rsidR="00C615E4" w:rsidRDefault="001E5296">
        <w:pPr>
          <w:pStyle w:val="a6"/>
          <w:jc w:val="center"/>
        </w:pPr>
        <w:fldSimple w:instr=" PAGE   \* MERGEFORMAT ">
          <w:r w:rsidR="004A283F">
            <w:rPr>
              <w:noProof/>
            </w:rPr>
            <w:t>2</w:t>
          </w:r>
        </w:fldSimple>
      </w:p>
    </w:sdtContent>
  </w:sdt>
  <w:p w:rsidR="00C615E4" w:rsidRDefault="00C615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0FA"/>
    <w:multiLevelType w:val="hybridMultilevel"/>
    <w:tmpl w:val="137E1006"/>
    <w:lvl w:ilvl="0" w:tplc="513283A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7A041D"/>
    <w:multiLevelType w:val="hybridMultilevel"/>
    <w:tmpl w:val="E9B41C32"/>
    <w:lvl w:ilvl="0" w:tplc="028AAE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A2007"/>
    <w:multiLevelType w:val="hybridMultilevel"/>
    <w:tmpl w:val="E90C0EEE"/>
    <w:lvl w:ilvl="0" w:tplc="CE5AE6E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5A5BAE"/>
    <w:multiLevelType w:val="hybridMultilevel"/>
    <w:tmpl w:val="2B560D3E"/>
    <w:lvl w:ilvl="0" w:tplc="C96829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A50129"/>
    <w:multiLevelType w:val="multilevel"/>
    <w:tmpl w:val="84AC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11EAC"/>
    <w:multiLevelType w:val="multilevel"/>
    <w:tmpl w:val="E72AEF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9420257"/>
    <w:multiLevelType w:val="multilevel"/>
    <w:tmpl w:val="03B0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A0657"/>
    <w:multiLevelType w:val="multilevel"/>
    <w:tmpl w:val="F4EE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628A5"/>
    <w:multiLevelType w:val="hybridMultilevel"/>
    <w:tmpl w:val="6F32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26E1A"/>
    <w:multiLevelType w:val="multilevel"/>
    <w:tmpl w:val="4530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895"/>
    <w:rsid w:val="00000236"/>
    <w:rsid w:val="000006E1"/>
    <w:rsid w:val="0000141E"/>
    <w:rsid w:val="00001C8A"/>
    <w:rsid w:val="00002853"/>
    <w:rsid w:val="00004516"/>
    <w:rsid w:val="00004B8E"/>
    <w:rsid w:val="0000598A"/>
    <w:rsid w:val="00006172"/>
    <w:rsid w:val="0000683A"/>
    <w:rsid w:val="00007C3F"/>
    <w:rsid w:val="00010011"/>
    <w:rsid w:val="00010066"/>
    <w:rsid w:val="00010AA6"/>
    <w:rsid w:val="000110AF"/>
    <w:rsid w:val="00014685"/>
    <w:rsid w:val="00014FE0"/>
    <w:rsid w:val="000158E1"/>
    <w:rsid w:val="000159E5"/>
    <w:rsid w:val="00015E00"/>
    <w:rsid w:val="00015ED3"/>
    <w:rsid w:val="00015EED"/>
    <w:rsid w:val="00016649"/>
    <w:rsid w:val="00016CFB"/>
    <w:rsid w:val="0001745A"/>
    <w:rsid w:val="0001765D"/>
    <w:rsid w:val="00017BA9"/>
    <w:rsid w:val="00017F2D"/>
    <w:rsid w:val="00017F6E"/>
    <w:rsid w:val="00021A3B"/>
    <w:rsid w:val="00021A44"/>
    <w:rsid w:val="00021B32"/>
    <w:rsid w:val="00021B54"/>
    <w:rsid w:val="000220E3"/>
    <w:rsid w:val="0002223F"/>
    <w:rsid w:val="000224EE"/>
    <w:rsid w:val="00022578"/>
    <w:rsid w:val="00022D6C"/>
    <w:rsid w:val="00024080"/>
    <w:rsid w:val="0002499A"/>
    <w:rsid w:val="00024E10"/>
    <w:rsid w:val="00025E05"/>
    <w:rsid w:val="00026784"/>
    <w:rsid w:val="0002798C"/>
    <w:rsid w:val="00027EE3"/>
    <w:rsid w:val="0003044F"/>
    <w:rsid w:val="00030482"/>
    <w:rsid w:val="000304CB"/>
    <w:rsid w:val="000305D8"/>
    <w:rsid w:val="00031D9B"/>
    <w:rsid w:val="000328B8"/>
    <w:rsid w:val="00032B7A"/>
    <w:rsid w:val="00034036"/>
    <w:rsid w:val="00034093"/>
    <w:rsid w:val="00036270"/>
    <w:rsid w:val="00036C07"/>
    <w:rsid w:val="00037631"/>
    <w:rsid w:val="00037F3F"/>
    <w:rsid w:val="000401AA"/>
    <w:rsid w:val="000411DB"/>
    <w:rsid w:val="00041791"/>
    <w:rsid w:val="0004218D"/>
    <w:rsid w:val="0004268A"/>
    <w:rsid w:val="00042BA5"/>
    <w:rsid w:val="0004377D"/>
    <w:rsid w:val="000438FB"/>
    <w:rsid w:val="00044AF2"/>
    <w:rsid w:val="00044B27"/>
    <w:rsid w:val="00046C09"/>
    <w:rsid w:val="0004732C"/>
    <w:rsid w:val="00047419"/>
    <w:rsid w:val="00047DEA"/>
    <w:rsid w:val="000505D3"/>
    <w:rsid w:val="00050D49"/>
    <w:rsid w:val="000513D7"/>
    <w:rsid w:val="00051686"/>
    <w:rsid w:val="00051863"/>
    <w:rsid w:val="0005241B"/>
    <w:rsid w:val="00052F8F"/>
    <w:rsid w:val="00053BD2"/>
    <w:rsid w:val="00054E5A"/>
    <w:rsid w:val="000552D6"/>
    <w:rsid w:val="000552FD"/>
    <w:rsid w:val="0005565B"/>
    <w:rsid w:val="00055ABC"/>
    <w:rsid w:val="00055E9C"/>
    <w:rsid w:val="00056090"/>
    <w:rsid w:val="00056A9D"/>
    <w:rsid w:val="00057367"/>
    <w:rsid w:val="00057B60"/>
    <w:rsid w:val="00057D78"/>
    <w:rsid w:val="00060149"/>
    <w:rsid w:val="00060381"/>
    <w:rsid w:val="0006054F"/>
    <w:rsid w:val="00061AEA"/>
    <w:rsid w:val="00061BB7"/>
    <w:rsid w:val="00063BF2"/>
    <w:rsid w:val="000641AB"/>
    <w:rsid w:val="00064833"/>
    <w:rsid w:val="00065118"/>
    <w:rsid w:val="00066065"/>
    <w:rsid w:val="000661C1"/>
    <w:rsid w:val="0006675B"/>
    <w:rsid w:val="00066A33"/>
    <w:rsid w:val="00066E86"/>
    <w:rsid w:val="00067142"/>
    <w:rsid w:val="000673CE"/>
    <w:rsid w:val="0007058D"/>
    <w:rsid w:val="00071B83"/>
    <w:rsid w:val="00073382"/>
    <w:rsid w:val="000742CA"/>
    <w:rsid w:val="00075832"/>
    <w:rsid w:val="00075DDE"/>
    <w:rsid w:val="00075E8C"/>
    <w:rsid w:val="00077033"/>
    <w:rsid w:val="000771A8"/>
    <w:rsid w:val="000772F7"/>
    <w:rsid w:val="0007742B"/>
    <w:rsid w:val="000802C1"/>
    <w:rsid w:val="000804CD"/>
    <w:rsid w:val="00080B4F"/>
    <w:rsid w:val="00081387"/>
    <w:rsid w:val="00081791"/>
    <w:rsid w:val="00082410"/>
    <w:rsid w:val="00083B89"/>
    <w:rsid w:val="00083EE2"/>
    <w:rsid w:val="00083FC4"/>
    <w:rsid w:val="00084A8D"/>
    <w:rsid w:val="00085578"/>
    <w:rsid w:val="00085F03"/>
    <w:rsid w:val="00086510"/>
    <w:rsid w:val="000873CE"/>
    <w:rsid w:val="000875D7"/>
    <w:rsid w:val="0008771E"/>
    <w:rsid w:val="000877EC"/>
    <w:rsid w:val="00087A71"/>
    <w:rsid w:val="000901EE"/>
    <w:rsid w:val="00091530"/>
    <w:rsid w:val="000920EA"/>
    <w:rsid w:val="00092334"/>
    <w:rsid w:val="00092587"/>
    <w:rsid w:val="0009271E"/>
    <w:rsid w:val="00094A8A"/>
    <w:rsid w:val="00094D12"/>
    <w:rsid w:val="00094EF4"/>
    <w:rsid w:val="000955FE"/>
    <w:rsid w:val="00095DFE"/>
    <w:rsid w:val="00096393"/>
    <w:rsid w:val="0009654C"/>
    <w:rsid w:val="0009716D"/>
    <w:rsid w:val="00097D63"/>
    <w:rsid w:val="000A0A03"/>
    <w:rsid w:val="000A0F7D"/>
    <w:rsid w:val="000A10FE"/>
    <w:rsid w:val="000A11CA"/>
    <w:rsid w:val="000A1272"/>
    <w:rsid w:val="000A1B35"/>
    <w:rsid w:val="000A1D83"/>
    <w:rsid w:val="000A2745"/>
    <w:rsid w:val="000A3E18"/>
    <w:rsid w:val="000A42D6"/>
    <w:rsid w:val="000A569D"/>
    <w:rsid w:val="000A5D9E"/>
    <w:rsid w:val="000A5ECC"/>
    <w:rsid w:val="000B0353"/>
    <w:rsid w:val="000B16A8"/>
    <w:rsid w:val="000B1966"/>
    <w:rsid w:val="000B21CD"/>
    <w:rsid w:val="000B466C"/>
    <w:rsid w:val="000B58C3"/>
    <w:rsid w:val="000B6A83"/>
    <w:rsid w:val="000B7646"/>
    <w:rsid w:val="000B784A"/>
    <w:rsid w:val="000B7DF1"/>
    <w:rsid w:val="000C0F51"/>
    <w:rsid w:val="000C1972"/>
    <w:rsid w:val="000C1BC6"/>
    <w:rsid w:val="000C1FEF"/>
    <w:rsid w:val="000C23F6"/>
    <w:rsid w:val="000C3905"/>
    <w:rsid w:val="000C40BC"/>
    <w:rsid w:val="000C4CFE"/>
    <w:rsid w:val="000C4FD0"/>
    <w:rsid w:val="000C51D3"/>
    <w:rsid w:val="000C535A"/>
    <w:rsid w:val="000C59C4"/>
    <w:rsid w:val="000C5D0B"/>
    <w:rsid w:val="000C6E32"/>
    <w:rsid w:val="000C71FD"/>
    <w:rsid w:val="000C725C"/>
    <w:rsid w:val="000C7480"/>
    <w:rsid w:val="000C7861"/>
    <w:rsid w:val="000D02F5"/>
    <w:rsid w:val="000D08D5"/>
    <w:rsid w:val="000D0BC0"/>
    <w:rsid w:val="000D122E"/>
    <w:rsid w:val="000D1FE7"/>
    <w:rsid w:val="000D2182"/>
    <w:rsid w:val="000D2ABA"/>
    <w:rsid w:val="000D2E4C"/>
    <w:rsid w:val="000D2EF1"/>
    <w:rsid w:val="000D379E"/>
    <w:rsid w:val="000D3F4B"/>
    <w:rsid w:val="000D3F80"/>
    <w:rsid w:val="000D4C2F"/>
    <w:rsid w:val="000D4FDC"/>
    <w:rsid w:val="000D5984"/>
    <w:rsid w:val="000D60E0"/>
    <w:rsid w:val="000D69A6"/>
    <w:rsid w:val="000D6FB2"/>
    <w:rsid w:val="000D73AB"/>
    <w:rsid w:val="000D7A15"/>
    <w:rsid w:val="000D7B57"/>
    <w:rsid w:val="000D7EA7"/>
    <w:rsid w:val="000E016C"/>
    <w:rsid w:val="000E04AC"/>
    <w:rsid w:val="000E0916"/>
    <w:rsid w:val="000E0A58"/>
    <w:rsid w:val="000E0D70"/>
    <w:rsid w:val="000E1C40"/>
    <w:rsid w:val="000E1F8F"/>
    <w:rsid w:val="000E20B6"/>
    <w:rsid w:val="000E2303"/>
    <w:rsid w:val="000E2FB0"/>
    <w:rsid w:val="000E32AA"/>
    <w:rsid w:val="000E3378"/>
    <w:rsid w:val="000E38DE"/>
    <w:rsid w:val="000E38FD"/>
    <w:rsid w:val="000E43DF"/>
    <w:rsid w:val="000E488A"/>
    <w:rsid w:val="000E4CCD"/>
    <w:rsid w:val="000E5102"/>
    <w:rsid w:val="000E560A"/>
    <w:rsid w:val="000E5F93"/>
    <w:rsid w:val="000E688E"/>
    <w:rsid w:val="000E72DB"/>
    <w:rsid w:val="000E73EA"/>
    <w:rsid w:val="000E7BAF"/>
    <w:rsid w:val="000F0306"/>
    <w:rsid w:val="000F0839"/>
    <w:rsid w:val="000F14FB"/>
    <w:rsid w:val="000F17F9"/>
    <w:rsid w:val="000F1B18"/>
    <w:rsid w:val="000F1E6C"/>
    <w:rsid w:val="000F2611"/>
    <w:rsid w:val="000F30E7"/>
    <w:rsid w:val="000F311A"/>
    <w:rsid w:val="000F3924"/>
    <w:rsid w:val="000F43E3"/>
    <w:rsid w:val="000F5227"/>
    <w:rsid w:val="000F5696"/>
    <w:rsid w:val="000F5D50"/>
    <w:rsid w:val="000F60C2"/>
    <w:rsid w:val="000F628D"/>
    <w:rsid w:val="000F6302"/>
    <w:rsid w:val="000F6546"/>
    <w:rsid w:val="000F6B72"/>
    <w:rsid w:val="000F7403"/>
    <w:rsid w:val="000F77A7"/>
    <w:rsid w:val="000F78B8"/>
    <w:rsid w:val="000F7935"/>
    <w:rsid w:val="0010082C"/>
    <w:rsid w:val="0010196F"/>
    <w:rsid w:val="001019E8"/>
    <w:rsid w:val="001020FC"/>
    <w:rsid w:val="00103052"/>
    <w:rsid w:val="001036F1"/>
    <w:rsid w:val="00103A4F"/>
    <w:rsid w:val="00103E9B"/>
    <w:rsid w:val="0010474C"/>
    <w:rsid w:val="0010620F"/>
    <w:rsid w:val="00106385"/>
    <w:rsid w:val="00106AC4"/>
    <w:rsid w:val="001079AC"/>
    <w:rsid w:val="00107C61"/>
    <w:rsid w:val="001108C8"/>
    <w:rsid w:val="001111E9"/>
    <w:rsid w:val="001114D1"/>
    <w:rsid w:val="00111959"/>
    <w:rsid w:val="001124BC"/>
    <w:rsid w:val="001137CB"/>
    <w:rsid w:val="00113C5C"/>
    <w:rsid w:val="001147DD"/>
    <w:rsid w:val="00114D2A"/>
    <w:rsid w:val="001159AA"/>
    <w:rsid w:val="00116441"/>
    <w:rsid w:val="001168A5"/>
    <w:rsid w:val="00116CA4"/>
    <w:rsid w:val="00116D97"/>
    <w:rsid w:val="00117620"/>
    <w:rsid w:val="00120223"/>
    <w:rsid w:val="0012037A"/>
    <w:rsid w:val="0012135B"/>
    <w:rsid w:val="00121900"/>
    <w:rsid w:val="00121A13"/>
    <w:rsid w:val="00122289"/>
    <w:rsid w:val="001235E3"/>
    <w:rsid w:val="00124852"/>
    <w:rsid w:val="00124BB5"/>
    <w:rsid w:val="001252C1"/>
    <w:rsid w:val="001253D6"/>
    <w:rsid w:val="00125B98"/>
    <w:rsid w:val="00125D05"/>
    <w:rsid w:val="00125E73"/>
    <w:rsid w:val="00125ED3"/>
    <w:rsid w:val="00126146"/>
    <w:rsid w:val="00126509"/>
    <w:rsid w:val="001268EF"/>
    <w:rsid w:val="00126B10"/>
    <w:rsid w:val="0012749A"/>
    <w:rsid w:val="0013076F"/>
    <w:rsid w:val="00131BF9"/>
    <w:rsid w:val="00132149"/>
    <w:rsid w:val="0013297B"/>
    <w:rsid w:val="00132B23"/>
    <w:rsid w:val="00132FCD"/>
    <w:rsid w:val="001336AC"/>
    <w:rsid w:val="001339F3"/>
    <w:rsid w:val="00134197"/>
    <w:rsid w:val="00134E80"/>
    <w:rsid w:val="00134F44"/>
    <w:rsid w:val="00135A41"/>
    <w:rsid w:val="00135AAE"/>
    <w:rsid w:val="00136056"/>
    <w:rsid w:val="00136250"/>
    <w:rsid w:val="00136A05"/>
    <w:rsid w:val="00136FB3"/>
    <w:rsid w:val="00137385"/>
    <w:rsid w:val="001408F8"/>
    <w:rsid w:val="00140C88"/>
    <w:rsid w:val="001417B5"/>
    <w:rsid w:val="00141DC2"/>
    <w:rsid w:val="00141FCC"/>
    <w:rsid w:val="00142B7B"/>
    <w:rsid w:val="00144086"/>
    <w:rsid w:val="001446BE"/>
    <w:rsid w:val="0014599D"/>
    <w:rsid w:val="001461CC"/>
    <w:rsid w:val="00146203"/>
    <w:rsid w:val="00146279"/>
    <w:rsid w:val="00146526"/>
    <w:rsid w:val="0014737C"/>
    <w:rsid w:val="00147B04"/>
    <w:rsid w:val="00147C73"/>
    <w:rsid w:val="0015054A"/>
    <w:rsid w:val="00150BA1"/>
    <w:rsid w:val="001519A2"/>
    <w:rsid w:val="00151B1A"/>
    <w:rsid w:val="00153A49"/>
    <w:rsid w:val="00153C1C"/>
    <w:rsid w:val="00154D88"/>
    <w:rsid w:val="001556B7"/>
    <w:rsid w:val="00157B99"/>
    <w:rsid w:val="0016019B"/>
    <w:rsid w:val="00160A04"/>
    <w:rsid w:val="00161816"/>
    <w:rsid w:val="00162375"/>
    <w:rsid w:val="0016285C"/>
    <w:rsid w:val="00162E43"/>
    <w:rsid w:val="00163CCC"/>
    <w:rsid w:val="00163D42"/>
    <w:rsid w:val="00164FE7"/>
    <w:rsid w:val="00165D40"/>
    <w:rsid w:val="001666F5"/>
    <w:rsid w:val="00166B80"/>
    <w:rsid w:val="00166FDC"/>
    <w:rsid w:val="00167118"/>
    <w:rsid w:val="001702A3"/>
    <w:rsid w:val="00170303"/>
    <w:rsid w:val="0017039B"/>
    <w:rsid w:val="00170685"/>
    <w:rsid w:val="00171498"/>
    <w:rsid w:val="00171616"/>
    <w:rsid w:val="001728EB"/>
    <w:rsid w:val="00172E72"/>
    <w:rsid w:val="00174044"/>
    <w:rsid w:val="00174D4F"/>
    <w:rsid w:val="00174D7A"/>
    <w:rsid w:val="001756EA"/>
    <w:rsid w:val="001759F2"/>
    <w:rsid w:val="00176072"/>
    <w:rsid w:val="00176DB1"/>
    <w:rsid w:val="001778EA"/>
    <w:rsid w:val="0018036D"/>
    <w:rsid w:val="0018091A"/>
    <w:rsid w:val="00180A05"/>
    <w:rsid w:val="00180D71"/>
    <w:rsid w:val="00180E27"/>
    <w:rsid w:val="0018238E"/>
    <w:rsid w:val="00182E5E"/>
    <w:rsid w:val="00183923"/>
    <w:rsid w:val="00183FAB"/>
    <w:rsid w:val="00185528"/>
    <w:rsid w:val="00186DA8"/>
    <w:rsid w:val="00186FC3"/>
    <w:rsid w:val="001870A9"/>
    <w:rsid w:val="00187AA2"/>
    <w:rsid w:val="00190506"/>
    <w:rsid w:val="00190EE3"/>
    <w:rsid w:val="00190FEC"/>
    <w:rsid w:val="00191B8C"/>
    <w:rsid w:val="00191DD0"/>
    <w:rsid w:val="00191E58"/>
    <w:rsid w:val="001930C4"/>
    <w:rsid w:val="0019314A"/>
    <w:rsid w:val="00194082"/>
    <w:rsid w:val="00195437"/>
    <w:rsid w:val="00195DFC"/>
    <w:rsid w:val="001974F3"/>
    <w:rsid w:val="001975A2"/>
    <w:rsid w:val="001A0578"/>
    <w:rsid w:val="001A10DC"/>
    <w:rsid w:val="001A20C6"/>
    <w:rsid w:val="001A4017"/>
    <w:rsid w:val="001A440A"/>
    <w:rsid w:val="001A4770"/>
    <w:rsid w:val="001A4A37"/>
    <w:rsid w:val="001A506F"/>
    <w:rsid w:val="001A56BB"/>
    <w:rsid w:val="001A610D"/>
    <w:rsid w:val="001A6800"/>
    <w:rsid w:val="001A6B81"/>
    <w:rsid w:val="001A6C9B"/>
    <w:rsid w:val="001A77DF"/>
    <w:rsid w:val="001B0613"/>
    <w:rsid w:val="001B0E08"/>
    <w:rsid w:val="001B11BD"/>
    <w:rsid w:val="001B121A"/>
    <w:rsid w:val="001B1435"/>
    <w:rsid w:val="001B150C"/>
    <w:rsid w:val="001B1BB9"/>
    <w:rsid w:val="001B1C8A"/>
    <w:rsid w:val="001B1F14"/>
    <w:rsid w:val="001B2FFF"/>
    <w:rsid w:val="001B3382"/>
    <w:rsid w:val="001B392A"/>
    <w:rsid w:val="001B6924"/>
    <w:rsid w:val="001B721D"/>
    <w:rsid w:val="001B7EE7"/>
    <w:rsid w:val="001C2012"/>
    <w:rsid w:val="001C20C9"/>
    <w:rsid w:val="001C2DC6"/>
    <w:rsid w:val="001C35C7"/>
    <w:rsid w:val="001C3656"/>
    <w:rsid w:val="001C36BD"/>
    <w:rsid w:val="001C4AB5"/>
    <w:rsid w:val="001C4F93"/>
    <w:rsid w:val="001C74D5"/>
    <w:rsid w:val="001C7542"/>
    <w:rsid w:val="001C782C"/>
    <w:rsid w:val="001D0363"/>
    <w:rsid w:val="001D04BE"/>
    <w:rsid w:val="001D0C0F"/>
    <w:rsid w:val="001D0D97"/>
    <w:rsid w:val="001D1387"/>
    <w:rsid w:val="001D217E"/>
    <w:rsid w:val="001D222A"/>
    <w:rsid w:val="001D2F0E"/>
    <w:rsid w:val="001D402B"/>
    <w:rsid w:val="001D45DD"/>
    <w:rsid w:val="001D46A0"/>
    <w:rsid w:val="001D4769"/>
    <w:rsid w:val="001D483A"/>
    <w:rsid w:val="001D4E37"/>
    <w:rsid w:val="001D59C5"/>
    <w:rsid w:val="001D66F0"/>
    <w:rsid w:val="001D68B8"/>
    <w:rsid w:val="001D739F"/>
    <w:rsid w:val="001D75AF"/>
    <w:rsid w:val="001D76B0"/>
    <w:rsid w:val="001E0338"/>
    <w:rsid w:val="001E158D"/>
    <w:rsid w:val="001E1EF4"/>
    <w:rsid w:val="001E1FCD"/>
    <w:rsid w:val="001E348A"/>
    <w:rsid w:val="001E3518"/>
    <w:rsid w:val="001E3DDB"/>
    <w:rsid w:val="001E3F22"/>
    <w:rsid w:val="001E5040"/>
    <w:rsid w:val="001E5296"/>
    <w:rsid w:val="001E617D"/>
    <w:rsid w:val="001E700A"/>
    <w:rsid w:val="001E7306"/>
    <w:rsid w:val="001F0C23"/>
    <w:rsid w:val="001F15E9"/>
    <w:rsid w:val="001F1784"/>
    <w:rsid w:val="001F199F"/>
    <w:rsid w:val="001F1DCB"/>
    <w:rsid w:val="001F275E"/>
    <w:rsid w:val="001F3376"/>
    <w:rsid w:val="001F461A"/>
    <w:rsid w:val="001F479F"/>
    <w:rsid w:val="001F4F9C"/>
    <w:rsid w:val="001F518B"/>
    <w:rsid w:val="001F5349"/>
    <w:rsid w:val="001F53F1"/>
    <w:rsid w:val="001F60D2"/>
    <w:rsid w:val="001F6E50"/>
    <w:rsid w:val="001F7101"/>
    <w:rsid w:val="001F745A"/>
    <w:rsid w:val="001F7868"/>
    <w:rsid w:val="00200D6D"/>
    <w:rsid w:val="00202697"/>
    <w:rsid w:val="00202C7B"/>
    <w:rsid w:val="00203A7C"/>
    <w:rsid w:val="00204637"/>
    <w:rsid w:val="002048B4"/>
    <w:rsid w:val="00204CA1"/>
    <w:rsid w:val="00205298"/>
    <w:rsid w:val="0020554E"/>
    <w:rsid w:val="00205BDE"/>
    <w:rsid w:val="00206237"/>
    <w:rsid w:val="00207C62"/>
    <w:rsid w:val="00210522"/>
    <w:rsid w:val="00210782"/>
    <w:rsid w:val="0021181E"/>
    <w:rsid w:val="00211DF7"/>
    <w:rsid w:val="00212582"/>
    <w:rsid w:val="002129BC"/>
    <w:rsid w:val="00212FC0"/>
    <w:rsid w:val="00213171"/>
    <w:rsid w:val="0021331F"/>
    <w:rsid w:val="002133EB"/>
    <w:rsid w:val="00214596"/>
    <w:rsid w:val="00214E00"/>
    <w:rsid w:val="00215827"/>
    <w:rsid w:val="002158EC"/>
    <w:rsid w:val="00215DFC"/>
    <w:rsid w:val="0021745B"/>
    <w:rsid w:val="002178D9"/>
    <w:rsid w:val="00217E09"/>
    <w:rsid w:val="00220963"/>
    <w:rsid w:val="00220F88"/>
    <w:rsid w:val="0022103A"/>
    <w:rsid w:val="00221388"/>
    <w:rsid w:val="002214BD"/>
    <w:rsid w:val="00222193"/>
    <w:rsid w:val="0022280F"/>
    <w:rsid w:val="00222936"/>
    <w:rsid w:val="00222949"/>
    <w:rsid w:val="00222D5A"/>
    <w:rsid w:val="00223B1D"/>
    <w:rsid w:val="00223F13"/>
    <w:rsid w:val="00225319"/>
    <w:rsid w:val="00225542"/>
    <w:rsid w:val="002255C4"/>
    <w:rsid w:val="0022560F"/>
    <w:rsid w:val="0022709D"/>
    <w:rsid w:val="002277A5"/>
    <w:rsid w:val="00227BA4"/>
    <w:rsid w:val="0023075B"/>
    <w:rsid w:val="0023076F"/>
    <w:rsid w:val="00230C68"/>
    <w:rsid w:val="00232425"/>
    <w:rsid w:val="002330CD"/>
    <w:rsid w:val="002334F1"/>
    <w:rsid w:val="00234818"/>
    <w:rsid w:val="002348C6"/>
    <w:rsid w:val="00235151"/>
    <w:rsid w:val="002351E0"/>
    <w:rsid w:val="00235C80"/>
    <w:rsid w:val="00235E18"/>
    <w:rsid w:val="002363EF"/>
    <w:rsid w:val="002369A8"/>
    <w:rsid w:val="00236A68"/>
    <w:rsid w:val="00236D4F"/>
    <w:rsid w:val="00236EF6"/>
    <w:rsid w:val="002377AB"/>
    <w:rsid w:val="00240B65"/>
    <w:rsid w:val="00240CB1"/>
    <w:rsid w:val="00241139"/>
    <w:rsid w:val="0024147F"/>
    <w:rsid w:val="0024206F"/>
    <w:rsid w:val="002420E0"/>
    <w:rsid w:val="00242258"/>
    <w:rsid w:val="00242390"/>
    <w:rsid w:val="00242896"/>
    <w:rsid w:val="00243506"/>
    <w:rsid w:val="00243E45"/>
    <w:rsid w:val="002442DA"/>
    <w:rsid w:val="002455DC"/>
    <w:rsid w:val="00246164"/>
    <w:rsid w:val="00246457"/>
    <w:rsid w:val="00246652"/>
    <w:rsid w:val="00246DE6"/>
    <w:rsid w:val="00246DFE"/>
    <w:rsid w:val="002475B9"/>
    <w:rsid w:val="0024788F"/>
    <w:rsid w:val="00247CE5"/>
    <w:rsid w:val="002504A4"/>
    <w:rsid w:val="00250E2F"/>
    <w:rsid w:val="00251CF5"/>
    <w:rsid w:val="00251DDD"/>
    <w:rsid w:val="00251F4C"/>
    <w:rsid w:val="00253834"/>
    <w:rsid w:val="00253882"/>
    <w:rsid w:val="00253FDC"/>
    <w:rsid w:val="00254161"/>
    <w:rsid w:val="0025470D"/>
    <w:rsid w:val="0025539F"/>
    <w:rsid w:val="002567A8"/>
    <w:rsid w:val="00256804"/>
    <w:rsid w:val="00256A1D"/>
    <w:rsid w:val="002578A3"/>
    <w:rsid w:val="00260595"/>
    <w:rsid w:val="002616D8"/>
    <w:rsid w:val="002617FD"/>
    <w:rsid w:val="00262343"/>
    <w:rsid w:val="0026335E"/>
    <w:rsid w:val="00263475"/>
    <w:rsid w:val="00263705"/>
    <w:rsid w:val="00264767"/>
    <w:rsid w:val="0026506D"/>
    <w:rsid w:val="00265B1A"/>
    <w:rsid w:val="00265E30"/>
    <w:rsid w:val="00265EFC"/>
    <w:rsid w:val="00267AE2"/>
    <w:rsid w:val="00270957"/>
    <w:rsid w:val="00271466"/>
    <w:rsid w:val="00271AD7"/>
    <w:rsid w:val="00271D53"/>
    <w:rsid w:val="00274F2A"/>
    <w:rsid w:val="00275CB0"/>
    <w:rsid w:val="00275CD8"/>
    <w:rsid w:val="00275DCF"/>
    <w:rsid w:val="0027681B"/>
    <w:rsid w:val="00276BB6"/>
    <w:rsid w:val="00276E29"/>
    <w:rsid w:val="00276E86"/>
    <w:rsid w:val="00276ED4"/>
    <w:rsid w:val="0027712C"/>
    <w:rsid w:val="00281309"/>
    <w:rsid w:val="00281356"/>
    <w:rsid w:val="00281A3C"/>
    <w:rsid w:val="00282D8D"/>
    <w:rsid w:val="0028437F"/>
    <w:rsid w:val="002855B8"/>
    <w:rsid w:val="00286117"/>
    <w:rsid w:val="00286282"/>
    <w:rsid w:val="00287336"/>
    <w:rsid w:val="0029032A"/>
    <w:rsid w:val="00290B71"/>
    <w:rsid w:val="00290FDF"/>
    <w:rsid w:val="0029190A"/>
    <w:rsid w:val="00291F8C"/>
    <w:rsid w:val="00292520"/>
    <w:rsid w:val="002928F2"/>
    <w:rsid w:val="002933F8"/>
    <w:rsid w:val="002938FB"/>
    <w:rsid w:val="00294200"/>
    <w:rsid w:val="00294AB1"/>
    <w:rsid w:val="00295489"/>
    <w:rsid w:val="00296052"/>
    <w:rsid w:val="002961CE"/>
    <w:rsid w:val="00296327"/>
    <w:rsid w:val="00296686"/>
    <w:rsid w:val="002978F1"/>
    <w:rsid w:val="00297E09"/>
    <w:rsid w:val="00297EF8"/>
    <w:rsid w:val="002A0F54"/>
    <w:rsid w:val="002A11BE"/>
    <w:rsid w:val="002A131C"/>
    <w:rsid w:val="002A3736"/>
    <w:rsid w:val="002A44A1"/>
    <w:rsid w:val="002A4A49"/>
    <w:rsid w:val="002A5AF1"/>
    <w:rsid w:val="002A60DA"/>
    <w:rsid w:val="002A68A8"/>
    <w:rsid w:val="002B000A"/>
    <w:rsid w:val="002B044E"/>
    <w:rsid w:val="002B09CA"/>
    <w:rsid w:val="002B0B7A"/>
    <w:rsid w:val="002B13E0"/>
    <w:rsid w:val="002B198A"/>
    <w:rsid w:val="002B1A03"/>
    <w:rsid w:val="002B1FF5"/>
    <w:rsid w:val="002B202E"/>
    <w:rsid w:val="002B2243"/>
    <w:rsid w:val="002B2DD9"/>
    <w:rsid w:val="002B32C5"/>
    <w:rsid w:val="002B3597"/>
    <w:rsid w:val="002B3C28"/>
    <w:rsid w:val="002B3D7C"/>
    <w:rsid w:val="002B44FA"/>
    <w:rsid w:val="002B4CC5"/>
    <w:rsid w:val="002B5A18"/>
    <w:rsid w:val="002B61E8"/>
    <w:rsid w:val="002B7A9E"/>
    <w:rsid w:val="002C069A"/>
    <w:rsid w:val="002C1450"/>
    <w:rsid w:val="002C1DCD"/>
    <w:rsid w:val="002C2011"/>
    <w:rsid w:val="002C2226"/>
    <w:rsid w:val="002C271C"/>
    <w:rsid w:val="002C2A31"/>
    <w:rsid w:val="002C2AAC"/>
    <w:rsid w:val="002C3608"/>
    <w:rsid w:val="002C366D"/>
    <w:rsid w:val="002C3B6C"/>
    <w:rsid w:val="002C478A"/>
    <w:rsid w:val="002C4EEA"/>
    <w:rsid w:val="002C5036"/>
    <w:rsid w:val="002C5B97"/>
    <w:rsid w:val="002C5D5B"/>
    <w:rsid w:val="002C5DEB"/>
    <w:rsid w:val="002C640C"/>
    <w:rsid w:val="002C6D3E"/>
    <w:rsid w:val="002C6E8E"/>
    <w:rsid w:val="002C7724"/>
    <w:rsid w:val="002C7D59"/>
    <w:rsid w:val="002D00E9"/>
    <w:rsid w:val="002D0118"/>
    <w:rsid w:val="002D0910"/>
    <w:rsid w:val="002D12C2"/>
    <w:rsid w:val="002D1D7E"/>
    <w:rsid w:val="002D2917"/>
    <w:rsid w:val="002D2CC4"/>
    <w:rsid w:val="002D37DA"/>
    <w:rsid w:val="002D3D35"/>
    <w:rsid w:val="002D410E"/>
    <w:rsid w:val="002D47B3"/>
    <w:rsid w:val="002D49F9"/>
    <w:rsid w:val="002D4ED8"/>
    <w:rsid w:val="002D5230"/>
    <w:rsid w:val="002D539B"/>
    <w:rsid w:val="002D5C83"/>
    <w:rsid w:val="002D6EDF"/>
    <w:rsid w:val="002D727A"/>
    <w:rsid w:val="002D735D"/>
    <w:rsid w:val="002D7A84"/>
    <w:rsid w:val="002E1630"/>
    <w:rsid w:val="002E2E2A"/>
    <w:rsid w:val="002E3BE3"/>
    <w:rsid w:val="002E4A52"/>
    <w:rsid w:val="002E4B73"/>
    <w:rsid w:val="002E5629"/>
    <w:rsid w:val="002E5D37"/>
    <w:rsid w:val="002E6BB0"/>
    <w:rsid w:val="002F151F"/>
    <w:rsid w:val="002F266D"/>
    <w:rsid w:val="002F26B3"/>
    <w:rsid w:val="002F272F"/>
    <w:rsid w:val="002F2A02"/>
    <w:rsid w:val="002F306B"/>
    <w:rsid w:val="002F3594"/>
    <w:rsid w:val="002F3BE6"/>
    <w:rsid w:val="002F443F"/>
    <w:rsid w:val="002F46BB"/>
    <w:rsid w:val="002F5336"/>
    <w:rsid w:val="002F533D"/>
    <w:rsid w:val="002F56C4"/>
    <w:rsid w:val="002F611D"/>
    <w:rsid w:val="002F6477"/>
    <w:rsid w:val="00300B99"/>
    <w:rsid w:val="0030137B"/>
    <w:rsid w:val="003015CF"/>
    <w:rsid w:val="00301A7D"/>
    <w:rsid w:val="0030209E"/>
    <w:rsid w:val="00302230"/>
    <w:rsid w:val="0030290D"/>
    <w:rsid w:val="003029E5"/>
    <w:rsid w:val="00302A53"/>
    <w:rsid w:val="00303145"/>
    <w:rsid w:val="00303861"/>
    <w:rsid w:val="00303C62"/>
    <w:rsid w:val="00304331"/>
    <w:rsid w:val="003044C0"/>
    <w:rsid w:val="003047C0"/>
    <w:rsid w:val="00304B14"/>
    <w:rsid w:val="0030515B"/>
    <w:rsid w:val="00305A54"/>
    <w:rsid w:val="00307333"/>
    <w:rsid w:val="00307EA9"/>
    <w:rsid w:val="00310067"/>
    <w:rsid w:val="003101A6"/>
    <w:rsid w:val="0031163B"/>
    <w:rsid w:val="003119E8"/>
    <w:rsid w:val="00311E52"/>
    <w:rsid w:val="0031205B"/>
    <w:rsid w:val="00312182"/>
    <w:rsid w:val="003127D3"/>
    <w:rsid w:val="00313684"/>
    <w:rsid w:val="00313C1E"/>
    <w:rsid w:val="00313F63"/>
    <w:rsid w:val="0031402E"/>
    <w:rsid w:val="0031476C"/>
    <w:rsid w:val="00314A5D"/>
    <w:rsid w:val="00315E80"/>
    <w:rsid w:val="00316534"/>
    <w:rsid w:val="00316FB4"/>
    <w:rsid w:val="0031754A"/>
    <w:rsid w:val="00317765"/>
    <w:rsid w:val="00317B13"/>
    <w:rsid w:val="00320EDC"/>
    <w:rsid w:val="00321707"/>
    <w:rsid w:val="003219F4"/>
    <w:rsid w:val="00321AE7"/>
    <w:rsid w:val="00321DC6"/>
    <w:rsid w:val="00322497"/>
    <w:rsid w:val="00322B4B"/>
    <w:rsid w:val="00323086"/>
    <w:rsid w:val="003239EA"/>
    <w:rsid w:val="00324811"/>
    <w:rsid w:val="00325586"/>
    <w:rsid w:val="003261CC"/>
    <w:rsid w:val="00326959"/>
    <w:rsid w:val="00326A5C"/>
    <w:rsid w:val="00326D3F"/>
    <w:rsid w:val="00330433"/>
    <w:rsid w:val="0033061F"/>
    <w:rsid w:val="00330738"/>
    <w:rsid w:val="00330B5C"/>
    <w:rsid w:val="00331EF2"/>
    <w:rsid w:val="0033382F"/>
    <w:rsid w:val="00334344"/>
    <w:rsid w:val="003355B2"/>
    <w:rsid w:val="003366AD"/>
    <w:rsid w:val="00336849"/>
    <w:rsid w:val="00337B81"/>
    <w:rsid w:val="00337CF0"/>
    <w:rsid w:val="00337E1D"/>
    <w:rsid w:val="00340217"/>
    <w:rsid w:val="00340B2E"/>
    <w:rsid w:val="003414C9"/>
    <w:rsid w:val="00341F02"/>
    <w:rsid w:val="003426FF"/>
    <w:rsid w:val="003428AD"/>
    <w:rsid w:val="003440BC"/>
    <w:rsid w:val="003447A6"/>
    <w:rsid w:val="00344B6F"/>
    <w:rsid w:val="00345E7C"/>
    <w:rsid w:val="003460FA"/>
    <w:rsid w:val="00346DC8"/>
    <w:rsid w:val="00346F51"/>
    <w:rsid w:val="00346F71"/>
    <w:rsid w:val="00347346"/>
    <w:rsid w:val="00347700"/>
    <w:rsid w:val="003508B0"/>
    <w:rsid w:val="0035098C"/>
    <w:rsid w:val="00350A68"/>
    <w:rsid w:val="00350ECD"/>
    <w:rsid w:val="0035147B"/>
    <w:rsid w:val="00352CAA"/>
    <w:rsid w:val="00356B35"/>
    <w:rsid w:val="00357020"/>
    <w:rsid w:val="00357AEC"/>
    <w:rsid w:val="00357D65"/>
    <w:rsid w:val="00357EF3"/>
    <w:rsid w:val="0036055A"/>
    <w:rsid w:val="00360C25"/>
    <w:rsid w:val="00361710"/>
    <w:rsid w:val="00361CFA"/>
    <w:rsid w:val="00362344"/>
    <w:rsid w:val="00362D03"/>
    <w:rsid w:val="00363461"/>
    <w:rsid w:val="00363A54"/>
    <w:rsid w:val="00363B94"/>
    <w:rsid w:val="00363D6B"/>
    <w:rsid w:val="0036410D"/>
    <w:rsid w:val="00364317"/>
    <w:rsid w:val="003644D3"/>
    <w:rsid w:val="003646F5"/>
    <w:rsid w:val="0036562E"/>
    <w:rsid w:val="00366367"/>
    <w:rsid w:val="003665F8"/>
    <w:rsid w:val="003666E4"/>
    <w:rsid w:val="00367518"/>
    <w:rsid w:val="0037228C"/>
    <w:rsid w:val="00372935"/>
    <w:rsid w:val="00373F75"/>
    <w:rsid w:val="00374124"/>
    <w:rsid w:val="003751A5"/>
    <w:rsid w:val="00375B3E"/>
    <w:rsid w:val="00376774"/>
    <w:rsid w:val="003767A5"/>
    <w:rsid w:val="00377669"/>
    <w:rsid w:val="003806C8"/>
    <w:rsid w:val="00381849"/>
    <w:rsid w:val="003818E3"/>
    <w:rsid w:val="00382B9E"/>
    <w:rsid w:val="003839B9"/>
    <w:rsid w:val="0038476A"/>
    <w:rsid w:val="00384E3A"/>
    <w:rsid w:val="00385FC9"/>
    <w:rsid w:val="00385FE5"/>
    <w:rsid w:val="00386147"/>
    <w:rsid w:val="003862D9"/>
    <w:rsid w:val="0038668A"/>
    <w:rsid w:val="00386D5F"/>
    <w:rsid w:val="00387491"/>
    <w:rsid w:val="00387954"/>
    <w:rsid w:val="003904D6"/>
    <w:rsid w:val="0039122E"/>
    <w:rsid w:val="0039196E"/>
    <w:rsid w:val="003919A8"/>
    <w:rsid w:val="00391E76"/>
    <w:rsid w:val="003922A8"/>
    <w:rsid w:val="0039256D"/>
    <w:rsid w:val="00392768"/>
    <w:rsid w:val="00392BC9"/>
    <w:rsid w:val="00394CD5"/>
    <w:rsid w:val="00394D83"/>
    <w:rsid w:val="00396736"/>
    <w:rsid w:val="00396904"/>
    <w:rsid w:val="00396ABC"/>
    <w:rsid w:val="003978FD"/>
    <w:rsid w:val="003A1ED3"/>
    <w:rsid w:val="003A37EE"/>
    <w:rsid w:val="003A39C4"/>
    <w:rsid w:val="003A3A2D"/>
    <w:rsid w:val="003A47B5"/>
    <w:rsid w:val="003A5021"/>
    <w:rsid w:val="003A5500"/>
    <w:rsid w:val="003A55E5"/>
    <w:rsid w:val="003A5675"/>
    <w:rsid w:val="003A63EA"/>
    <w:rsid w:val="003A67AD"/>
    <w:rsid w:val="003A6974"/>
    <w:rsid w:val="003A6B49"/>
    <w:rsid w:val="003A715A"/>
    <w:rsid w:val="003B05EB"/>
    <w:rsid w:val="003B0795"/>
    <w:rsid w:val="003B1400"/>
    <w:rsid w:val="003B19C5"/>
    <w:rsid w:val="003B46D1"/>
    <w:rsid w:val="003B47EF"/>
    <w:rsid w:val="003B5244"/>
    <w:rsid w:val="003B63CA"/>
    <w:rsid w:val="003C032F"/>
    <w:rsid w:val="003C2176"/>
    <w:rsid w:val="003C25B9"/>
    <w:rsid w:val="003C328A"/>
    <w:rsid w:val="003C35C3"/>
    <w:rsid w:val="003C374E"/>
    <w:rsid w:val="003C39BF"/>
    <w:rsid w:val="003C5F94"/>
    <w:rsid w:val="003C6315"/>
    <w:rsid w:val="003C71FE"/>
    <w:rsid w:val="003C79E8"/>
    <w:rsid w:val="003C7ACF"/>
    <w:rsid w:val="003C7D38"/>
    <w:rsid w:val="003D044B"/>
    <w:rsid w:val="003D04E0"/>
    <w:rsid w:val="003D0D6D"/>
    <w:rsid w:val="003D115B"/>
    <w:rsid w:val="003D14BD"/>
    <w:rsid w:val="003D170D"/>
    <w:rsid w:val="003D1908"/>
    <w:rsid w:val="003D3824"/>
    <w:rsid w:val="003D4EE0"/>
    <w:rsid w:val="003D5139"/>
    <w:rsid w:val="003D5ABC"/>
    <w:rsid w:val="003D66D3"/>
    <w:rsid w:val="003D6CD9"/>
    <w:rsid w:val="003D72FF"/>
    <w:rsid w:val="003D77A9"/>
    <w:rsid w:val="003E02DD"/>
    <w:rsid w:val="003E048C"/>
    <w:rsid w:val="003E0A59"/>
    <w:rsid w:val="003E22B5"/>
    <w:rsid w:val="003E2FC9"/>
    <w:rsid w:val="003E303B"/>
    <w:rsid w:val="003E3C83"/>
    <w:rsid w:val="003E3F63"/>
    <w:rsid w:val="003E428A"/>
    <w:rsid w:val="003E5458"/>
    <w:rsid w:val="003E5F5C"/>
    <w:rsid w:val="003E70F0"/>
    <w:rsid w:val="003E75B1"/>
    <w:rsid w:val="003E7ABD"/>
    <w:rsid w:val="003F08C4"/>
    <w:rsid w:val="003F1964"/>
    <w:rsid w:val="003F2DC4"/>
    <w:rsid w:val="003F3BAE"/>
    <w:rsid w:val="003F3FA8"/>
    <w:rsid w:val="003F4E4A"/>
    <w:rsid w:val="003F614F"/>
    <w:rsid w:val="003F63F5"/>
    <w:rsid w:val="003F6575"/>
    <w:rsid w:val="003F7612"/>
    <w:rsid w:val="0040021C"/>
    <w:rsid w:val="00401F42"/>
    <w:rsid w:val="004029DB"/>
    <w:rsid w:val="004031A0"/>
    <w:rsid w:val="0040390C"/>
    <w:rsid w:val="00403E36"/>
    <w:rsid w:val="00404269"/>
    <w:rsid w:val="004042DB"/>
    <w:rsid w:val="0040456E"/>
    <w:rsid w:val="00404570"/>
    <w:rsid w:val="004054C6"/>
    <w:rsid w:val="00405787"/>
    <w:rsid w:val="00406102"/>
    <w:rsid w:val="004061F4"/>
    <w:rsid w:val="004073BD"/>
    <w:rsid w:val="004074B7"/>
    <w:rsid w:val="00407A22"/>
    <w:rsid w:val="00407AFF"/>
    <w:rsid w:val="00411ABF"/>
    <w:rsid w:val="00411E30"/>
    <w:rsid w:val="00411EFA"/>
    <w:rsid w:val="00412308"/>
    <w:rsid w:val="00413576"/>
    <w:rsid w:val="00414073"/>
    <w:rsid w:val="0041449F"/>
    <w:rsid w:val="00414769"/>
    <w:rsid w:val="00414C18"/>
    <w:rsid w:val="00415505"/>
    <w:rsid w:val="004165BC"/>
    <w:rsid w:val="00417276"/>
    <w:rsid w:val="00417672"/>
    <w:rsid w:val="004208EF"/>
    <w:rsid w:val="004213D0"/>
    <w:rsid w:val="00421719"/>
    <w:rsid w:val="00421A14"/>
    <w:rsid w:val="00421D00"/>
    <w:rsid w:val="00422D4A"/>
    <w:rsid w:val="004246EA"/>
    <w:rsid w:val="00425C23"/>
    <w:rsid w:val="00426592"/>
    <w:rsid w:val="00426C74"/>
    <w:rsid w:val="00427D01"/>
    <w:rsid w:val="00431485"/>
    <w:rsid w:val="004315F1"/>
    <w:rsid w:val="00431617"/>
    <w:rsid w:val="004335FF"/>
    <w:rsid w:val="004341C8"/>
    <w:rsid w:val="004341D3"/>
    <w:rsid w:val="00437941"/>
    <w:rsid w:val="0044020E"/>
    <w:rsid w:val="0044081F"/>
    <w:rsid w:val="00440844"/>
    <w:rsid w:val="0044113A"/>
    <w:rsid w:val="004417AB"/>
    <w:rsid w:val="00441FE6"/>
    <w:rsid w:val="004421F1"/>
    <w:rsid w:val="004426C6"/>
    <w:rsid w:val="00442BA5"/>
    <w:rsid w:val="00444457"/>
    <w:rsid w:val="0044450A"/>
    <w:rsid w:val="0044491A"/>
    <w:rsid w:val="00444B2C"/>
    <w:rsid w:val="00445F8E"/>
    <w:rsid w:val="00445FA0"/>
    <w:rsid w:val="00447180"/>
    <w:rsid w:val="00447209"/>
    <w:rsid w:val="0045128D"/>
    <w:rsid w:val="00451708"/>
    <w:rsid w:val="0045197C"/>
    <w:rsid w:val="0045265C"/>
    <w:rsid w:val="00452BCE"/>
    <w:rsid w:val="00452FB6"/>
    <w:rsid w:val="004534CD"/>
    <w:rsid w:val="00453587"/>
    <w:rsid w:val="00453857"/>
    <w:rsid w:val="0045396D"/>
    <w:rsid w:val="004542CD"/>
    <w:rsid w:val="00455C85"/>
    <w:rsid w:val="00455D42"/>
    <w:rsid w:val="004561AD"/>
    <w:rsid w:val="00456844"/>
    <w:rsid w:val="00456856"/>
    <w:rsid w:val="004574FE"/>
    <w:rsid w:val="00457A82"/>
    <w:rsid w:val="00460684"/>
    <w:rsid w:val="0046074F"/>
    <w:rsid w:val="00460F24"/>
    <w:rsid w:val="00462073"/>
    <w:rsid w:val="004620AF"/>
    <w:rsid w:val="00462239"/>
    <w:rsid w:val="004622C4"/>
    <w:rsid w:val="004627B7"/>
    <w:rsid w:val="0046287F"/>
    <w:rsid w:val="00462D3D"/>
    <w:rsid w:val="004630C9"/>
    <w:rsid w:val="00463C18"/>
    <w:rsid w:val="00463CDA"/>
    <w:rsid w:val="00463FFD"/>
    <w:rsid w:val="0046515F"/>
    <w:rsid w:val="004656EE"/>
    <w:rsid w:val="004673DD"/>
    <w:rsid w:val="00467BB1"/>
    <w:rsid w:val="00470234"/>
    <w:rsid w:val="004706BC"/>
    <w:rsid w:val="00470DEC"/>
    <w:rsid w:val="004717E2"/>
    <w:rsid w:val="00474649"/>
    <w:rsid w:val="00475A0C"/>
    <w:rsid w:val="00475DDD"/>
    <w:rsid w:val="004804D9"/>
    <w:rsid w:val="0048060D"/>
    <w:rsid w:val="00480F50"/>
    <w:rsid w:val="0048157C"/>
    <w:rsid w:val="004815F0"/>
    <w:rsid w:val="00481CC1"/>
    <w:rsid w:val="00481DDE"/>
    <w:rsid w:val="00482D44"/>
    <w:rsid w:val="00482EF7"/>
    <w:rsid w:val="00482FD9"/>
    <w:rsid w:val="004831F6"/>
    <w:rsid w:val="004833E8"/>
    <w:rsid w:val="0048389D"/>
    <w:rsid w:val="0048453E"/>
    <w:rsid w:val="0048455F"/>
    <w:rsid w:val="00484DD9"/>
    <w:rsid w:val="004857A2"/>
    <w:rsid w:val="004864CB"/>
    <w:rsid w:val="00486A7D"/>
    <w:rsid w:val="00487EFB"/>
    <w:rsid w:val="0049022C"/>
    <w:rsid w:val="0049079F"/>
    <w:rsid w:val="00490964"/>
    <w:rsid w:val="00490B9A"/>
    <w:rsid w:val="0049111B"/>
    <w:rsid w:val="00491C59"/>
    <w:rsid w:val="00493572"/>
    <w:rsid w:val="00493D12"/>
    <w:rsid w:val="004951F4"/>
    <w:rsid w:val="00495DD4"/>
    <w:rsid w:val="00496CCC"/>
    <w:rsid w:val="004978D4"/>
    <w:rsid w:val="0049795F"/>
    <w:rsid w:val="004A0C13"/>
    <w:rsid w:val="004A0DEC"/>
    <w:rsid w:val="004A15E3"/>
    <w:rsid w:val="004A1886"/>
    <w:rsid w:val="004A283F"/>
    <w:rsid w:val="004A292A"/>
    <w:rsid w:val="004A42B1"/>
    <w:rsid w:val="004A46C7"/>
    <w:rsid w:val="004A48CA"/>
    <w:rsid w:val="004A55CC"/>
    <w:rsid w:val="004A6440"/>
    <w:rsid w:val="004A6690"/>
    <w:rsid w:val="004A69E3"/>
    <w:rsid w:val="004A70C6"/>
    <w:rsid w:val="004A74DF"/>
    <w:rsid w:val="004B073F"/>
    <w:rsid w:val="004B141C"/>
    <w:rsid w:val="004B19B2"/>
    <w:rsid w:val="004B2BA6"/>
    <w:rsid w:val="004B2F5D"/>
    <w:rsid w:val="004B36DF"/>
    <w:rsid w:val="004B37AA"/>
    <w:rsid w:val="004B413D"/>
    <w:rsid w:val="004B4172"/>
    <w:rsid w:val="004B4465"/>
    <w:rsid w:val="004B5009"/>
    <w:rsid w:val="004B7C8D"/>
    <w:rsid w:val="004C02F4"/>
    <w:rsid w:val="004C07ED"/>
    <w:rsid w:val="004C0AF6"/>
    <w:rsid w:val="004C0D63"/>
    <w:rsid w:val="004C1EB5"/>
    <w:rsid w:val="004C1F51"/>
    <w:rsid w:val="004C2664"/>
    <w:rsid w:val="004C287E"/>
    <w:rsid w:val="004C5D9E"/>
    <w:rsid w:val="004C60D0"/>
    <w:rsid w:val="004C64E9"/>
    <w:rsid w:val="004C7526"/>
    <w:rsid w:val="004C76A4"/>
    <w:rsid w:val="004D062F"/>
    <w:rsid w:val="004D0711"/>
    <w:rsid w:val="004D09D8"/>
    <w:rsid w:val="004D1000"/>
    <w:rsid w:val="004D134E"/>
    <w:rsid w:val="004D138A"/>
    <w:rsid w:val="004D13BD"/>
    <w:rsid w:val="004D1831"/>
    <w:rsid w:val="004D1AF0"/>
    <w:rsid w:val="004D1CEE"/>
    <w:rsid w:val="004D2472"/>
    <w:rsid w:val="004D383C"/>
    <w:rsid w:val="004D4827"/>
    <w:rsid w:val="004D5A60"/>
    <w:rsid w:val="004D5E03"/>
    <w:rsid w:val="004D719D"/>
    <w:rsid w:val="004D778A"/>
    <w:rsid w:val="004D7A9C"/>
    <w:rsid w:val="004D7F36"/>
    <w:rsid w:val="004E0C64"/>
    <w:rsid w:val="004E1430"/>
    <w:rsid w:val="004E17FF"/>
    <w:rsid w:val="004E1E9F"/>
    <w:rsid w:val="004E22B2"/>
    <w:rsid w:val="004E39E5"/>
    <w:rsid w:val="004E421A"/>
    <w:rsid w:val="004E4722"/>
    <w:rsid w:val="004E4F59"/>
    <w:rsid w:val="004E5719"/>
    <w:rsid w:val="004E625E"/>
    <w:rsid w:val="004E6397"/>
    <w:rsid w:val="004F088B"/>
    <w:rsid w:val="004F279B"/>
    <w:rsid w:val="004F2901"/>
    <w:rsid w:val="004F2D04"/>
    <w:rsid w:val="004F2EE2"/>
    <w:rsid w:val="004F2F56"/>
    <w:rsid w:val="004F3345"/>
    <w:rsid w:val="004F34C9"/>
    <w:rsid w:val="004F36B1"/>
    <w:rsid w:val="004F37CE"/>
    <w:rsid w:val="004F454C"/>
    <w:rsid w:val="004F4659"/>
    <w:rsid w:val="004F4AED"/>
    <w:rsid w:val="004F5139"/>
    <w:rsid w:val="004F57AA"/>
    <w:rsid w:val="004F57ED"/>
    <w:rsid w:val="004F5C5A"/>
    <w:rsid w:val="004F6ACE"/>
    <w:rsid w:val="004F6CF6"/>
    <w:rsid w:val="005000D0"/>
    <w:rsid w:val="005009F4"/>
    <w:rsid w:val="0050124B"/>
    <w:rsid w:val="005014C2"/>
    <w:rsid w:val="00501A8C"/>
    <w:rsid w:val="00501E3F"/>
    <w:rsid w:val="005027A1"/>
    <w:rsid w:val="00502D17"/>
    <w:rsid w:val="00502FD7"/>
    <w:rsid w:val="00503069"/>
    <w:rsid w:val="00503C23"/>
    <w:rsid w:val="005045BB"/>
    <w:rsid w:val="005057B3"/>
    <w:rsid w:val="00505D83"/>
    <w:rsid w:val="0050600D"/>
    <w:rsid w:val="00506109"/>
    <w:rsid w:val="00506B8F"/>
    <w:rsid w:val="00506F56"/>
    <w:rsid w:val="00507C9F"/>
    <w:rsid w:val="0051032B"/>
    <w:rsid w:val="005103B8"/>
    <w:rsid w:val="00510FE4"/>
    <w:rsid w:val="00511A5D"/>
    <w:rsid w:val="0051258B"/>
    <w:rsid w:val="0051346B"/>
    <w:rsid w:val="005139A6"/>
    <w:rsid w:val="00514096"/>
    <w:rsid w:val="00514577"/>
    <w:rsid w:val="00514E94"/>
    <w:rsid w:val="00515138"/>
    <w:rsid w:val="005200E3"/>
    <w:rsid w:val="00520924"/>
    <w:rsid w:val="00520997"/>
    <w:rsid w:val="00522198"/>
    <w:rsid w:val="00522922"/>
    <w:rsid w:val="005239D1"/>
    <w:rsid w:val="00523D9A"/>
    <w:rsid w:val="005242F8"/>
    <w:rsid w:val="00524B19"/>
    <w:rsid w:val="00524EFC"/>
    <w:rsid w:val="005255DD"/>
    <w:rsid w:val="0052595D"/>
    <w:rsid w:val="00525C7B"/>
    <w:rsid w:val="00525FA6"/>
    <w:rsid w:val="00526024"/>
    <w:rsid w:val="00526092"/>
    <w:rsid w:val="005267E5"/>
    <w:rsid w:val="0052715F"/>
    <w:rsid w:val="00527AA2"/>
    <w:rsid w:val="0053045A"/>
    <w:rsid w:val="0053076E"/>
    <w:rsid w:val="0053150B"/>
    <w:rsid w:val="00531DD1"/>
    <w:rsid w:val="0053255A"/>
    <w:rsid w:val="00532623"/>
    <w:rsid w:val="00532866"/>
    <w:rsid w:val="00532A73"/>
    <w:rsid w:val="00532D81"/>
    <w:rsid w:val="005333B2"/>
    <w:rsid w:val="0053432F"/>
    <w:rsid w:val="00534FE3"/>
    <w:rsid w:val="00536C6F"/>
    <w:rsid w:val="00537A48"/>
    <w:rsid w:val="005403D1"/>
    <w:rsid w:val="00540DDC"/>
    <w:rsid w:val="0054171F"/>
    <w:rsid w:val="0054234D"/>
    <w:rsid w:val="00542B3A"/>
    <w:rsid w:val="005431C3"/>
    <w:rsid w:val="00543BEC"/>
    <w:rsid w:val="00543F10"/>
    <w:rsid w:val="005457D5"/>
    <w:rsid w:val="00545ADE"/>
    <w:rsid w:val="005462A7"/>
    <w:rsid w:val="00546B56"/>
    <w:rsid w:val="00547762"/>
    <w:rsid w:val="00547796"/>
    <w:rsid w:val="00552E1D"/>
    <w:rsid w:val="00553BC8"/>
    <w:rsid w:val="00553EB1"/>
    <w:rsid w:val="00554287"/>
    <w:rsid w:val="00555DC1"/>
    <w:rsid w:val="005563ED"/>
    <w:rsid w:val="00556E27"/>
    <w:rsid w:val="00556EE8"/>
    <w:rsid w:val="0055715D"/>
    <w:rsid w:val="00560572"/>
    <w:rsid w:val="005608C2"/>
    <w:rsid w:val="005613B7"/>
    <w:rsid w:val="00562062"/>
    <w:rsid w:val="00562A8F"/>
    <w:rsid w:val="005634CF"/>
    <w:rsid w:val="005640FA"/>
    <w:rsid w:val="00564C6F"/>
    <w:rsid w:val="00565238"/>
    <w:rsid w:val="00565F90"/>
    <w:rsid w:val="00567B1B"/>
    <w:rsid w:val="00570376"/>
    <w:rsid w:val="0057040C"/>
    <w:rsid w:val="00571180"/>
    <w:rsid w:val="00573014"/>
    <w:rsid w:val="00573080"/>
    <w:rsid w:val="00573EBA"/>
    <w:rsid w:val="00573FF8"/>
    <w:rsid w:val="005740C9"/>
    <w:rsid w:val="00574287"/>
    <w:rsid w:val="00575045"/>
    <w:rsid w:val="00575233"/>
    <w:rsid w:val="00575CDC"/>
    <w:rsid w:val="00576C8E"/>
    <w:rsid w:val="00577078"/>
    <w:rsid w:val="00577891"/>
    <w:rsid w:val="00580A48"/>
    <w:rsid w:val="00580E55"/>
    <w:rsid w:val="00581A90"/>
    <w:rsid w:val="00582425"/>
    <w:rsid w:val="005833D1"/>
    <w:rsid w:val="00583735"/>
    <w:rsid w:val="00583CE0"/>
    <w:rsid w:val="00584D71"/>
    <w:rsid w:val="00584FC5"/>
    <w:rsid w:val="00585099"/>
    <w:rsid w:val="0058648C"/>
    <w:rsid w:val="00586AD6"/>
    <w:rsid w:val="00586C74"/>
    <w:rsid w:val="00586C99"/>
    <w:rsid w:val="005872C3"/>
    <w:rsid w:val="005873FF"/>
    <w:rsid w:val="00587F13"/>
    <w:rsid w:val="00590475"/>
    <w:rsid w:val="0059088D"/>
    <w:rsid w:val="005928F0"/>
    <w:rsid w:val="005948F7"/>
    <w:rsid w:val="005955CE"/>
    <w:rsid w:val="00595BD3"/>
    <w:rsid w:val="00596174"/>
    <w:rsid w:val="005962A4"/>
    <w:rsid w:val="00596321"/>
    <w:rsid w:val="0059672B"/>
    <w:rsid w:val="00596A9B"/>
    <w:rsid w:val="005975BA"/>
    <w:rsid w:val="005A314A"/>
    <w:rsid w:val="005A3862"/>
    <w:rsid w:val="005A4B09"/>
    <w:rsid w:val="005A5095"/>
    <w:rsid w:val="005A520A"/>
    <w:rsid w:val="005A53D8"/>
    <w:rsid w:val="005A5F13"/>
    <w:rsid w:val="005A6B3E"/>
    <w:rsid w:val="005A715D"/>
    <w:rsid w:val="005A7672"/>
    <w:rsid w:val="005A77F3"/>
    <w:rsid w:val="005A78BA"/>
    <w:rsid w:val="005A7989"/>
    <w:rsid w:val="005A7ABF"/>
    <w:rsid w:val="005A7AE9"/>
    <w:rsid w:val="005B04D3"/>
    <w:rsid w:val="005B078F"/>
    <w:rsid w:val="005B1166"/>
    <w:rsid w:val="005B2422"/>
    <w:rsid w:val="005B2642"/>
    <w:rsid w:val="005B266C"/>
    <w:rsid w:val="005B347C"/>
    <w:rsid w:val="005B3925"/>
    <w:rsid w:val="005B3B97"/>
    <w:rsid w:val="005B481A"/>
    <w:rsid w:val="005B4FB5"/>
    <w:rsid w:val="005B57C8"/>
    <w:rsid w:val="005B633C"/>
    <w:rsid w:val="005B6D61"/>
    <w:rsid w:val="005B762C"/>
    <w:rsid w:val="005B7AAA"/>
    <w:rsid w:val="005B7F61"/>
    <w:rsid w:val="005C0378"/>
    <w:rsid w:val="005C2498"/>
    <w:rsid w:val="005C274E"/>
    <w:rsid w:val="005C3C63"/>
    <w:rsid w:val="005C3D5A"/>
    <w:rsid w:val="005C425C"/>
    <w:rsid w:val="005C4F17"/>
    <w:rsid w:val="005C66C7"/>
    <w:rsid w:val="005C6777"/>
    <w:rsid w:val="005C730B"/>
    <w:rsid w:val="005C76F3"/>
    <w:rsid w:val="005D056F"/>
    <w:rsid w:val="005D134F"/>
    <w:rsid w:val="005D24A6"/>
    <w:rsid w:val="005D24FB"/>
    <w:rsid w:val="005D2861"/>
    <w:rsid w:val="005D28CC"/>
    <w:rsid w:val="005D34A9"/>
    <w:rsid w:val="005D3AAA"/>
    <w:rsid w:val="005D3C0F"/>
    <w:rsid w:val="005D4D56"/>
    <w:rsid w:val="005D56BE"/>
    <w:rsid w:val="005D5B3C"/>
    <w:rsid w:val="005D5F3A"/>
    <w:rsid w:val="005D780D"/>
    <w:rsid w:val="005D7DA2"/>
    <w:rsid w:val="005E058E"/>
    <w:rsid w:val="005E2153"/>
    <w:rsid w:val="005E273D"/>
    <w:rsid w:val="005E298E"/>
    <w:rsid w:val="005E2AE7"/>
    <w:rsid w:val="005E374B"/>
    <w:rsid w:val="005E3FF5"/>
    <w:rsid w:val="005E4845"/>
    <w:rsid w:val="005E4CD5"/>
    <w:rsid w:val="005E534D"/>
    <w:rsid w:val="005E56E7"/>
    <w:rsid w:val="005E7C13"/>
    <w:rsid w:val="005F0768"/>
    <w:rsid w:val="005F1D36"/>
    <w:rsid w:val="005F1DEA"/>
    <w:rsid w:val="005F23BD"/>
    <w:rsid w:val="005F275B"/>
    <w:rsid w:val="005F2A68"/>
    <w:rsid w:val="005F2ADA"/>
    <w:rsid w:val="005F2C0A"/>
    <w:rsid w:val="005F2F39"/>
    <w:rsid w:val="005F447E"/>
    <w:rsid w:val="005F4919"/>
    <w:rsid w:val="005F4B63"/>
    <w:rsid w:val="005F5F1F"/>
    <w:rsid w:val="005F64CA"/>
    <w:rsid w:val="005F677C"/>
    <w:rsid w:val="005F7803"/>
    <w:rsid w:val="005F7BB8"/>
    <w:rsid w:val="005F7E1E"/>
    <w:rsid w:val="00600DFA"/>
    <w:rsid w:val="006026B9"/>
    <w:rsid w:val="00602ED9"/>
    <w:rsid w:val="006035C6"/>
    <w:rsid w:val="006056AC"/>
    <w:rsid w:val="00605998"/>
    <w:rsid w:val="00605B8C"/>
    <w:rsid w:val="006060D0"/>
    <w:rsid w:val="006069E3"/>
    <w:rsid w:val="00606AD5"/>
    <w:rsid w:val="006071DC"/>
    <w:rsid w:val="0060758A"/>
    <w:rsid w:val="00607FED"/>
    <w:rsid w:val="006101BD"/>
    <w:rsid w:val="006104BA"/>
    <w:rsid w:val="00610690"/>
    <w:rsid w:val="00610FAA"/>
    <w:rsid w:val="00610FF2"/>
    <w:rsid w:val="00611D21"/>
    <w:rsid w:val="00611E9B"/>
    <w:rsid w:val="006122C4"/>
    <w:rsid w:val="00612969"/>
    <w:rsid w:val="00614035"/>
    <w:rsid w:val="00614508"/>
    <w:rsid w:val="006146E4"/>
    <w:rsid w:val="006151BA"/>
    <w:rsid w:val="006154F4"/>
    <w:rsid w:val="00615E6A"/>
    <w:rsid w:val="006164B9"/>
    <w:rsid w:val="006168A8"/>
    <w:rsid w:val="00616A70"/>
    <w:rsid w:val="0061704F"/>
    <w:rsid w:val="00621501"/>
    <w:rsid w:val="00621B59"/>
    <w:rsid w:val="00622811"/>
    <w:rsid w:val="00622EED"/>
    <w:rsid w:val="006238DE"/>
    <w:rsid w:val="0062506D"/>
    <w:rsid w:val="00625AC6"/>
    <w:rsid w:val="006267AF"/>
    <w:rsid w:val="00626D55"/>
    <w:rsid w:val="00626D84"/>
    <w:rsid w:val="00627193"/>
    <w:rsid w:val="00627732"/>
    <w:rsid w:val="00627777"/>
    <w:rsid w:val="00627A1F"/>
    <w:rsid w:val="006306D6"/>
    <w:rsid w:val="006307BE"/>
    <w:rsid w:val="00630F9D"/>
    <w:rsid w:val="00631437"/>
    <w:rsid w:val="006314B2"/>
    <w:rsid w:val="00632490"/>
    <w:rsid w:val="00632846"/>
    <w:rsid w:val="00632F15"/>
    <w:rsid w:val="00633251"/>
    <w:rsid w:val="0063432A"/>
    <w:rsid w:val="00634406"/>
    <w:rsid w:val="0063442D"/>
    <w:rsid w:val="00634945"/>
    <w:rsid w:val="00636115"/>
    <w:rsid w:val="00636165"/>
    <w:rsid w:val="006367B8"/>
    <w:rsid w:val="006368C6"/>
    <w:rsid w:val="00636B0B"/>
    <w:rsid w:val="00636D8B"/>
    <w:rsid w:val="006375D6"/>
    <w:rsid w:val="006401D6"/>
    <w:rsid w:val="006407DB"/>
    <w:rsid w:val="00640A97"/>
    <w:rsid w:val="0064127B"/>
    <w:rsid w:val="00641C3C"/>
    <w:rsid w:val="00641F65"/>
    <w:rsid w:val="006427CB"/>
    <w:rsid w:val="00642A3F"/>
    <w:rsid w:val="006433D9"/>
    <w:rsid w:val="0064372F"/>
    <w:rsid w:val="006443FF"/>
    <w:rsid w:val="006464E9"/>
    <w:rsid w:val="00647541"/>
    <w:rsid w:val="0065095C"/>
    <w:rsid w:val="00650C46"/>
    <w:rsid w:val="006511FB"/>
    <w:rsid w:val="00651497"/>
    <w:rsid w:val="00652A1F"/>
    <w:rsid w:val="006533D5"/>
    <w:rsid w:val="00654D72"/>
    <w:rsid w:val="006557F3"/>
    <w:rsid w:val="00656227"/>
    <w:rsid w:val="00656839"/>
    <w:rsid w:val="00656875"/>
    <w:rsid w:val="00656AA2"/>
    <w:rsid w:val="006577A8"/>
    <w:rsid w:val="00660164"/>
    <w:rsid w:val="00660206"/>
    <w:rsid w:val="00661156"/>
    <w:rsid w:val="006617B7"/>
    <w:rsid w:val="006618A5"/>
    <w:rsid w:val="00661C84"/>
    <w:rsid w:val="00662293"/>
    <w:rsid w:val="00662EFE"/>
    <w:rsid w:val="00662F20"/>
    <w:rsid w:val="00664294"/>
    <w:rsid w:val="00664490"/>
    <w:rsid w:val="00664F99"/>
    <w:rsid w:val="00665313"/>
    <w:rsid w:val="00666C76"/>
    <w:rsid w:val="00666DD0"/>
    <w:rsid w:val="006679B0"/>
    <w:rsid w:val="00667D45"/>
    <w:rsid w:val="00670087"/>
    <w:rsid w:val="006701EF"/>
    <w:rsid w:val="00670507"/>
    <w:rsid w:val="00670A15"/>
    <w:rsid w:val="00670DBF"/>
    <w:rsid w:val="00671AAC"/>
    <w:rsid w:val="006720EB"/>
    <w:rsid w:val="00672271"/>
    <w:rsid w:val="00672436"/>
    <w:rsid w:val="006724DE"/>
    <w:rsid w:val="00672D21"/>
    <w:rsid w:val="00673625"/>
    <w:rsid w:val="006739E8"/>
    <w:rsid w:val="006742AB"/>
    <w:rsid w:val="0067436F"/>
    <w:rsid w:val="00674746"/>
    <w:rsid w:val="00674811"/>
    <w:rsid w:val="00674D83"/>
    <w:rsid w:val="006762F9"/>
    <w:rsid w:val="006764C4"/>
    <w:rsid w:val="00677348"/>
    <w:rsid w:val="00677CB1"/>
    <w:rsid w:val="00681EFB"/>
    <w:rsid w:val="0068265A"/>
    <w:rsid w:val="00682F24"/>
    <w:rsid w:val="006842FE"/>
    <w:rsid w:val="00684C67"/>
    <w:rsid w:val="00685697"/>
    <w:rsid w:val="006858CF"/>
    <w:rsid w:val="00685A36"/>
    <w:rsid w:val="00686AE4"/>
    <w:rsid w:val="00687361"/>
    <w:rsid w:val="0069030B"/>
    <w:rsid w:val="0069064A"/>
    <w:rsid w:val="00690EEB"/>
    <w:rsid w:val="006918A4"/>
    <w:rsid w:val="00691D2D"/>
    <w:rsid w:val="00692322"/>
    <w:rsid w:val="006923D9"/>
    <w:rsid w:val="00692574"/>
    <w:rsid w:val="0069279A"/>
    <w:rsid w:val="0069386A"/>
    <w:rsid w:val="00693F69"/>
    <w:rsid w:val="006943CA"/>
    <w:rsid w:val="00694E40"/>
    <w:rsid w:val="0069599F"/>
    <w:rsid w:val="006962E1"/>
    <w:rsid w:val="00696AF4"/>
    <w:rsid w:val="00696EA2"/>
    <w:rsid w:val="00697382"/>
    <w:rsid w:val="006977B3"/>
    <w:rsid w:val="00697ED2"/>
    <w:rsid w:val="006A0E69"/>
    <w:rsid w:val="006A13D2"/>
    <w:rsid w:val="006A17E1"/>
    <w:rsid w:val="006A1C36"/>
    <w:rsid w:val="006A25E0"/>
    <w:rsid w:val="006A3829"/>
    <w:rsid w:val="006A40A4"/>
    <w:rsid w:val="006A429D"/>
    <w:rsid w:val="006A46C4"/>
    <w:rsid w:val="006A483E"/>
    <w:rsid w:val="006A4B8F"/>
    <w:rsid w:val="006A4D4E"/>
    <w:rsid w:val="006A4EDB"/>
    <w:rsid w:val="006A5056"/>
    <w:rsid w:val="006A548B"/>
    <w:rsid w:val="006A582B"/>
    <w:rsid w:val="006A5899"/>
    <w:rsid w:val="006A5F00"/>
    <w:rsid w:val="006A7DA3"/>
    <w:rsid w:val="006A7F03"/>
    <w:rsid w:val="006B0435"/>
    <w:rsid w:val="006B08CD"/>
    <w:rsid w:val="006B2388"/>
    <w:rsid w:val="006B26AE"/>
    <w:rsid w:val="006B26BD"/>
    <w:rsid w:val="006B290B"/>
    <w:rsid w:val="006B38E3"/>
    <w:rsid w:val="006B3A71"/>
    <w:rsid w:val="006B3B81"/>
    <w:rsid w:val="006B4603"/>
    <w:rsid w:val="006B4F74"/>
    <w:rsid w:val="006B5999"/>
    <w:rsid w:val="006B5F49"/>
    <w:rsid w:val="006B63B5"/>
    <w:rsid w:val="006B66FD"/>
    <w:rsid w:val="006B6812"/>
    <w:rsid w:val="006C08CE"/>
    <w:rsid w:val="006C0FC2"/>
    <w:rsid w:val="006C17FE"/>
    <w:rsid w:val="006C20DA"/>
    <w:rsid w:val="006C32B3"/>
    <w:rsid w:val="006C3512"/>
    <w:rsid w:val="006C3E7C"/>
    <w:rsid w:val="006C4019"/>
    <w:rsid w:val="006C48F8"/>
    <w:rsid w:val="006C4C4E"/>
    <w:rsid w:val="006C541D"/>
    <w:rsid w:val="006C5453"/>
    <w:rsid w:val="006C5CC2"/>
    <w:rsid w:val="006C5D18"/>
    <w:rsid w:val="006C6C58"/>
    <w:rsid w:val="006C72F8"/>
    <w:rsid w:val="006D059F"/>
    <w:rsid w:val="006D119D"/>
    <w:rsid w:val="006D13F2"/>
    <w:rsid w:val="006D16B3"/>
    <w:rsid w:val="006D1949"/>
    <w:rsid w:val="006D19B1"/>
    <w:rsid w:val="006D1AE2"/>
    <w:rsid w:val="006D2165"/>
    <w:rsid w:val="006D21C9"/>
    <w:rsid w:val="006D2FE2"/>
    <w:rsid w:val="006D3EE9"/>
    <w:rsid w:val="006D464B"/>
    <w:rsid w:val="006D4F3A"/>
    <w:rsid w:val="006D550B"/>
    <w:rsid w:val="006D5D9B"/>
    <w:rsid w:val="006D5DE1"/>
    <w:rsid w:val="006D5F3D"/>
    <w:rsid w:val="006D5F96"/>
    <w:rsid w:val="006D73B7"/>
    <w:rsid w:val="006D7458"/>
    <w:rsid w:val="006D758A"/>
    <w:rsid w:val="006D7639"/>
    <w:rsid w:val="006D76E6"/>
    <w:rsid w:val="006E0314"/>
    <w:rsid w:val="006E0DBF"/>
    <w:rsid w:val="006E1992"/>
    <w:rsid w:val="006E2C47"/>
    <w:rsid w:val="006E34FC"/>
    <w:rsid w:val="006E3609"/>
    <w:rsid w:val="006E3A0D"/>
    <w:rsid w:val="006E4018"/>
    <w:rsid w:val="006E48AC"/>
    <w:rsid w:val="006E4A32"/>
    <w:rsid w:val="006E4F1C"/>
    <w:rsid w:val="006E555C"/>
    <w:rsid w:val="006E58DD"/>
    <w:rsid w:val="006E6438"/>
    <w:rsid w:val="006E6D24"/>
    <w:rsid w:val="006E6D47"/>
    <w:rsid w:val="006E7758"/>
    <w:rsid w:val="006F0E2F"/>
    <w:rsid w:val="006F0ED4"/>
    <w:rsid w:val="006F13FE"/>
    <w:rsid w:val="006F282B"/>
    <w:rsid w:val="006F4533"/>
    <w:rsid w:val="006F49C3"/>
    <w:rsid w:val="006F4AF3"/>
    <w:rsid w:val="006F5BC3"/>
    <w:rsid w:val="006F5D82"/>
    <w:rsid w:val="006F696D"/>
    <w:rsid w:val="006F6D1C"/>
    <w:rsid w:val="006F70A8"/>
    <w:rsid w:val="006F758B"/>
    <w:rsid w:val="006F7A6E"/>
    <w:rsid w:val="006F7CFD"/>
    <w:rsid w:val="00700909"/>
    <w:rsid w:val="00700DA1"/>
    <w:rsid w:val="0070383D"/>
    <w:rsid w:val="007039ED"/>
    <w:rsid w:val="007039FE"/>
    <w:rsid w:val="00703C9D"/>
    <w:rsid w:val="00703E08"/>
    <w:rsid w:val="007040E7"/>
    <w:rsid w:val="007042FE"/>
    <w:rsid w:val="007062BB"/>
    <w:rsid w:val="0071057F"/>
    <w:rsid w:val="007106B2"/>
    <w:rsid w:val="007106C8"/>
    <w:rsid w:val="00710D4F"/>
    <w:rsid w:val="007110AD"/>
    <w:rsid w:val="00711371"/>
    <w:rsid w:val="0071196B"/>
    <w:rsid w:val="007119EC"/>
    <w:rsid w:val="007120CB"/>
    <w:rsid w:val="00712362"/>
    <w:rsid w:val="00712525"/>
    <w:rsid w:val="007125F6"/>
    <w:rsid w:val="00713C7E"/>
    <w:rsid w:val="00713E3D"/>
    <w:rsid w:val="00713ED7"/>
    <w:rsid w:val="00714C7B"/>
    <w:rsid w:val="00716AAA"/>
    <w:rsid w:val="00716DD3"/>
    <w:rsid w:val="0072026C"/>
    <w:rsid w:val="00720DD9"/>
    <w:rsid w:val="00721FEF"/>
    <w:rsid w:val="00722D09"/>
    <w:rsid w:val="0072307F"/>
    <w:rsid w:val="00723BA1"/>
    <w:rsid w:val="007243D5"/>
    <w:rsid w:val="00724800"/>
    <w:rsid w:val="00725D69"/>
    <w:rsid w:val="0072654A"/>
    <w:rsid w:val="0072661A"/>
    <w:rsid w:val="007266CD"/>
    <w:rsid w:val="007270B8"/>
    <w:rsid w:val="007275D8"/>
    <w:rsid w:val="007278B4"/>
    <w:rsid w:val="0072792F"/>
    <w:rsid w:val="00727BDE"/>
    <w:rsid w:val="00731802"/>
    <w:rsid w:val="00731995"/>
    <w:rsid w:val="00731DF7"/>
    <w:rsid w:val="00732023"/>
    <w:rsid w:val="0073210C"/>
    <w:rsid w:val="0073279B"/>
    <w:rsid w:val="00733EE2"/>
    <w:rsid w:val="007343F4"/>
    <w:rsid w:val="00734DB7"/>
    <w:rsid w:val="00735FA7"/>
    <w:rsid w:val="007361B1"/>
    <w:rsid w:val="007362DD"/>
    <w:rsid w:val="0073673A"/>
    <w:rsid w:val="007370B4"/>
    <w:rsid w:val="007375AD"/>
    <w:rsid w:val="007400ED"/>
    <w:rsid w:val="00740287"/>
    <w:rsid w:val="00740B40"/>
    <w:rsid w:val="007416FF"/>
    <w:rsid w:val="0074171F"/>
    <w:rsid w:val="00741A4E"/>
    <w:rsid w:val="00741AAB"/>
    <w:rsid w:val="00741B96"/>
    <w:rsid w:val="00742331"/>
    <w:rsid w:val="00742AF7"/>
    <w:rsid w:val="00742FAB"/>
    <w:rsid w:val="00743491"/>
    <w:rsid w:val="007434F1"/>
    <w:rsid w:val="007459F7"/>
    <w:rsid w:val="007465B5"/>
    <w:rsid w:val="007470EC"/>
    <w:rsid w:val="00747D3F"/>
    <w:rsid w:val="00747D54"/>
    <w:rsid w:val="007506B4"/>
    <w:rsid w:val="00750EA0"/>
    <w:rsid w:val="0075117B"/>
    <w:rsid w:val="007519A1"/>
    <w:rsid w:val="0075211C"/>
    <w:rsid w:val="007522FD"/>
    <w:rsid w:val="00753E7B"/>
    <w:rsid w:val="00753F92"/>
    <w:rsid w:val="00754043"/>
    <w:rsid w:val="00754D47"/>
    <w:rsid w:val="0075504B"/>
    <w:rsid w:val="007550E0"/>
    <w:rsid w:val="007557F8"/>
    <w:rsid w:val="00755BE2"/>
    <w:rsid w:val="00755D2C"/>
    <w:rsid w:val="00755DB3"/>
    <w:rsid w:val="00755E9E"/>
    <w:rsid w:val="0075704C"/>
    <w:rsid w:val="00757BB8"/>
    <w:rsid w:val="007601EF"/>
    <w:rsid w:val="0076039C"/>
    <w:rsid w:val="0076057E"/>
    <w:rsid w:val="00762097"/>
    <w:rsid w:val="007624EE"/>
    <w:rsid w:val="007629F9"/>
    <w:rsid w:val="0076478F"/>
    <w:rsid w:val="007647DB"/>
    <w:rsid w:val="00764987"/>
    <w:rsid w:val="00765016"/>
    <w:rsid w:val="0076532D"/>
    <w:rsid w:val="00765BC3"/>
    <w:rsid w:val="00766A2F"/>
    <w:rsid w:val="00767379"/>
    <w:rsid w:val="00767535"/>
    <w:rsid w:val="007676DB"/>
    <w:rsid w:val="00770515"/>
    <w:rsid w:val="00770E4F"/>
    <w:rsid w:val="00771092"/>
    <w:rsid w:val="0077149F"/>
    <w:rsid w:val="0077193A"/>
    <w:rsid w:val="007721D7"/>
    <w:rsid w:val="00772A22"/>
    <w:rsid w:val="00772A41"/>
    <w:rsid w:val="00773032"/>
    <w:rsid w:val="007731C6"/>
    <w:rsid w:val="00773D6B"/>
    <w:rsid w:val="0077500E"/>
    <w:rsid w:val="007755D8"/>
    <w:rsid w:val="007756D2"/>
    <w:rsid w:val="00776507"/>
    <w:rsid w:val="0077720E"/>
    <w:rsid w:val="007778AB"/>
    <w:rsid w:val="007802BA"/>
    <w:rsid w:val="0078091E"/>
    <w:rsid w:val="00780FD4"/>
    <w:rsid w:val="0078191A"/>
    <w:rsid w:val="007823E3"/>
    <w:rsid w:val="00782569"/>
    <w:rsid w:val="0078314E"/>
    <w:rsid w:val="00783842"/>
    <w:rsid w:val="0078408A"/>
    <w:rsid w:val="00784D9B"/>
    <w:rsid w:val="0078551A"/>
    <w:rsid w:val="00785750"/>
    <w:rsid w:val="00785F75"/>
    <w:rsid w:val="007860D1"/>
    <w:rsid w:val="00786587"/>
    <w:rsid w:val="00787BEE"/>
    <w:rsid w:val="00787C2A"/>
    <w:rsid w:val="00787ED9"/>
    <w:rsid w:val="00790742"/>
    <w:rsid w:val="00790BA2"/>
    <w:rsid w:val="00790BF6"/>
    <w:rsid w:val="00790F85"/>
    <w:rsid w:val="007912D6"/>
    <w:rsid w:val="007913A1"/>
    <w:rsid w:val="00792062"/>
    <w:rsid w:val="0079224C"/>
    <w:rsid w:val="007925E4"/>
    <w:rsid w:val="0079272E"/>
    <w:rsid w:val="0079372E"/>
    <w:rsid w:val="00793EB1"/>
    <w:rsid w:val="0079481A"/>
    <w:rsid w:val="00795640"/>
    <w:rsid w:val="0079607B"/>
    <w:rsid w:val="007960B9"/>
    <w:rsid w:val="0079696B"/>
    <w:rsid w:val="00796A63"/>
    <w:rsid w:val="007973FA"/>
    <w:rsid w:val="00797EE9"/>
    <w:rsid w:val="007A0119"/>
    <w:rsid w:val="007A03EB"/>
    <w:rsid w:val="007A0A76"/>
    <w:rsid w:val="007A0AFA"/>
    <w:rsid w:val="007A27CB"/>
    <w:rsid w:val="007A2C43"/>
    <w:rsid w:val="007A3DF6"/>
    <w:rsid w:val="007A3F4B"/>
    <w:rsid w:val="007A3FAA"/>
    <w:rsid w:val="007A470E"/>
    <w:rsid w:val="007A4E08"/>
    <w:rsid w:val="007A5956"/>
    <w:rsid w:val="007A6562"/>
    <w:rsid w:val="007A667F"/>
    <w:rsid w:val="007A6BA7"/>
    <w:rsid w:val="007A74E0"/>
    <w:rsid w:val="007A76AC"/>
    <w:rsid w:val="007B0645"/>
    <w:rsid w:val="007B0C81"/>
    <w:rsid w:val="007B1286"/>
    <w:rsid w:val="007B17DB"/>
    <w:rsid w:val="007B1916"/>
    <w:rsid w:val="007B1C61"/>
    <w:rsid w:val="007B20A2"/>
    <w:rsid w:val="007B2FEE"/>
    <w:rsid w:val="007B4258"/>
    <w:rsid w:val="007B46F7"/>
    <w:rsid w:val="007B660E"/>
    <w:rsid w:val="007B6B30"/>
    <w:rsid w:val="007B6CCC"/>
    <w:rsid w:val="007B70F2"/>
    <w:rsid w:val="007B75AD"/>
    <w:rsid w:val="007B75E2"/>
    <w:rsid w:val="007B76CA"/>
    <w:rsid w:val="007B7C19"/>
    <w:rsid w:val="007B7DAB"/>
    <w:rsid w:val="007C0E89"/>
    <w:rsid w:val="007C12FB"/>
    <w:rsid w:val="007C25FD"/>
    <w:rsid w:val="007C2767"/>
    <w:rsid w:val="007C3FCA"/>
    <w:rsid w:val="007C4027"/>
    <w:rsid w:val="007C42D2"/>
    <w:rsid w:val="007C44C9"/>
    <w:rsid w:val="007C4964"/>
    <w:rsid w:val="007C51F8"/>
    <w:rsid w:val="007C5245"/>
    <w:rsid w:val="007C545A"/>
    <w:rsid w:val="007C5B8B"/>
    <w:rsid w:val="007C6E8D"/>
    <w:rsid w:val="007C7440"/>
    <w:rsid w:val="007C7859"/>
    <w:rsid w:val="007C7FEA"/>
    <w:rsid w:val="007D0374"/>
    <w:rsid w:val="007D0876"/>
    <w:rsid w:val="007D3709"/>
    <w:rsid w:val="007D3B09"/>
    <w:rsid w:val="007D3F58"/>
    <w:rsid w:val="007D4290"/>
    <w:rsid w:val="007D4B44"/>
    <w:rsid w:val="007D6877"/>
    <w:rsid w:val="007D77F8"/>
    <w:rsid w:val="007D7DFE"/>
    <w:rsid w:val="007E0C4D"/>
    <w:rsid w:val="007E16D7"/>
    <w:rsid w:val="007E1E78"/>
    <w:rsid w:val="007E39D4"/>
    <w:rsid w:val="007E48AE"/>
    <w:rsid w:val="007E4B53"/>
    <w:rsid w:val="007E50C3"/>
    <w:rsid w:val="007E5D6C"/>
    <w:rsid w:val="007E663E"/>
    <w:rsid w:val="007E7085"/>
    <w:rsid w:val="007E72D8"/>
    <w:rsid w:val="007E72FC"/>
    <w:rsid w:val="007E72FD"/>
    <w:rsid w:val="007F0284"/>
    <w:rsid w:val="007F1C5D"/>
    <w:rsid w:val="007F1D03"/>
    <w:rsid w:val="007F24E1"/>
    <w:rsid w:val="007F29A1"/>
    <w:rsid w:val="007F2D0D"/>
    <w:rsid w:val="007F2FBB"/>
    <w:rsid w:val="007F2FCF"/>
    <w:rsid w:val="007F3994"/>
    <w:rsid w:val="007F3C25"/>
    <w:rsid w:val="007F4D66"/>
    <w:rsid w:val="007F57FF"/>
    <w:rsid w:val="007F5BAB"/>
    <w:rsid w:val="007F62E6"/>
    <w:rsid w:val="007F6604"/>
    <w:rsid w:val="007F6934"/>
    <w:rsid w:val="007F7104"/>
    <w:rsid w:val="007F796B"/>
    <w:rsid w:val="00801796"/>
    <w:rsid w:val="008025A8"/>
    <w:rsid w:val="00803334"/>
    <w:rsid w:val="00803C0B"/>
    <w:rsid w:val="00803C17"/>
    <w:rsid w:val="00803DD8"/>
    <w:rsid w:val="00804D5E"/>
    <w:rsid w:val="008063F3"/>
    <w:rsid w:val="00806E47"/>
    <w:rsid w:val="00807723"/>
    <w:rsid w:val="00807CB0"/>
    <w:rsid w:val="00810855"/>
    <w:rsid w:val="00810F19"/>
    <w:rsid w:val="00811CE1"/>
    <w:rsid w:val="00812262"/>
    <w:rsid w:val="00812E6B"/>
    <w:rsid w:val="00812FAF"/>
    <w:rsid w:val="00813A94"/>
    <w:rsid w:val="00813BFF"/>
    <w:rsid w:val="0081487F"/>
    <w:rsid w:val="00814DCA"/>
    <w:rsid w:val="00815CF8"/>
    <w:rsid w:val="00815EED"/>
    <w:rsid w:val="00816219"/>
    <w:rsid w:val="00816FFE"/>
    <w:rsid w:val="00817C15"/>
    <w:rsid w:val="00817FBB"/>
    <w:rsid w:val="008203A7"/>
    <w:rsid w:val="008213BE"/>
    <w:rsid w:val="008213E1"/>
    <w:rsid w:val="00821A41"/>
    <w:rsid w:val="00822360"/>
    <w:rsid w:val="00822500"/>
    <w:rsid w:val="0082318A"/>
    <w:rsid w:val="00823286"/>
    <w:rsid w:val="0082341A"/>
    <w:rsid w:val="00823C2D"/>
    <w:rsid w:val="00824A75"/>
    <w:rsid w:val="00826BF6"/>
    <w:rsid w:val="0082743F"/>
    <w:rsid w:val="0083017D"/>
    <w:rsid w:val="00830723"/>
    <w:rsid w:val="008309C7"/>
    <w:rsid w:val="00830C95"/>
    <w:rsid w:val="00831287"/>
    <w:rsid w:val="00831F5B"/>
    <w:rsid w:val="00832EF3"/>
    <w:rsid w:val="0083375E"/>
    <w:rsid w:val="00834683"/>
    <w:rsid w:val="00834785"/>
    <w:rsid w:val="008347AC"/>
    <w:rsid w:val="008347E2"/>
    <w:rsid w:val="00834F8C"/>
    <w:rsid w:val="00834FCC"/>
    <w:rsid w:val="008352D9"/>
    <w:rsid w:val="00835AD7"/>
    <w:rsid w:val="0083623D"/>
    <w:rsid w:val="0083711F"/>
    <w:rsid w:val="008375DC"/>
    <w:rsid w:val="00837A75"/>
    <w:rsid w:val="00837EB8"/>
    <w:rsid w:val="00840283"/>
    <w:rsid w:val="00841000"/>
    <w:rsid w:val="008417DA"/>
    <w:rsid w:val="00842014"/>
    <w:rsid w:val="00843887"/>
    <w:rsid w:val="00844ECC"/>
    <w:rsid w:val="00845AAB"/>
    <w:rsid w:val="00845C00"/>
    <w:rsid w:val="008477D6"/>
    <w:rsid w:val="00851094"/>
    <w:rsid w:val="008514AE"/>
    <w:rsid w:val="008514FD"/>
    <w:rsid w:val="0085157D"/>
    <w:rsid w:val="00851E62"/>
    <w:rsid w:val="00852F6D"/>
    <w:rsid w:val="0085364A"/>
    <w:rsid w:val="008546E8"/>
    <w:rsid w:val="00854803"/>
    <w:rsid w:val="00854BF4"/>
    <w:rsid w:val="00854BF5"/>
    <w:rsid w:val="0085579D"/>
    <w:rsid w:val="00856E39"/>
    <w:rsid w:val="008578D8"/>
    <w:rsid w:val="00857B62"/>
    <w:rsid w:val="008629D0"/>
    <w:rsid w:val="008631C7"/>
    <w:rsid w:val="0086335D"/>
    <w:rsid w:val="0086351F"/>
    <w:rsid w:val="00863686"/>
    <w:rsid w:val="0086397A"/>
    <w:rsid w:val="0086403F"/>
    <w:rsid w:val="008640C2"/>
    <w:rsid w:val="0086489B"/>
    <w:rsid w:val="00865135"/>
    <w:rsid w:val="008651F7"/>
    <w:rsid w:val="00865880"/>
    <w:rsid w:val="008658C8"/>
    <w:rsid w:val="00866BD3"/>
    <w:rsid w:val="008671D8"/>
    <w:rsid w:val="00867FA4"/>
    <w:rsid w:val="00871423"/>
    <w:rsid w:val="00871858"/>
    <w:rsid w:val="008720A5"/>
    <w:rsid w:val="0087240E"/>
    <w:rsid w:val="008734EF"/>
    <w:rsid w:val="00873B22"/>
    <w:rsid w:val="00873F7F"/>
    <w:rsid w:val="008743FE"/>
    <w:rsid w:val="00874A9C"/>
    <w:rsid w:val="00875CAF"/>
    <w:rsid w:val="00875D71"/>
    <w:rsid w:val="00876A8F"/>
    <w:rsid w:val="00877548"/>
    <w:rsid w:val="00877798"/>
    <w:rsid w:val="00877CEC"/>
    <w:rsid w:val="0088170F"/>
    <w:rsid w:val="00883072"/>
    <w:rsid w:val="008839B2"/>
    <w:rsid w:val="008845A0"/>
    <w:rsid w:val="00885295"/>
    <w:rsid w:val="0088585A"/>
    <w:rsid w:val="0088592A"/>
    <w:rsid w:val="008862CC"/>
    <w:rsid w:val="00886657"/>
    <w:rsid w:val="008866B6"/>
    <w:rsid w:val="0088740B"/>
    <w:rsid w:val="008874F1"/>
    <w:rsid w:val="00887A85"/>
    <w:rsid w:val="00887AB1"/>
    <w:rsid w:val="008914C5"/>
    <w:rsid w:val="00891B52"/>
    <w:rsid w:val="00892002"/>
    <w:rsid w:val="0089262C"/>
    <w:rsid w:val="00892AE6"/>
    <w:rsid w:val="00894805"/>
    <w:rsid w:val="00895961"/>
    <w:rsid w:val="00895D4C"/>
    <w:rsid w:val="00895D65"/>
    <w:rsid w:val="008961D2"/>
    <w:rsid w:val="0089669B"/>
    <w:rsid w:val="00896C1F"/>
    <w:rsid w:val="008971DB"/>
    <w:rsid w:val="00897378"/>
    <w:rsid w:val="008A02C5"/>
    <w:rsid w:val="008A02ED"/>
    <w:rsid w:val="008A0E75"/>
    <w:rsid w:val="008A11C8"/>
    <w:rsid w:val="008A20B7"/>
    <w:rsid w:val="008A25FB"/>
    <w:rsid w:val="008A351F"/>
    <w:rsid w:val="008A389A"/>
    <w:rsid w:val="008A56B0"/>
    <w:rsid w:val="008A629C"/>
    <w:rsid w:val="008A642A"/>
    <w:rsid w:val="008A6453"/>
    <w:rsid w:val="008A66B5"/>
    <w:rsid w:val="008A6A68"/>
    <w:rsid w:val="008A6F9C"/>
    <w:rsid w:val="008A7475"/>
    <w:rsid w:val="008A74A4"/>
    <w:rsid w:val="008A7723"/>
    <w:rsid w:val="008A7B5F"/>
    <w:rsid w:val="008B0216"/>
    <w:rsid w:val="008B02A7"/>
    <w:rsid w:val="008B0B9F"/>
    <w:rsid w:val="008B0F3D"/>
    <w:rsid w:val="008B1389"/>
    <w:rsid w:val="008B1561"/>
    <w:rsid w:val="008B299B"/>
    <w:rsid w:val="008B311D"/>
    <w:rsid w:val="008B32E6"/>
    <w:rsid w:val="008B3581"/>
    <w:rsid w:val="008B3827"/>
    <w:rsid w:val="008B3D98"/>
    <w:rsid w:val="008B4364"/>
    <w:rsid w:val="008B447F"/>
    <w:rsid w:val="008B4D2D"/>
    <w:rsid w:val="008B4EED"/>
    <w:rsid w:val="008B6511"/>
    <w:rsid w:val="008B67A0"/>
    <w:rsid w:val="008B6B34"/>
    <w:rsid w:val="008B70FB"/>
    <w:rsid w:val="008B7A5A"/>
    <w:rsid w:val="008C064A"/>
    <w:rsid w:val="008C1F40"/>
    <w:rsid w:val="008C2963"/>
    <w:rsid w:val="008C2E8D"/>
    <w:rsid w:val="008C39A9"/>
    <w:rsid w:val="008C40BC"/>
    <w:rsid w:val="008C4D59"/>
    <w:rsid w:val="008C5119"/>
    <w:rsid w:val="008C57E1"/>
    <w:rsid w:val="008C6AC6"/>
    <w:rsid w:val="008D02A8"/>
    <w:rsid w:val="008D03BD"/>
    <w:rsid w:val="008D057C"/>
    <w:rsid w:val="008D16E9"/>
    <w:rsid w:val="008D1A8A"/>
    <w:rsid w:val="008D2128"/>
    <w:rsid w:val="008D2300"/>
    <w:rsid w:val="008D2492"/>
    <w:rsid w:val="008D2599"/>
    <w:rsid w:val="008D28A7"/>
    <w:rsid w:val="008D32EB"/>
    <w:rsid w:val="008D3CA6"/>
    <w:rsid w:val="008D4038"/>
    <w:rsid w:val="008D452C"/>
    <w:rsid w:val="008D4873"/>
    <w:rsid w:val="008D4E1A"/>
    <w:rsid w:val="008D5DDE"/>
    <w:rsid w:val="008D6A53"/>
    <w:rsid w:val="008D76D2"/>
    <w:rsid w:val="008D7BE5"/>
    <w:rsid w:val="008E1CD9"/>
    <w:rsid w:val="008E1E52"/>
    <w:rsid w:val="008E214B"/>
    <w:rsid w:val="008E2261"/>
    <w:rsid w:val="008E3120"/>
    <w:rsid w:val="008E3540"/>
    <w:rsid w:val="008E39B3"/>
    <w:rsid w:val="008E3AC0"/>
    <w:rsid w:val="008E3F4D"/>
    <w:rsid w:val="008E4D0D"/>
    <w:rsid w:val="008E4FE4"/>
    <w:rsid w:val="008E502E"/>
    <w:rsid w:val="008E6F7D"/>
    <w:rsid w:val="008F008F"/>
    <w:rsid w:val="008F03DE"/>
    <w:rsid w:val="008F20BB"/>
    <w:rsid w:val="008F21E0"/>
    <w:rsid w:val="008F24E8"/>
    <w:rsid w:val="008F25D3"/>
    <w:rsid w:val="008F2ABE"/>
    <w:rsid w:val="008F3204"/>
    <w:rsid w:val="008F3C41"/>
    <w:rsid w:val="008F3D24"/>
    <w:rsid w:val="008F3F4C"/>
    <w:rsid w:val="008F4AE1"/>
    <w:rsid w:val="008F530A"/>
    <w:rsid w:val="008F5BF6"/>
    <w:rsid w:val="008F601F"/>
    <w:rsid w:val="008F763D"/>
    <w:rsid w:val="0090051E"/>
    <w:rsid w:val="00901FCE"/>
    <w:rsid w:val="00902245"/>
    <w:rsid w:val="009028D3"/>
    <w:rsid w:val="009033FF"/>
    <w:rsid w:val="00903A85"/>
    <w:rsid w:val="00903ECA"/>
    <w:rsid w:val="00904028"/>
    <w:rsid w:val="009040CE"/>
    <w:rsid w:val="009047C4"/>
    <w:rsid w:val="00904A01"/>
    <w:rsid w:val="0090526E"/>
    <w:rsid w:val="009057E8"/>
    <w:rsid w:val="00905AD9"/>
    <w:rsid w:val="00907458"/>
    <w:rsid w:val="009074DE"/>
    <w:rsid w:val="0090770F"/>
    <w:rsid w:val="009118B0"/>
    <w:rsid w:val="00912255"/>
    <w:rsid w:val="009134A8"/>
    <w:rsid w:val="009145FC"/>
    <w:rsid w:val="009148FE"/>
    <w:rsid w:val="00914A62"/>
    <w:rsid w:val="00915091"/>
    <w:rsid w:val="0091541F"/>
    <w:rsid w:val="009154F2"/>
    <w:rsid w:val="009201BE"/>
    <w:rsid w:val="009207F8"/>
    <w:rsid w:val="00920864"/>
    <w:rsid w:val="00920DCE"/>
    <w:rsid w:val="00921BDA"/>
    <w:rsid w:val="0092208F"/>
    <w:rsid w:val="00922642"/>
    <w:rsid w:val="00922963"/>
    <w:rsid w:val="00922B13"/>
    <w:rsid w:val="00923EB5"/>
    <w:rsid w:val="009244E4"/>
    <w:rsid w:val="0092537E"/>
    <w:rsid w:val="0092594E"/>
    <w:rsid w:val="00926DF2"/>
    <w:rsid w:val="00927803"/>
    <w:rsid w:val="00927A29"/>
    <w:rsid w:val="00927ECE"/>
    <w:rsid w:val="0093102D"/>
    <w:rsid w:val="009336C8"/>
    <w:rsid w:val="009339E9"/>
    <w:rsid w:val="00933F02"/>
    <w:rsid w:val="00934175"/>
    <w:rsid w:val="00934625"/>
    <w:rsid w:val="00934B86"/>
    <w:rsid w:val="00934E9B"/>
    <w:rsid w:val="00935194"/>
    <w:rsid w:val="00935628"/>
    <w:rsid w:val="009357DF"/>
    <w:rsid w:val="00935EB5"/>
    <w:rsid w:val="009361F6"/>
    <w:rsid w:val="00936539"/>
    <w:rsid w:val="0093726C"/>
    <w:rsid w:val="00937A5C"/>
    <w:rsid w:val="00941040"/>
    <w:rsid w:val="009422D3"/>
    <w:rsid w:val="009428A7"/>
    <w:rsid w:val="00942B06"/>
    <w:rsid w:val="00942B45"/>
    <w:rsid w:val="009439D4"/>
    <w:rsid w:val="00943D29"/>
    <w:rsid w:val="00943DC8"/>
    <w:rsid w:val="009448D1"/>
    <w:rsid w:val="00946577"/>
    <w:rsid w:val="009469C4"/>
    <w:rsid w:val="00947135"/>
    <w:rsid w:val="009473DD"/>
    <w:rsid w:val="00950412"/>
    <w:rsid w:val="00950817"/>
    <w:rsid w:val="00951189"/>
    <w:rsid w:val="00951892"/>
    <w:rsid w:val="00951F8D"/>
    <w:rsid w:val="00952111"/>
    <w:rsid w:val="00953340"/>
    <w:rsid w:val="00953C08"/>
    <w:rsid w:val="0095434D"/>
    <w:rsid w:val="00955668"/>
    <w:rsid w:val="00960918"/>
    <w:rsid w:val="00960C54"/>
    <w:rsid w:val="00961035"/>
    <w:rsid w:val="00961063"/>
    <w:rsid w:val="009616CA"/>
    <w:rsid w:val="00961E1F"/>
    <w:rsid w:val="00962A63"/>
    <w:rsid w:val="00963587"/>
    <w:rsid w:val="009653F6"/>
    <w:rsid w:val="009654FC"/>
    <w:rsid w:val="009656C5"/>
    <w:rsid w:val="00965714"/>
    <w:rsid w:val="00965B56"/>
    <w:rsid w:val="009661AF"/>
    <w:rsid w:val="00966883"/>
    <w:rsid w:val="00967494"/>
    <w:rsid w:val="00967A42"/>
    <w:rsid w:val="00967D37"/>
    <w:rsid w:val="00970117"/>
    <w:rsid w:val="009708D8"/>
    <w:rsid w:val="0097092E"/>
    <w:rsid w:val="00970B52"/>
    <w:rsid w:val="009715A1"/>
    <w:rsid w:val="009716AB"/>
    <w:rsid w:val="00971B53"/>
    <w:rsid w:val="00972309"/>
    <w:rsid w:val="009725DF"/>
    <w:rsid w:val="00973735"/>
    <w:rsid w:val="00973BF7"/>
    <w:rsid w:val="00973C59"/>
    <w:rsid w:val="009746AD"/>
    <w:rsid w:val="009746BA"/>
    <w:rsid w:val="009748CE"/>
    <w:rsid w:val="0097505E"/>
    <w:rsid w:val="00975980"/>
    <w:rsid w:val="00975D85"/>
    <w:rsid w:val="00975FBB"/>
    <w:rsid w:val="00976110"/>
    <w:rsid w:val="00976D39"/>
    <w:rsid w:val="00976E5F"/>
    <w:rsid w:val="00977BDB"/>
    <w:rsid w:val="0098174D"/>
    <w:rsid w:val="00981E67"/>
    <w:rsid w:val="009828D9"/>
    <w:rsid w:val="00983583"/>
    <w:rsid w:val="009837C6"/>
    <w:rsid w:val="0098445C"/>
    <w:rsid w:val="0098476B"/>
    <w:rsid w:val="00984F00"/>
    <w:rsid w:val="00984FD9"/>
    <w:rsid w:val="0098582B"/>
    <w:rsid w:val="00985D43"/>
    <w:rsid w:val="00985F00"/>
    <w:rsid w:val="00986232"/>
    <w:rsid w:val="0098642E"/>
    <w:rsid w:val="009865DA"/>
    <w:rsid w:val="00986BB7"/>
    <w:rsid w:val="0098706C"/>
    <w:rsid w:val="00987DC4"/>
    <w:rsid w:val="0099096F"/>
    <w:rsid w:val="00991339"/>
    <w:rsid w:val="00991D10"/>
    <w:rsid w:val="00991FA8"/>
    <w:rsid w:val="009920F9"/>
    <w:rsid w:val="00992C6B"/>
    <w:rsid w:val="009931C8"/>
    <w:rsid w:val="0099346F"/>
    <w:rsid w:val="00993601"/>
    <w:rsid w:val="009936B1"/>
    <w:rsid w:val="00993A23"/>
    <w:rsid w:val="0099465D"/>
    <w:rsid w:val="00994EFB"/>
    <w:rsid w:val="00995481"/>
    <w:rsid w:val="0099597D"/>
    <w:rsid w:val="009965A9"/>
    <w:rsid w:val="00996D5A"/>
    <w:rsid w:val="009A0999"/>
    <w:rsid w:val="009A139A"/>
    <w:rsid w:val="009A2A2C"/>
    <w:rsid w:val="009A37BA"/>
    <w:rsid w:val="009A470D"/>
    <w:rsid w:val="009A4B8C"/>
    <w:rsid w:val="009A4BF9"/>
    <w:rsid w:val="009A52FE"/>
    <w:rsid w:val="009A5343"/>
    <w:rsid w:val="009A5469"/>
    <w:rsid w:val="009A5A45"/>
    <w:rsid w:val="009A6F8D"/>
    <w:rsid w:val="009A7031"/>
    <w:rsid w:val="009A7138"/>
    <w:rsid w:val="009A7D03"/>
    <w:rsid w:val="009B15C6"/>
    <w:rsid w:val="009B1759"/>
    <w:rsid w:val="009B19F5"/>
    <w:rsid w:val="009B22DD"/>
    <w:rsid w:val="009B31A6"/>
    <w:rsid w:val="009B3A3D"/>
    <w:rsid w:val="009B4375"/>
    <w:rsid w:val="009B4A6E"/>
    <w:rsid w:val="009B4C61"/>
    <w:rsid w:val="009B5A3B"/>
    <w:rsid w:val="009B6026"/>
    <w:rsid w:val="009B6610"/>
    <w:rsid w:val="009B69EC"/>
    <w:rsid w:val="009B6BBE"/>
    <w:rsid w:val="009B79CA"/>
    <w:rsid w:val="009B7E2E"/>
    <w:rsid w:val="009B7E4C"/>
    <w:rsid w:val="009B7E67"/>
    <w:rsid w:val="009B7F47"/>
    <w:rsid w:val="009C0151"/>
    <w:rsid w:val="009C01DE"/>
    <w:rsid w:val="009C03D4"/>
    <w:rsid w:val="009C0A59"/>
    <w:rsid w:val="009C1033"/>
    <w:rsid w:val="009C1B77"/>
    <w:rsid w:val="009C1F6B"/>
    <w:rsid w:val="009C2CAF"/>
    <w:rsid w:val="009C2FE4"/>
    <w:rsid w:val="009C59F1"/>
    <w:rsid w:val="009C6C31"/>
    <w:rsid w:val="009C73E2"/>
    <w:rsid w:val="009D06A7"/>
    <w:rsid w:val="009D076D"/>
    <w:rsid w:val="009D0E49"/>
    <w:rsid w:val="009D1340"/>
    <w:rsid w:val="009D1481"/>
    <w:rsid w:val="009D1D98"/>
    <w:rsid w:val="009D235F"/>
    <w:rsid w:val="009D2E7A"/>
    <w:rsid w:val="009D3701"/>
    <w:rsid w:val="009D426E"/>
    <w:rsid w:val="009D561C"/>
    <w:rsid w:val="009D5B42"/>
    <w:rsid w:val="009D60AB"/>
    <w:rsid w:val="009D6507"/>
    <w:rsid w:val="009D78F3"/>
    <w:rsid w:val="009D7ADF"/>
    <w:rsid w:val="009E0823"/>
    <w:rsid w:val="009E0BCE"/>
    <w:rsid w:val="009E0D03"/>
    <w:rsid w:val="009E1050"/>
    <w:rsid w:val="009E145F"/>
    <w:rsid w:val="009E238C"/>
    <w:rsid w:val="009E2500"/>
    <w:rsid w:val="009E2551"/>
    <w:rsid w:val="009E2909"/>
    <w:rsid w:val="009E2C42"/>
    <w:rsid w:val="009E323C"/>
    <w:rsid w:val="009E3D3E"/>
    <w:rsid w:val="009E3F4D"/>
    <w:rsid w:val="009E428D"/>
    <w:rsid w:val="009E45A9"/>
    <w:rsid w:val="009E53C9"/>
    <w:rsid w:val="009E5E6E"/>
    <w:rsid w:val="009E6589"/>
    <w:rsid w:val="009F2F03"/>
    <w:rsid w:val="009F3571"/>
    <w:rsid w:val="009F38F5"/>
    <w:rsid w:val="009F3990"/>
    <w:rsid w:val="009F3F27"/>
    <w:rsid w:val="009F5272"/>
    <w:rsid w:val="009F60E4"/>
    <w:rsid w:val="009F6E73"/>
    <w:rsid w:val="00A005EB"/>
    <w:rsid w:val="00A00683"/>
    <w:rsid w:val="00A01288"/>
    <w:rsid w:val="00A01988"/>
    <w:rsid w:val="00A0207D"/>
    <w:rsid w:val="00A029D7"/>
    <w:rsid w:val="00A029E8"/>
    <w:rsid w:val="00A0356F"/>
    <w:rsid w:val="00A03FE7"/>
    <w:rsid w:val="00A04D3A"/>
    <w:rsid w:val="00A07819"/>
    <w:rsid w:val="00A0795F"/>
    <w:rsid w:val="00A07E64"/>
    <w:rsid w:val="00A1028D"/>
    <w:rsid w:val="00A10656"/>
    <w:rsid w:val="00A10F7F"/>
    <w:rsid w:val="00A11990"/>
    <w:rsid w:val="00A11E0F"/>
    <w:rsid w:val="00A12492"/>
    <w:rsid w:val="00A12C54"/>
    <w:rsid w:val="00A12F93"/>
    <w:rsid w:val="00A1322B"/>
    <w:rsid w:val="00A13CF2"/>
    <w:rsid w:val="00A13DB5"/>
    <w:rsid w:val="00A14538"/>
    <w:rsid w:val="00A14D69"/>
    <w:rsid w:val="00A14E25"/>
    <w:rsid w:val="00A15380"/>
    <w:rsid w:val="00A17C90"/>
    <w:rsid w:val="00A20C9C"/>
    <w:rsid w:val="00A22D23"/>
    <w:rsid w:val="00A23206"/>
    <w:rsid w:val="00A237D2"/>
    <w:rsid w:val="00A241CE"/>
    <w:rsid w:val="00A242B2"/>
    <w:rsid w:val="00A24736"/>
    <w:rsid w:val="00A24C97"/>
    <w:rsid w:val="00A25316"/>
    <w:rsid w:val="00A25A23"/>
    <w:rsid w:val="00A25CEE"/>
    <w:rsid w:val="00A26AA5"/>
    <w:rsid w:val="00A270F3"/>
    <w:rsid w:val="00A27767"/>
    <w:rsid w:val="00A27A3F"/>
    <w:rsid w:val="00A27CF4"/>
    <w:rsid w:val="00A27DC9"/>
    <w:rsid w:val="00A27EAB"/>
    <w:rsid w:val="00A301B1"/>
    <w:rsid w:val="00A30560"/>
    <w:rsid w:val="00A31247"/>
    <w:rsid w:val="00A3199C"/>
    <w:rsid w:val="00A31E26"/>
    <w:rsid w:val="00A332FC"/>
    <w:rsid w:val="00A33DDE"/>
    <w:rsid w:val="00A34835"/>
    <w:rsid w:val="00A348F8"/>
    <w:rsid w:val="00A350EE"/>
    <w:rsid w:val="00A35B0A"/>
    <w:rsid w:val="00A35C7B"/>
    <w:rsid w:val="00A3626F"/>
    <w:rsid w:val="00A362E2"/>
    <w:rsid w:val="00A36392"/>
    <w:rsid w:val="00A36A8C"/>
    <w:rsid w:val="00A36C7F"/>
    <w:rsid w:val="00A36EEC"/>
    <w:rsid w:val="00A37266"/>
    <w:rsid w:val="00A3794B"/>
    <w:rsid w:val="00A411ED"/>
    <w:rsid w:val="00A41CB2"/>
    <w:rsid w:val="00A42F50"/>
    <w:rsid w:val="00A43EE6"/>
    <w:rsid w:val="00A444BE"/>
    <w:rsid w:val="00A44692"/>
    <w:rsid w:val="00A44F6E"/>
    <w:rsid w:val="00A45138"/>
    <w:rsid w:val="00A458A7"/>
    <w:rsid w:val="00A469CC"/>
    <w:rsid w:val="00A46E2A"/>
    <w:rsid w:val="00A471C3"/>
    <w:rsid w:val="00A473D4"/>
    <w:rsid w:val="00A503A7"/>
    <w:rsid w:val="00A50B63"/>
    <w:rsid w:val="00A512C5"/>
    <w:rsid w:val="00A51930"/>
    <w:rsid w:val="00A525F0"/>
    <w:rsid w:val="00A52A5E"/>
    <w:rsid w:val="00A52DE9"/>
    <w:rsid w:val="00A52EA8"/>
    <w:rsid w:val="00A5312B"/>
    <w:rsid w:val="00A53608"/>
    <w:rsid w:val="00A5374C"/>
    <w:rsid w:val="00A54AC2"/>
    <w:rsid w:val="00A5614D"/>
    <w:rsid w:val="00A56B95"/>
    <w:rsid w:val="00A56E67"/>
    <w:rsid w:val="00A579D2"/>
    <w:rsid w:val="00A57A23"/>
    <w:rsid w:val="00A57CD5"/>
    <w:rsid w:val="00A57FCB"/>
    <w:rsid w:val="00A602E5"/>
    <w:rsid w:val="00A60356"/>
    <w:rsid w:val="00A608FD"/>
    <w:rsid w:val="00A60BFF"/>
    <w:rsid w:val="00A60CD8"/>
    <w:rsid w:val="00A613D4"/>
    <w:rsid w:val="00A615DF"/>
    <w:rsid w:val="00A61B6F"/>
    <w:rsid w:val="00A623F8"/>
    <w:rsid w:val="00A627B6"/>
    <w:rsid w:val="00A63138"/>
    <w:rsid w:val="00A63916"/>
    <w:rsid w:val="00A64256"/>
    <w:rsid w:val="00A672BF"/>
    <w:rsid w:val="00A679F9"/>
    <w:rsid w:val="00A67B8B"/>
    <w:rsid w:val="00A67E40"/>
    <w:rsid w:val="00A70622"/>
    <w:rsid w:val="00A71629"/>
    <w:rsid w:val="00A71832"/>
    <w:rsid w:val="00A72852"/>
    <w:rsid w:val="00A72F15"/>
    <w:rsid w:val="00A73457"/>
    <w:rsid w:val="00A7447A"/>
    <w:rsid w:val="00A74982"/>
    <w:rsid w:val="00A74A47"/>
    <w:rsid w:val="00A74B99"/>
    <w:rsid w:val="00A75381"/>
    <w:rsid w:val="00A75487"/>
    <w:rsid w:val="00A75E7F"/>
    <w:rsid w:val="00A76457"/>
    <w:rsid w:val="00A76910"/>
    <w:rsid w:val="00A76F0C"/>
    <w:rsid w:val="00A773F7"/>
    <w:rsid w:val="00A77452"/>
    <w:rsid w:val="00A811B3"/>
    <w:rsid w:val="00A82965"/>
    <w:rsid w:val="00A82A9D"/>
    <w:rsid w:val="00A836FD"/>
    <w:rsid w:val="00A84F7A"/>
    <w:rsid w:val="00A85789"/>
    <w:rsid w:val="00A857EA"/>
    <w:rsid w:val="00A85873"/>
    <w:rsid w:val="00A86092"/>
    <w:rsid w:val="00A867EF"/>
    <w:rsid w:val="00A86899"/>
    <w:rsid w:val="00A86A85"/>
    <w:rsid w:val="00A86BA3"/>
    <w:rsid w:val="00A878BA"/>
    <w:rsid w:val="00A87E88"/>
    <w:rsid w:val="00A90C69"/>
    <w:rsid w:val="00A90CE2"/>
    <w:rsid w:val="00A90D91"/>
    <w:rsid w:val="00A9114F"/>
    <w:rsid w:val="00A91207"/>
    <w:rsid w:val="00A91240"/>
    <w:rsid w:val="00A91ADA"/>
    <w:rsid w:val="00A91BD9"/>
    <w:rsid w:val="00A92D5B"/>
    <w:rsid w:val="00A930B2"/>
    <w:rsid w:val="00A940D5"/>
    <w:rsid w:val="00A94518"/>
    <w:rsid w:val="00A94714"/>
    <w:rsid w:val="00A94C77"/>
    <w:rsid w:val="00A95D59"/>
    <w:rsid w:val="00A96357"/>
    <w:rsid w:val="00A96537"/>
    <w:rsid w:val="00A965E2"/>
    <w:rsid w:val="00A9777E"/>
    <w:rsid w:val="00AA026A"/>
    <w:rsid w:val="00AA0A99"/>
    <w:rsid w:val="00AA29D5"/>
    <w:rsid w:val="00AA2B5F"/>
    <w:rsid w:val="00AA3D70"/>
    <w:rsid w:val="00AA404D"/>
    <w:rsid w:val="00AA5C01"/>
    <w:rsid w:val="00AA66E8"/>
    <w:rsid w:val="00AA6CC3"/>
    <w:rsid w:val="00AA76A6"/>
    <w:rsid w:val="00AA7A9D"/>
    <w:rsid w:val="00AB073C"/>
    <w:rsid w:val="00AB0DD0"/>
    <w:rsid w:val="00AB0E6A"/>
    <w:rsid w:val="00AB3374"/>
    <w:rsid w:val="00AB35B0"/>
    <w:rsid w:val="00AB489F"/>
    <w:rsid w:val="00AB546B"/>
    <w:rsid w:val="00AB5D29"/>
    <w:rsid w:val="00AB6027"/>
    <w:rsid w:val="00AB639F"/>
    <w:rsid w:val="00AB7BFD"/>
    <w:rsid w:val="00AB7DE9"/>
    <w:rsid w:val="00AC1836"/>
    <w:rsid w:val="00AC1A82"/>
    <w:rsid w:val="00AC1B4E"/>
    <w:rsid w:val="00AC1FAF"/>
    <w:rsid w:val="00AC2799"/>
    <w:rsid w:val="00AC39A6"/>
    <w:rsid w:val="00AC3F4F"/>
    <w:rsid w:val="00AC5806"/>
    <w:rsid w:val="00AC5BC4"/>
    <w:rsid w:val="00AC6200"/>
    <w:rsid w:val="00AC746A"/>
    <w:rsid w:val="00AC7CB0"/>
    <w:rsid w:val="00AC7EB3"/>
    <w:rsid w:val="00AC7FAD"/>
    <w:rsid w:val="00AD076F"/>
    <w:rsid w:val="00AD0B65"/>
    <w:rsid w:val="00AD0FFE"/>
    <w:rsid w:val="00AD274F"/>
    <w:rsid w:val="00AD2902"/>
    <w:rsid w:val="00AD2919"/>
    <w:rsid w:val="00AD3639"/>
    <w:rsid w:val="00AD36A3"/>
    <w:rsid w:val="00AD36DE"/>
    <w:rsid w:val="00AD37E6"/>
    <w:rsid w:val="00AD4D37"/>
    <w:rsid w:val="00AD5B0B"/>
    <w:rsid w:val="00AD5DBD"/>
    <w:rsid w:val="00AD796E"/>
    <w:rsid w:val="00AD7C98"/>
    <w:rsid w:val="00AE0309"/>
    <w:rsid w:val="00AE066E"/>
    <w:rsid w:val="00AE2187"/>
    <w:rsid w:val="00AE2428"/>
    <w:rsid w:val="00AE24A1"/>
    <w:rsid w:val="00AE26A0"/>
    <w:rsid w:val="00AE2AA8"/>
    <w:rsid w:val="00AE4E7C"/>
    <w:rsid w:val="00AE5164"/>
    <w:rsid w:val="00AE5554"/>
    <w:rsid w:val="00AE55B8"/>
    <w:rsid w:val="00AE5770"/>
    <w:rsid w:val="00AE5A86"/>
    <w:rsid w:val="00AE5DE4"/>
    <w:rsid w:val="00AE6648"/>
    <w:rsid w:val="00AE6C60"/>
    <w:rsid w:val="00AE7001"/>
    <w:rsid w:val="00AE7451"/>
    <w:rsid w:val="00AF000A"/>
    <w:rsid w:val="00AF023C"/>
    <w:rsid w:val="00AF0730"/>
    <w:rsid w:val="00AF0736"/>
    <w:rsid w:val="00AF0F5C"/>
    <w:rsid w:val="00AF1272"/>
    <w:rsid w:val="00AF1307"/>
    <w:rsid w:val="00AF2473"/>
    <w:rsid w:val="00AF2BA6"/>
    <w:rsid w:val="00AF3415"/>
    <w:rsid w:val="00AF35F4"/>
    <w:rsid w:val="00AF36C4"/>
    <w:rsid w:val="00AF3BA2"/>
    <w:rsid w:val="00AF3D7C"/>
    <w:rsid w:val="00AF409B"/>
    <w:rsid w:val="00AF50FB"/>
    <w:rsid w:val="00AF589B"/>
    <w:rsid w:val="00AF58E6"/>
    <w:rsid w:val="00AF5B4D"/>
    <w:rsid w:val="00AF707D"/>
    <w:rsid w:val="00AF715A"/>
    <w:rsid w:val="00AF7215"/>
    <w:rsid w:val="00AF7663"/>
    <w:rsid w:val="00B00C01"/>
    <w:rsid w:val="00B00C9A"/>
    <w:rsid w:val="00B01A28"/>
    <w:rsid w:val="00B01FDD"/>
    <w:rsid w:val="00B02F8E"/>
    <w:rsid w:val="00B04056"/>
    <w:rsid w:val="00B04456"/>
    <w:rsid w:val="00B046DE"/>
    <w:rsid w:val="00B06104"/>
    <w:rsid w:val="00B06B1D"/>
    <w:rsid w:val="00B0738F"/>
    <w:rsid w:val="00B076E3"/>
    <w:rsid w:val="00B11002"/>
    <w:rsid w:val="00B11BA1"/>
    <w:rsid w:val="00B11BC3"/>
    <w:rsid w:val="00B12191"/>
    <w:rsid w:val="00B12AFE"/>
    <w:rsid w:val="00B13236"/>
    <w:rsid w:val="00B145DD"/>
    <w:rsid w:val="00B146B2"/>
    <w:rsid w:val="00B148E3"/>
    <w:rsid w:val="00B15798"/>
    <w:rsid w:val="00B15C27"/>
    <w:rsid w:val="00B1670E"/>
    <w:rsid w:val="00B16FBF"/>
    <w:rsid w:val="00B1722F"/>
    <w:rsid w:val="00B1749E"/>
    <w:rsid w:val="00B17980"/>
    <w:rsid w:val="00B17E01"/>
    <w:rsid w:val="00B20EAF"/>
    <w:rsid w:val="00B20FED"/>
    <w:rsid w:val="00B21039"/>
    <w:rsid w:val="00B21219"/>
    <w:rsid w:val="00B21E72"/>
    <w:rsid w:val="00B22918"/>
    <w:rsid w:val="00B231FF"/>
    <w:rsid w:val="00B2344A"/>
    <w:rsid w:val="00B24441"/>
    <w:rsid w:val="00B249D7"/>
    <w:rsid w:val="00B24FAB"/>
    <w:rsid w:val="00B257F6"/>
    <w:rsid w:val="00B25C6D"/>
    <w:rsid w:val="00B25EBE"/>
    <w:rsid w:val="00B266B3"/>
    <w:rsid w:val="00B26DB3"/>
    <w:rsid w:val="00B2752A"/>
    <w:rsid w:val="00B276E4"/>
    <w:rsid w:val="00B278B3"/>
    <w:rsid w:val="00B278C4"/>
    <w:rsid w:val="00B27B65"/>
    <w:rsid w:val="00B27CE9"/>
    <w:rsid w:val="00B27DFD"/>
    <w:rsid w:val="00B306D3"/>
    <w:rsid w:val="00B30907"/>
    <w:rsid w:val="00B31D6F"/>
    <w:rsid w:val="00B31E31"/>
    <w:rsid w:val="00B31E44"/>
    <w:rsid w:val="00B3242E"/>
    <w:rsid w:val="00B32E28"/>
    <w:rsid w:val="00B33063"/>
    <w:rsid w:val="00B33962"/>
    <w:rsid w:val="00B339C2"/>
    <w:rsid w:val="00B34000"/>
    <w:rsid w:val="00B34CEB"/>
    <w:rsid w:val="00B35530"/>
    <w:rsid w:val="00B3648D"/>
    <w:rsid w:val="00B369E1"/>
    <w:rsid w:val="00B36FD0"/>
    <w:rsid w:val="00B370D4"/>
    <w:rsid w:val="00B371D7"/>
    <w:rsid w:val="00B374B0"/>
    <w:rsid w:val="00B3767F"/>
    <w:rsid w:val="00B37D36"/>
    <w:rsid w:val="00B403B8"/>
    <w:rsid w:val="00B40FD0"/>
    <w:rsid w:val="00B411CE"/>
    <w:rsid w:val="00B415D4"/>
    <w:rsid w:val="00B41D97"/>
    <w:rsid w:val="00B4219D"/>
    <w:rsid w:val="00B4240E"/>
    <w:rsid w:val="00B426A4"/>
    <w:rsid w:val="00B42DED"/>
    <w:rsid w:val="00B42E14"/>
    <w:rsid w:val="00B43080"/>
    <w:rsid w:val="00B44577"/>
    <w:rsid w:val="00B44899"/>
    <w:rsid w:val="00B44F1E"/>
    <w:rsid w:val="00B44FF7"/>
    <w:rsid w:val="00B4533F"/>
    <w:rsid w:val="00B45486"/>
    <w:rsid w:val="00B45582"/>
    <w:rsid w:val="00B45627"/>
    <w:rsid w:val="00B458EB"/>
    <w:rsid w:val="00B45955"/>
    <w:rsid w:val="00B459FD"/>
    <w:rsid w:val="00B45FDF"/>
    <w:rsid w:val="00B463E4"/>
    <w:rsid w:val="00B47A7E"/>
    <w:rsid w:val="00B5038D"/>
    <w:rsid w:val="00B50750"/>
    <w:rsid w:val="00B50FDE"/>
    <w:rsid w:val="00B510DC"/>
    <w:rsid w:val="00B5176B"/>
    <w:rsid w:val="00B51D49"/>
    <w:rsid w:val="00B51E30"/>
    <w:rsid w:val="00B52369"/>
    <w:rsid w:val="00B52650"/>
    <w:rsid w:val="00B52ADC"/>
    <w:rsid w:val="00B533FE"/>
    <w:rsid w:val="00B53994"/>
    <w:rsid w:val="00B54499"/>
    <w:rsid w:val="00B546DF"/>
    <w:rsid w:val="00B54F9D"/>
    <w:rsid w:val="00B55A15"/>
    <w:rsid w:val="00B5668F"/>
    <w:rsid w:val="00B5690E"/>
    <w:rsid w:val="00B56F1B"/>
    <w:rsid w:val="00B573A4"/>
    <w:rsid w:val="00B57699"/>
    <w:rsid w:val="00B57B8D"/>
    <w:rsid w:val="00B60979"/>
    <w:rsid w:val="00B610AE"/>
    <w:rsid w:val="00B61B3A"/>
    <w:rsid w:val="00B61EEC"/>
    <w:rsid w:val="00B621CC"/>
    <w:rsid w:val="00B628EB"/>
    <w:rsid w:val="00B62A74"/>
    <w:rsid w:val="00B645A4"/>
    <w:rsid w:val="00B648E4"/>
    <w:rsid w:val="00B6694B"/>
    <w:rsid w:val="00B66FC1"/>
    <w:rsid w:val="00B67A81"/>
    <w:rsid w:val="00B70103"/>
    <w:rsid w:val="00B70338"/>
    <w:rsid w:val="00B70B3B"/>
    <w:rsid w:val="00B7128B"/>
    <w:rsid w:val="00B713DB"/>
    <w:rsid w:val="00B71C88"/>
    <w:rsid w:val="00B71E2C"/>
    <w:rsid w:val="00B723B8"/>
    <w:rsid w:val="00B72757"/>
    <w:rsid w:val="00B732CB"/>
    <w:rsid w:val="00B73990"/>
    <w:rsid w:val="00B73B34"/>
    <w:rsid w:val="00B742F9"/>
    <w:rsid w:val="00B74C19"/>
    <w:rsid w:val="00B75A01"/>
    <w:rsid w:val="00B75AA2"/>
    <w:rsid w:val="00B76174"/>
    <w:rsid w:val="00B76B91"/>
    <w:rsid w:val="00B76DB3"/>
    <w:rsid w:val="00B77289"/>
    <w:rsid w:val="00B77548"/>
    <w:rsid w:val="00B777A6"/>
    <w:rsid w:val="00B81CA9"/>
    <w:rsid w:val="00B82600"/>
    <w:rsid w:val="00B83041"/>
    <w:rsid w:val="00B84370"/>
    <w:rsid w:val="00B855AF"/>
    <w:rsid w:val="00B85DF5"/>
    <w:rsid w:val="00B868F5"/>
    <w:rsid w:val="00B86D2B"/>
    <w:rsid w:val="00B86EF5"/>
    <w:rsid w:val="00B9109F"/>
    <w:rsid w:val="00B91572"/>
    <w:rsid w:val="00B927EF"/>
    <w:rsid w:val="00B92B5B"/>
    <w:rsid w:val="00B92D55"/>
    <w:rsid w:val="00B92F14"/>
    <w:rsid w:val="00B938E6"/>
    <w:rsid w:val="00B944CA"/>
    <w:rsid w:val="00B944DC"/>
    <w:rsid w:val="00B95FB5"/>
    <w:rsid w:val="00B97F54"/>
    <w:rsid w:val="00BA00A6"/>
    <w:rsid w:val="00BA0EA3"/>
    <w:rsid w:val="00BA2366"/>
    <w:rsid w:val="00BA3B36"/>
    <w:rsid w:val="00BA4D26"/>
    <w:rsid w:val="00BA4D67"/>
    <w:rsid w:val="00BA5816"/>
    <w:rsid w:val="00BA5FF6"/>
    <w:rsid w:val="00BA6129"/>
    <w:rsid w:val="00BA6894"/>
    <w:rsid w:val="00BA6C03"/>
    <w:rsid w:val="00BA7735"/>
    <w:rsid w:val="00BA77C1"/>
    <w:rsid w:val="00BA7907"/>
    <w:rsid w:val="00BA7DBA"/>
    <w:rsid w:val="00BA7F89"/>
    <w:rsid w:val="00BB0ABF"/>
    <w:rsid w:val="00BB0B80"/>
    <w:rsid w:val="00BB1CEF"/>
    <w:rsid w:val="00BB1D7E"/>
    <w:rsid w:val="00BB2174"/>
    <w:rsid w:val="00BB2BAC"/>
    <w:rsid w:val="00BB328C"/>
    <w:rsid w:val="00BB53B7"/>
    <w:rsid w:val="00BB580B"/>
    <w:rsid w:val="00BB5BD6"/>
    <w:rsid w:val="00BB6036"/>
    <w:rsid w:val="00BB60F0"/>
    <w:rsid w:val="00BB7405"/>
    <w:rsid w:val="00BB768D"/>
    <w:rsid w:val="00BB7BB0"/>
    <w:rsid w:val="00BC15BA"/>
    <w:rsid w:val="00BC1EFA"/>
    <w:rsid w:val="00BC2095"/>
    <w:rsid w:val="00BC23BC"/>
    <w:rsid w:val="00BC2583"/>
    <w:rsid w:val="00BC2C54"/>
    <w:rsid w:val="00BC3AFB"/>
    <w:rsid w:val="00BC3CE1"/>
    <w:rsid w:val="00BC44B7"/>
    <w:rsid w:val="00BC7215"/>
    <w:rsid w:val="00BC744D"/>
    <w:rsid w:val="00BC7F80"/>
    <w:rsid w:val="00BD00AF"/>
    <w:rsid w:val="00BD096B"/>
    <w:rsid w:val="00BD2496"/>
    <w:rsid w:val="00BD28A3"/>
    <w:rsid w:val="00BD3330"/>
    <w:rsid w:val="00BD3D62"/>
    <w:rsid w:val="00BD4666"/>
    <w:rsid w:val="00BD5334"/>
    <w:rsid w:val="00BD5599"/>
    <w:rsid w:val="00BD5EFF"/>
    <w:rsid w:val="00BD7340"/>
    <w:rsid w:val="00BD786B"/>
    <w:rsid w:val="00BE0950"/>
    <w:rsid w:val="00BE0AC7"/>
    <w:rsid w:val="00BE0BF2"/>
    <w:rsid w:val="00BE1206"/>
    <w:rsid w:val="00BE1A76"/>
    <w:rsid w:val="00BE1EDB"/>
    <w:rsid w:val="00BE370E"/>
    <w:rsid w:val="00BE44F8"/>
    <w:rsid w:val="00BE4D81"/>
    <w:rsid w:val="00BE5148"/>
    <w:rsid w:val="00BE5826"/>
    <w:rsid w:val="00BE6677"/>
    <w:rsid w:val="00BE6E44"/>
    <w:rsid w:val="00BE79CB"/>
    <w:rsid w:val="00BF0035"/>
    <w:rsid w:val="00BF00D2"/>
    <w:rsid w:val="00BF0E8C"/>
    <w:rsid w:val="00BF16A6"/>
    <w:rsid w:val="00BF1AF6"/>
    <w:rsid w:val="00BF2913"/>
    <w:rsid w:val="00BF2BE4"/>
    <w:rsid w:val="00BF2CE4"/>
    <w:rsid w:val="00BF3096"/>
    <w:rsid w:val="00BF440A"/>
    <w:rsid w:val="00BF4655"/>
    <w:rsid w:val="00BF4CEB"/>
    <w:rsid w:val="00BF5868"/>
    <w:rsid w:val="00BF587B"/>
    <w:rsid w:val="00BF5D96"/>
    <w:rsid w:val="00BF6274"/>
    <w:rsid w:val="00BF631E"/>
    <w:rsid w:val="00BF7277"/>
    <w:rsid w:val="00C00000"/>
    <w:rsid w:val="00C00568"/>
    <w:rsid w:val="00C00A62"/>
    <w:rsid w:val="00C00CD4"/>
    <w:rsid w:val="00C00E31"/>
    <w:rsid w:val="00C0167B"/>
    <w:rsid w:val="00C01BE4"/>
    <w:rsid w:val="00C01C4A"/>
    <w:rsid w:val="00C01D3A"/>
    <w:rsid w:val="00C02771"/>
    <w:rsid w:val="00C030D0"/>
    <w:rsid w:val="00C03833"/>
    <w:rsid w:val="00C03BD3"/>
    <w:rsid w:val="00C03CD2"/>
    <w:rsid w:val="00C03EB0"/>
    <w:rsid w:val="00C04183"/>
    <w:rsid w:val="00C041E0"/>
    <w:rsid w:val="00C04928"/>
    <w:rsid w:val="00C04B93"/>
    <w:rsid w:val="00C053A4"/>
    <w:rsid w:val="00C0540C"/>
    <w:rsid w:val="00C05636"/>
    <w:rsid w:val="00C0593D"/>
    <w:rsid w:val="00C05BBB"/>
    <w:rsid w:val="00C06347"/>
    <w:rsid w:val="00C07679"/>
    <w:rsid w:val="00C0768E"/>
    <w:rsid w:val="00C07D2E"/>
    <w:rsid w:val="00C07EDD"/>
    <w:rsid w:val="00C07F7C"/>
    <w:rsid w:val="00C1014B"/>
    <w:rsid w:val="00C106A8"/>
    <w:rsid w:val="00C10CEB"/>
    <w:rsid w:val="00C111A8"/>
    <w:rsid w:val="00C11E97"/>
    <w:rsid w:val="00C11F01"/>
    <w:rsid w:val="00C12727"/>
    <w:rsid w:val="00C12F25"/>
    <w:rsid w:val="00C14614"/>
    <w:rsid w:val="00C14F29"/>
    <w:rsid w:val="00C15540"/>
    <w:rsid w:val="00C15FC2"/>
    <w:rsid w:val="00C160C4"/>
    <w:rsid w:val="00C16107"/>
    <w:rsid w:val="00C16252"/>
    <w:rsid w:val="00C17523"/>
    <w:rsid w:val="00C17775"/>
    <w:rsid w:val="00C200CC"/>
    <w:rsid w:val="00C20232"/>
    <w:rsid w:val="00C20B8C"/>
    <w:rsid w:val="00C21A24"/>
    <w:rsid w:val="00C231A0"/>
    <w:rsid w:val="00C237E3"/>
    <w:rsid w:val="00C243DE"/>
    <w:rsid w:val="00C246C2"/>
    <w:rsid w:val="00C25B17"/>
    <w:rsid w:val="00C265FE"/>
    <w:rsid w:val="00C320FB"/>
    <w:rsid w:val="00C32425"/>
    <w:rsid w:val="00C33042"/>
    <w:rsid w:val="00C33610"/>
    <w:rsid w:val="00C336C9"/>
    <w:rsid w:val="00C336D2"/>
    <w:rsid w:val="00C3428D"/>
    <w:rsid w:val="00C343ED"/>
    <w:rsid w:val="00C35A63"/>
    <w:rsid w:val="00C35C11"/>
    <w:rsid w:val="00C35C30"/>
    <w:rsid w:val="00C3623B"/>
    <w:rsid w:val="00C362DD"/>
    <w:rsid w:val="00C36F86"/>
    <w:rsid w:val="00C37DEC"/>
    <w:rsid w:val="00C37EB0"/>
    <w:rsid w:val="00C37F91"/>
    <w:rsid w:val="00C402B0"/>
    <w:rsid w:val="00C40398"/>
    <w:rsid w:val="00C403B2"/>
    <w:rsid w:val="00C41EDF"/>
    <w:rsid w:val="00C41F68"/>
    <w:rsid w:val="00C421C6"/>
    <w:rsid w:val="00C42B8D"/>
    <w:rsid w:val="00C42F41"/>
    <w:rsid w:val="00C43D0B"/>
    <w:rsid w:val="00C43FEA"/>
    <w:rsid w:val="00C4463C"/>
    <w:rsid w:val="00C44643"/>
    <w:rsid w:val="00C45A54"/>
    <w:rsid w:val="00C46194"/>
    <w:rsid w:val="00C4651D"/>
    <w:rsid w:val="00C47527"/>
    <w:rsid w:val="00C515B8"/>
    <w:rsid w:val="00C51D48"/>
    <w:rsid w:val="00C51ECD"/>
    <w:rsid w:val="00C52572"/>
    <w:rsid w:val="00C5259B"/>
    <w:rsid w:val="00C52747"/>
    <w:rsid w:val="00C529B6"/>
    <w:rsid w:val="00C52A59"/>
    <w:rsid w:val="00C54C4A"/>
    <w:rsid w:val="00C5540E"/>
    <w:rsid w:val="00C55646"/>
    <w:rsid w:val="00C55733"/>
    <w:rsid w:val="00C55A15"/>
    <w:rsid w:val="00C56E28"/>
    <w:rsid w:val="00C57610"/>
    <w:rsid w:val="00C579E6"/>
    <w:rsid w:val="00C57A9F"/>
    <w:rsid w:val="00C600C8"/>
    <w:rsid w:val="00C604E2"/>
    <w:rsid w:val="00C60B04"/>
    <w:rsid w:val="00C615E4"/>
    <w:rsid w:val="00C61B37"/>
    <w:rsid w:val="00C61DFE"/>
    <w:rsid w:val="00C61FC2"/>
    <w:rsid w:val="00C633C7"/>
    <w:rsid w:val="00C65659"/>
    <w:rsid w:val="00C65D81"/>
    <w:rsid w:val="00C66027"/>
    <w:rsid w:val="00C66B06"/>
    <w:rsid w:val="00C66B2C"/>
    <w:rsid w:val="00C66C4D"/>
    <w:rsid w:val="00C672C5"/>
    <w:rsid w:val="00C70E8D"/>
    <w:rsid w:val="00C71D9D"/>
    <w:rsid w:val="00C728AC"/>
    <w:rsid w:val="00C74AA1"/>
    <w:rsid w:val="00C74D6F"/>
    <w:rsid w:val="00C753C7"/>
    <w:rsid w:val="00C75447"/>
    <w:rsid w:val="00C7679A"/>
    <w:rsid w:val="00C767F8"/>
    <w:rsid w:val="00C772C0"/>
    <w:rsid w:val="00C772C4"/>
    <w:rsid w:val="00C7773B"/>
    <w:rsid w:val="00C77C6D"/>
    <w:rsid w:val="00C8097D"/>
    <w:rsid w:val="00C80D72"/>
    <w:rsid w:val="00C817C7"/>
    <w:rsid w:val="00C82784"/>
    <w:rsid w:val="00C83575"/>
    <w:rsid w:val="00C83CF4"/>
    <w:rsid w:val="00C840E9"/>
    <w:rsid w:val="00C86CFD"/>
    <w:rsid w:val="00C86DE3"/>
    <w:rsid w:val="00C86EE8"/>
    <w:rsid w:val="00C87BC9"/>
    <w:rsid w:val="00C87BD9"/>
    <w:rsid w:val="00C87DFB"/>
    <w:rsid w:val="00C906B2"/>
    <w:rsid w:val="00C91937"/>
    <w:rsid w:val="00C91BDD"/>
    <w:rsid w:val="00C9215F"/>
    <w:rsid w:val="00C92D3B"/>
    <w:rsid w:val="00C92F90"/>
    <w:rsid w:val="00C935C3"/>
    <w:rsid w:val="00C93FF2"/>
    <w:rsid w:val="00C95563"/>
    <w:rsid w:val="00C96050"/>
    <w:rsid w:val="00C9631F"/>
    <w:rsid w:val="00C970D7"/>
    <w:rsid w:val="00C973AB"/>
    <w:rsid w:val="00C973BB"/>
    <w:rsid w:val="00C9752A"/>
    <w:rsid w:val="00C97895"/>
    <w:rsid w:val="00CA0379"/>
    <w:rsid w:val="00CA0BEE"/>
    <w:rsid w:val="00CA149C"/>
    <w:rsid w:val="00CA15A5"/>
    <w:rsid w:val="00CA202E"/>
    <w:rsid w:val="00CA29DF"/>
    <w:rsid w:val="00CA29FB"/>
    <w:rsid w:val="00CA3032"/>
    <w:rsid w:val="00CA3429"/>
    <w:rsid w:val="00CA37AD"/>
    <w:rsid w:val="00CA3930"/>
    <w:rsid w:val="00CA4F90"/>
    <w:rsid w:val="00CA5368"/>
    <w:rsid w:val="00CA5660"/>
    <w:rsid w:val="00CA57D2"/>
    <w:rsid w:val="00CA5984"/>
    <w:rsid w:val="00CA5A23"/>
    <w:rsid w:val="00CA61AC"/>
    <w:rsid w:val="00CA6807"/>
    <w:rsid w:val="00CA6B9D"/>
    <w:rsid w:val="00CA6BA7"/>
    <w:rsid w:val="00CA6C22"/>
    <w:rsid w:val="00CA7310"/>
    <w:rsid w:val="00CA77C1"/>
    <w:rsid w:val="00CB0238"/>
    <w:rsid w:val="00CB0998"/>
    <w:rsid w:val="00CB1D9D"/>
    <w:rsid w:val="00CB1E1F"/>
    <w:rsid w:val="00CB25F1"/>
    <w:rsid w:val="00CB2CFF"/>
    <w:rsid w:val="00CB2EBC"/>
    <w:rsid w:val="00CB330F"/>
    <w:rsid w:val="00CB36C2"/>
    <w:rsid w:val="00CB3EA5"/>
    <w:rsid w:val="00CB4929"/>
    <w:rsid w:val="00CB556D"/>
    <w:rsid w:val="00CB65E2"/>
    <w:rsid w:val="00CB7CF3"/>
    <w:rsid w:val="00CC0280"/>
    <w:rsid w:val="00CC0B7D"/>
    <w:rsid w:val="00CC2F0A"/>
    <w:rsid w:val="00CC387F"/>
    <w:rsid w:val="00CC48FD"/>
    <w:rsid w:val="00CC4DFC"/>
    <w:rsid w:val="00CC5945"/>
    <w:rsid w:val="00CC6167"/>
    <w:rsid w:val="00CC61A2"/>
    <w:rsid w:val="00CC759D"/>
    <w:rsid w:val="00CC7A26"/>
    <w:rsid w:val="00CC7BFD"/>
    <w:rsid w:val="00CD046B"/>
    <w:rsid w:val="00CD0731"/>
    <w:rsid w:val="00CD20B1"/>
    <w:rsid w:val="00CD20E6"/>
    <w:rsid w:val="00CD2379"/>
    <w:rsid w:val="00CD279D"/>
    <w:rsid w:val="00CD291D"/>
    <w:rsid w:val="00CD295D"/>
    <w:rsid w:val="00CD2BD7"/>
    <w:rsid w:val="00CD3C65"/>
    <w:rsid w:val="00CD3FA2"/>
    <w:rsid w:val="00CD410D"/>
    <w:rsid w:val="00CD4225"/>
    <w:rsid w:val="00CD4615"/>
    <w:rsid w:val="00CD4CAE"/>
    <w:rsid w:val="00CD5214"/>
    <w:rsid w:val="00CD55C0"/>
    <w:rsid w:val="00CD6FEF"/>
    <w:rsid w:val="00CD7D81"/>
    <w:rsid w:val="00CE036F"/>
    <w:rsid w:val="00CE0588"/>
    <w:rsid w:val="00CE0891"/>
    <w:rsid w:val="00CE2A44"/>
    <w:rsid w:val="00CE39FB"/>
    <w:rsid w:val="00CE3F40"/>
    <w:rsid w:val="00CE4C69"/>
    <w:rsid w:val="00CE5E7F"/>
    <w:rsid w:val="00CE66B8"/>
    <w:rsid w:val="00CF048E"/>
    <w:rsid w:val="00CF102E"/>
    <w:rsid w:val="00CF146F"/>
    <w:rsid w:val="00CF16C5"/>
    <w:rsid w:val="00CF1F5F"/>
    <w:rsid w:val="00CF2557"/>
    <w:rsid w:val="00CF28B5"/>
    <w:rsid w:val="00CF2901"/>
    <w:rsid w:val="00CF2B56"/>
    <w:rsid w:val="00CF3064"/>
    <w:rsid w:val="00CF3868"/>
    <w:rsid w:val="00CF3F31"/>
    <w:rsid w:val="00CF47FD"/>
    <w:rsid w:val="00CF5952"/>
    <w:rsid w:val="00CF6AE1"/>
    <w:rsid w:val="00CF7529"/>
    <w:rsid w:val="00CF7653"/>
    <w:rsid w:val="00CF7ABA"/>
    <w:rsid w:val="00D01241"/>
    <w:rsid w:val="00D03595"/>
    <w:rsid w:val="00D0363A"/>
    <w:rsid w:val="00D03BDB"/>
    <w:rsid w:val="00D058D9"/>
    <w:rsid w:val="00D05B90"/>
    <w:rsid w:val="00D06238"/>
    <w:rsid w:val="00D063B4"/>
    <w:rsid w:val="00D063CB"/>
    <w:rsid w:val="00D07381"/>
    <w:rsid w:val="00D074AA"/>
    <w:rsid w:val="00D077E2"/>
    <w:rsid w:val="00D07C6A"/>
    <w:rsid w:val="00D07F41"/>
    <w:rsid w:val="00D113A3"/>
    <w:rsid w:val="00D1198B"/>
    <w:rsid w:val="00D11EBE"/>
    <w:rsid w:val="00D11F6B"/>
    <w:rsid w:val="00D13479"/>
    <w:rsid w:val="00D1416D"/>
    <w:rsid w:val="00D14E53"/>
    <w:rsid w:val="00D15EBC"/>
    <w:rsid w:val="00D16AB9"/>
    <w:rsid w:val="00D1700D"/>
    <w:rsid w:val="00D177C2"/>
    <w:rsid w:val="00D2004D"/>
    <w:rsid w:val="00D211B3"/>
    <w:rsid w:val="00D21FEA"/>
    <w:rsid w:val="00D226C4"/>
    <w:rsid w:val="00D2429D"/>
    <w:rsid w:val="00D267B1"/>
    <w:rsid w:val="00D268EC"/>
    <w:rsid w:val="00D27171"/>
    <w:rsid w:val="00D310C0"/>
    <w:rsid w:val="00D3121D"/>
    <w:rsid w:val="00D3199E"/>
    <w:rsid w:val="00D32386"/>
    <w:rsid w:val="00D32F06"/>
    <w:rsid w:val="00D33188"/>
    <w:rsid w:val="00D335B1"/>
    <w:rsid w:val="00D33C71"/>
    <w:rsid w:val="00D348D1"/>
    <w:rsid w:val="00D34A4A"/>
    <w:rsid w:val="00D34AB9"/>
    <w:rsid w:val="00D34EDC"/>
    <w:rsid w:val="00D35757"/>
    <w:rsid w:val="00D36394"/>
    <w:rsid w:val="00D369B5"/>
    <w:rsid w:val="00D37120"/>
    <w:rsid w:val="00D37A42"/>
    <w:rsid w:val="00D408E6"/>
    <w:rsid w:val="00D414B1"/>
    <w:rsid w:val="00D41C6D"/>
    <w:rsid w:val="00D41D47"/>
    <w:rsid w:val="00D42247"/>
    <w:rsid w:val="00D42518"/>
    <w:rsid w:val="00D425E9"/>
    <w:rsid w:val="00D4372A"/>
    <w:rsid w:val="00D43A05"/>
    <w:rsid w:val="00D44BC3"/>
    <w:rsid w:val="00D44D91"/>
    <w:rsid w:val="00D44E43"/>
    <w:rsid w:val="00D452BD"/>
    <w:rsid w:val="00D456EB"/>
    <w:rsid w:val="00D46644"/>
    <w:rsid w:val="00D46DE1"/>
    <w:rsid w:val="00D503DC"/>
    <w:rsid w:val="00D5043F"/>
    <w:rsid w:val="00D5068C"/>
    <w:rsid w:val="00D509C1"/>
    <w:rsid w:val="00D51AA5"/>
    <w:rsid w:val="00D52377"/>
    <w:rsid w:val="00D53D48"/>
    <w:rsid w:val="00D55F6B"/>
    <w:rsid w:val="00D55FE4"/>
    <w:rsid w:val="00D56578"/>
    <w:rsid w:val="00D56DBC"/>
    <w:rsid w:val="00D56E1A"/>
    <w:rsid w:val="00D56E7F"/>
    <w:rsid w:val="00D57324"/>
    <w:rsid w:val="00D603FB"/>
    <w:rsid w:val="00D608A2"/>
    <w:rsid w:val="00D60A9C"/>
    <w:rsid w:val="00D60DC6"/>
    <w:rsid w:val="00D61F28"/>
    <w:rsid w:val="00D62669"/>
    <w:rsid w:val="00D6283B"/>
    <w:rsid w:val="00D650A2"/>
    <w:rsid w:val="00D6553A"/>
    <w:rsid w:val="00D65D7E"/>
    <w:rsid w:val="00D66126"/>
    <w:rsid w:val="00D666AE"/>
    <w:rsid w:val="00D6793B"/>
    <w:rsid w:val="00D67D74"/>
    <w:rsid w:val="00D704BA"/>
    <w:rsid w:val="00D705A9"/>
    <w:rsid w:val="00D70606"/>
    <w:rsid w:val="00D70A7F"/>
    <w:rsid w:val="00D70BDE"/>
    <w:rsid w:val="00D70CCA"/>
    <w:rsid w:val="00D7142F"/>
    <w:rsid w:val="00D71A69"/>
    <w:rsid w:val="00D71C28"/>
    <w:rsid w:val="00D72488"/>
    <w:rsid w:val="00D734F7"/>
    <w:rsid w:val="00D73B0B"/>
    <w:rsid w:val="00D73CBE"/>
    <w:rsid w:val="00D74577"/>
    <w:rsid w:val="00D7520F"/>
    <w:rsid w:val="00D775E5"/>
    <w:rsid w:val="00D77662"/>
    <w:rsid w:val="00D777F1"/>
    <w:rsid w:val="00D813F4"/>
    <w:rsid w:val="00D814FF"/>
    <w:rsid w:val="00D81873"/>
    <w:rsid w:val="00D8208D"/>
    <w:rsid w:val="00D824E4"/>
    <w:rsid w:val="00D82BC1"/>
    <w:rsid w:val="00D83562"/>
    <w:rsid w:val="00D84735"/>
    <w:rsid w:val="00D84E39"/>
    <w:rsid w:val="00D8559B"/>
    <w:rsid w:val="00D86E3C"/>
    <w:rsid w:val="00D87B82"/>
    <w:rsid w:val="00D87DCD"/>
    <w:rsid w:val="00D87E05"/>
    <w:rsid w:val="00D910C7"/>
    <w:rsid w:val="00D913B9"/>
    <w:rsid w:val="00D915A1"/>
    <w:rsid w:val="00D91856"/>
    <w:rsid w:val="00D91BBC"/>
    <w:rsid w:val="00D920B2"/>
    <w:rsid w:val="00D92385"/>
    <w:rsid w:val="00D92474"/>
    <w:rsid w:val="00D9335D"/>
    <w:rsid w:val="00D93F2A"/>
    <w:rsid w:val="00D9444E"/>
    <w:rsid w:val="00D966B2"/>
    <w:rsid w:val="00D96E50"/>
    <w:rsid w:val="00D975FE"/>
    <w:rsid w:val="00DA091E"/>
    <w:rsid w:val="00DA0B9D"/>
    <w:rsid w:val="00DA0F3A"/>
    <w:rsid w:val="00DA14F2"/>
    <w:rsid w:val="00DA1A69"/>
    <w:rsid w:val="00DA22D7"/>
    <w:rsid w:val="00DA2EDC"/>
    <w:rsid w:val="00DA358F"/>
    <w:rsid w:val="00DA37BE"/>
    <w:rsid w:val="00DA3DDD"/>
    <w:rsid w:val="00DA47DE"/>
    <w:rsid w:val="00DA4EA5"/>
    <w:rsid w:val="00DA57B8"/>
    <w:rsid w:val="00DA5B66"/>
    <w:rsid w:val="00DA68EB"/>
    <w:rsid w:val="00DA7416"/>
    <w:rsid w:val="00DA771C"/>
    <w:rsid w:val="00DA7E0A"/>
    <w:rsid w:val="00DB0A13"/>
    <w:rsid w:val="00DB0E7F"/>
    <w:rsid w:val="00DB1437"/>
    <w:rsid w:val="00DB23AA"/>
    <w:rsid w:val="00DB2487"/>
    <w:rsid w:val="00DB2737"/>
    <w:rsid w:val="00DB28F0"/>
    <w:rsid w:val="00DB2E27"/>
    <w:rsid w:val="00DB484A"/>
    <w:rsid w:val="00DB52AB"/>
    <w:rsid w:val="00DB5776"/>
    <w:rsid w:val="00DB5E08"/>
    <w:rsid w:val="00DB6BD6"/>
    <w:rsid w:val="00DB6D16"/>
    <w:rsid w:val="00DB6EFC"/>
    <w:rsid w:val="00DB714D"/>
    <w:rsid w:val="00DB7F85"/>
    <w:rsid w:val="00DC0179"/>
    <w:rsid w:val="00DC0F66"/>
    <w:rsid w:val="00DC1A28"/>
    <w:rsid w:val="00DC1D16"/>
    <w:rsid w:val="00DC28E3"/>
    <w:rsid w:val="00DC2DD1"/>
    <w:rsid w:val="00DC2F8D"/>
    <w:rsid w:val="00DC31A7"/>
    <w:rsid w:val="00DC332F"/>
    <w:rsid w:val="00DC4375"/>
    <w:rsid w:val="00DC4385"/>
    <w:rsid w:val="00DC45A0"/>
    <w:rsid w:val="00DC4855"/>
    <w:rsid w:val="00DC497D"/>
    <w:rsid w:val="00DC4AA1"/>
    <w:rsid w:val="00DC4B2B"/>
    <w:rsid w:val="00DC4C85"/>
    <w:rsid w:val="00DC4CF5"/>
    <w:rsid w:val="00DC5A27"/>
    <w:rsid w:val="00DC5F66"/>
    <w:rsid w:val="00DC6E7F"/>
    <w:rsid w:val="00DC737A"/>
    <w:rsid w:val="00DC7438"/>
    <w:rsid w:val="00DC771A"/>
    <w:rsid w:val="00DD0304"/>
    <w:rsid w:val="00DD1019"/>
    <w:rsid w:val="00DD2384"/>
    <w:rsid w:val="00DD365F"/>
    <w:rsid w:val="00DD42E2"/>
    <w:rsid w:val="00DD433F"/>
    <w:rsid w:val="00DD444A"/>
    <w:rsid w:val="00DD4536"/>
    <w:rsid w:val="00DD47BC"/>
    <w:rsid w:val="00DD493E"/>
    <w:rsid w:val="00DD4D2A"/>
    <w:rsid w:val="00DD4D37"/>
    <w:rsid w:val="00DD5845"/>
    <w:rsid w:val="00DD5C83"/>
    <w:rsid w:val="00DD6F13"/>
    <w:rsid w:val="00DD7C32"/>
    <w:rsid w:val="00DE089C"/>
    <w:rsid w:val="00DE0C37"/>
    <w:rsid w:val="00DE1704"/>
    <w:rsid w:val="00DE1710"/>
    <w:rsid w:val="00DE21E1"/>
    <w:rsid w:val="00DE28DB"/>
    <w:rsid w:val="00DE2AB8"/>
    <w:rsid w:val="00DE3349"/>
    <w:rsid w:val="00DE3E0C"/>
    <w:rsid w:val="00DE44DD"/>
    <w:rsid w:val="00DE4828"/>
    <w:rsid w:val="00DE52F6"/>
    <w:rsid w:val="00DE5339"/>
    <w:rsid w:val="00DE6414"/>
    <w:rsid w:val="00DE642E"/>
    <w:rsid w:val="00DE71A1"/>
    <w:rsid w:val="00DE72DB"/>
    <w:rsid w:val="00DE79D9"/>
    <w:rsid w:val="00DF0806"/>
    <w:rsid w:val="00DF0A91"/>
    <w:rsid w:val="00DF0FDB"/>
    <w:rsid w:val="00DF129A"/>
    <w:rsid w:val="00DF1B29"/>
    <w:rsid w:val="00DF1EEE"/>
    <w:rsid w:val="00DF2A48"/>
    <w:rsid w:val="00DF408D"/>
    <w:rsid w:val="00DF40B3"/>
    <w:rsid w:val="00DF4351"/>
    <w:rsid w:val="00DF46F6"/>
    <w:rsid w:val="00DF48A8"/>
    <w:rsid w:val="00DF4AE3"/>
    <w:rsid w:val="00DF51F7"/>
    <w:rsid w:val="00DF527B"/>
    <w:rsid w:val="00DF5281"/>
    <w:rsid w:val="00DF537E"/>
    <w:rsid w:val="00DF5B2F"/>
    <w:rsid w:val="00DF5B9F"/>
    <w:rsid w:val="00DF690F"/>
    <w:rsid w:val="00DF7034"/>
    <w:rsid w:val="00DF72CE"/>
    <w:rsid w:val="00DF72E8"/>
    <w:rsid w:val="00E00245"/>
    <w:rsid w:val="00E010BD"/>
    <w:rsid w:val="00E0127F"/>
    <w:rsid w:val="00E0134A"/>
    <w:rsid w:val="00E0174D"/>
    <w:rsid w:val="00E01ABE"/>
    <w:rsid w:val="00E02186"/>
    <w:rsid w:val="00E02FE1"/>
    <w:rsid w:val="00E03220"/>
    <w:rsid w:val="00E041C5"/>
    <w:rsid w:val="00E05B46"/>
    <w:rsid w:val="00E05C31"/>
    <w:rsid w:val="00E05E79"/>
    <w:rsid w:val="00E06622"/>
    <w:rsid w:val="00E06B83"/>
    <w:rsid w:val="00E06C45"/>
    <w:rsid w:val="00E06F86"/>
    <w:rsid w:val="00E0727C"/>
    <w:rsid w:val="00E077E3"/>
    <w:rsid w:val="00E07E85"/>
    <w:rsid w:val="00E07FD4"/>
    <w:rsid w:val="00E10BBE"/>
    <w:rsid w:val="00E115B0"/>
    <w:rsid w:val="00E11C52"/>
    <w:rsid w:val="00E11CF9"/>
    <w:rsid w:val="00E12B1A"/>
    <w:rsid w:val="00E13FAE"/>
    <w:rsid w:val="00E14D83"/>
    <w:rsid w:val="00E14E64"/>
    <w:rsid w:val="00E14F2F"/>
    <w:rsid w:val="00E14F6B"/>
    <w:rsid w:val="00E14FEB"/>
    <w:rsid w:val="00E14FF7"/>
    <w:rsid w:val="00E16DD4"/>
    <w:rsid w:val="00E179DA"/>
    <w:rsid w:val="00E212D3"/>
    <w:rsid w:val="00E216D8"/>
    <w:rsid w:val="00E21E8F"/>
    <w:rsid w:val="00E230E3"/>
    <w:rsid w:val="00E23409"/>
    <w:rsid w:val="00E2370D"/>
    <w:rsid w:val="00E2377B"/>
    <w:rsid w:val="00E23DB9"/>
    <w:rsid w:val="00E24798"/>
    <w:rsid w:val="00E247B7"/>
    <w:rsid w:val="00E248EE"/>
    <w:rsid w:val="00E253BE"/>
    <w:rsid w:val="00E25F51"/>
    <w:rsid w:val="00E26066"/>
    <w:rsid w:val="00E2649B"/>
    <w:rsid w:val="00E267DA"/>
    <w:rsid w:val="00E26F11"/>
    <w:rsid w:val="00E27340"/>
    <w:rsid w:val="00E27398"/>
    <w:rsid w:val="00E27670"/>
    <w:rsid w:val="00E306A5"/>
    <w:rsid w:val="00E30AB1"/>
    <w:rsid w:val="00E3119E"/>
    <w:rsid w:val="00E31222"/>
    <w:rsid w:val="00E31366"/>
    <w:rsid w:val="00E31624"/>
    <w:rsid w:val="00E3260A"/>
    <w:rsid w:val="00E32AA4"/>
    <w:rsid w:val="00E3325A"/>
    <w:rsid w:val="00E333DD"/>
    <w:rsid w:val="00E33513"/>
    <w:rsid w:val="00E33EF5"/>
    <w:rsid w:val="00E344F8"/>
    <w:rsid w:val="00E34C32"/>
    <w:rsid w:val="00E34CA9"/>
    <w:rsid w:val="00E34D46"/>
    <w:rsid w:val="00E35397"/>
    <w:rsid w:val="00E40027"/>
    <w:rsid w:val="00E4012F"/>
    <w:rsid w:val="00E408A3"/>
    <w:rsid w:val="00E41BFF"/>
    <w:rsid w:val="00E42891"/>
    <w:rsid w:val="00E428A8"/>
    <w:rsid w:val="00E43FFD"/>
    <w:rsid w:val="00E4407D"/>
    <w:rsid w:val="00E445DA"/>
    <w:rsid w:val="00E450FE"/>
    <w:rsid w:val="00E46913"/>
    <w:rsid w:val="00E47064"/>
    <w:rsid w:val="00E473F9"/>
    <w:rsid w:val="00E47B50"/>
    <w:rsid w:val="00E47DDD"/>
    <w:rsid w:val="00E50287"/>
    <w:rsid w:val="00E50679"/>
    <w:rsid w:val="00E50863"/>
    <w:rsid w:val="00E508A7"/>
    <w:rsid w:val="00E51604"/>
    <w:rsid w:val="00E52331"/>
    <w:rsid w:val="00E5257D"/>
    <w:rsid w:val="00E5277C"/>
    <w:rsid w:val="00E53251"/>
    <w:rsid w:val="00E53712"/>
    <w:rsid w:val="00E53A21"/>
    <w:rsid w:val="00E54D37"/>
    <w:rsid w:val="00E550AF"/>
    <w:rsid w:val="00E5558C"/>
    <w:rsid w:val="00E55EB7"/>
    <w:rsid w:val="00E56514"/>
    <w:rsid w:val="00E565F8"/>
    <w:rsid w:val="00E56DAE"/>
    <w:rsid w:val="00E577AE"/>
    <w:rsid w:val="00E60011"/>
    <w:rsid w:val="00E60B33"/>
    <w:rsid w:val="00E616F3"/>
    <w:rsid w:val="00E61E10"/>
    <w:rsid w:val="00E640E9"/>
    <w:rsid w:val="00E6555E"/>
    <w:rsid w:val="00E65C7B"/>
    <w:rsid w:val="00E6647C"/>
    <w:rsid w:val="00E66BF9"/>
    <w:rsid w:val="00E677E1"/>
    <w:rsid w:val="00E67FAD"/>
    <w:rsid w:val="00E702B4"/>
    <w:rsid w:val="00E7087C"/>
    <w:rsid w:val="00E71225"/>
    <w:rsid w:val="00E717F2"/>
    <w:rsid w:val="00E717F3"/>
    <w:rsid w:val="00E726C3"/>
    <w:rsid w:val="00E72913"/>
    <w:rsid w:val="00E73AC6"/>
    <w:rsid w:val="00E73CCD"/>
    <w:rsid w:val="00E74040"/>
    <w:rsid w:val="00E741BC"/>
    <w:rsid w:val="00E746A1"/>
    <w:rsid w:val="00E7496E"/>
    <w:rsid w:val="00E750E8"/>
    <w:rsid w:val="00E75A4D"/>
    <w:rsid w:val="00E75B98"/>
    <w:rsid w:val="00E7670A"/>
    <w:rsid w:val="00E7791C"/>
    <w:rsid w:val="00E80EC1"/>
    <w:rsid w:val="00E8117F"/>
    <w:rsid w:val="00E8126B"/>
    <w:rsid w:val="00E81F68"/>
    <w:rsid w:val="00E824CF"/>
    <w:rsid w:val="00E83F7D"/>
    <w:rsid w:val="00E84846"/>
    <w:rsid w:val="00E861B2"/>
    <w:rsid w:val="00E877A3"/>
    <w:rsid w:val="00E878FD"/>
    <w:rsid w:val="00E87942"/>
    <w:rsid w:val="00E912A4"/>
    <w:rsid w:val="00E91F48"/>
    <w:rsid w:val="00E92AA8"/>
    <w:rsid w:val="00E92F4F"/>
    <w:rsid w:val="00E941F4"/>
    <w:rsid w:val="00E94BE7"/>
    <w:rsid w:val="00E94F6E"/>
    <w:rsid w:val="00E94FF0"/>
    <w:rsid w:val="00E959EF"/>
    <w:rsid w:val="00E96687"/>
    <w:rsid w:val="00E96A1E"/>
    <w:rsid w:val="00E96E21"/>
    <w:rsid w:val="00EA06F9"/>
    <w:rsid w:val="00EA092D"/>
    <w:rsid w:val="00EA0993"/>
    <w:rsid w:val="00EA0DC4"/>
    <w:rsid w:val="00EA1689"/>
    <w:rsid w:val="00EA3F9A"/>
    <w:rsid w:val="00EA4462"/>
    <w:rsid w:val="00EA447D"/>
    <w:rsid w:val="00EA52BA"/>
    <w:rsid w:val="00EA64E4"/>
    <w:rsid w:val="00EA720A"/>
    <w:rsid w:val="00EA7306"/>
    <w:rsid w:val="00EA74C9"/>
    <w:rsid w:val="00EA7EFE"/>
    <w:rsid w:val="00EB009F"/>
    <w:rsid w:val="00EB022F"/>
    <w:rsid w:val="00EB02B5"/>
    <w:rsid w:val="00EB0B31"/>
    <w:rsid w:val="00EB1DEF"/>
    <w:rsid w:val="00EB28E2"/>
    <w:rsid w:val="00EB41F6"/>
    <w:rsid w:val="00EB505C"/>
    <w:rsid w:val="00EB57B4"/>
    <w:rsid w:val="00EB5BD7"/>
    <w:rsid w:val="00EB6093"/>
    <w:rsid w:val="00EB6282"/>
    <w:rsid w:val="00EB724A"/>
    <w:rsid w:val="00EC01DB"/>
    <w:rsid w:val="00EC0609"/>
    <w:rsid w:val="00EC111F"/>
    <w:rsid w:val="00EC12EE"/>
    <w:rsid w:val="00EC1B5C"/>
    <w:rsid w:val="00EC1BDD"/>
    <w:rsid w:val="00EC256A"/>
    <w:rsid w:val="00EC2643"/>
    <w:rsid w:val="00EC2DDB"/>
    <w:rsid w:val="00EC33B4"/>
    <w:rsid w:val="00EC356D"/>
    <w:rsid w:val="00EC3C5B"/>
    <w:rsid w:val="00EC43AF"/>
    <w:rsid w:val="00EC48B5"/>
    <w:rsid w:val="00EC49CB"/>
    <w:rsid w:val="00EC49D3"/>
    <w:rsid w:val="00EC4EC6"/>
    <w:rsid w:val="00EC6371"/>
    <w:rsid w:val="00EC6619"/>
    <w:rsid w:val="00EC6E0E"/>
    <w:rsid w:val="00EC73C5"/>
    <w:rsid w:val="00EC786B"/>
    <w:rsid w:val="00ED068F"/>
    <w:rsid w:val="00ED2A50"/>
    <w:rsid w:val="00ED2E67"/>
    <w:rsid w:val="00ED345D"/>
    <w:rsid w:val="00ED3691"/>
    <w:rsid w:val="00ED4703"/>
    <w:rsid w:val="00ED501B"/>
    <w:rsid w:val="00ED6F8B"/>
    <w:rsid w:val="00ED7550"/>
    <w:rsid w:val="00ED75F0"/>
    <w:rsid w:val="00ED77DE"/>
    <w:rsid w:val="00ED792E"/>
    <w:rsid w:val="00EE1241"/>
    <w:rsid w:val="00EE16BB"/>
    <w:rsid w:val="00EE1877"/>
    <w:rsid w:val="00EE1C6E"/>
    <w:rsid w:val="00EE240E"/>
    <w:rsid w:val="00EE36EB"/>
    <w:rsid w:val="00EE3D9B"/>
    <w:rsid w:val="00EE40EA"/>
    <w:rsid w:val="00EE418A"/>
    <w:rsid w:val="00EE51C6"/>
    <w:rsid w:val="00EE5779"/>
    <w:rsid w:val="00EE5CA4"/>
    <w:rsid w:val="00EE5F84"/>
    <w:rsid w:val="00EE67F9"/>
    <w:rsid w:val="00EE71CB"/>
    <w:rsid w:val="00EE72E5"/>
    <w:rsid w:val="00EF04C1"/>
    <w:rsid w:val="00EF08D8"/>
    <w:rsid w:val="00EF0AB4"/>
    <w:rsid w:val="00EF0EF9"/>
    <w:rsid w:val="00EF22CC"/>
    <w:rsid w:val="00EF2579"/>
    <w:rsid w:val="00EF2B47"/>
    <w:rsid w:val="00EF2CE9"/>
    <w:rsid w:val="00EF2DFD"/>
    <w:rsid w:val="00EF32B8"/>
    <w:rsid w:val="00EF35D2"/>
    <w:rsid w:val="00EF3CEB"/>
    <w:rsid w:val="00EF4F99"/>
    <w:rsid w:val="00EF4FED"/>
    <w:rsid w:val="00EF5412"/>
    <w:rsid w:val="00EF5DD9"/>
    <w:rsid w:val="00EF6231"/>
    <w:rsid w:val="00EF648D"/>
    <w:rsid w:val="00EF6F2F"/>
    <w:rsid w:val="00EF7002"/>
    <w:rsid w:val="00EF73F0"/>
    <w:rsid w:val="00EF76EA"/>
    <w:rsid w:val="00F00066"/>
    <w:rsid w:val="00F000B8"/>
    <w:rsid w:val="00F00761"/>
    <w:rsid w:val="00F0546C"/>
    <w:rsid w:val="00F05622"/>
    <w:rsid w:val="00F07740"/>
    <w:rsid w:val="00F07775"/>
    <w:rsid w:val="00F078EF"/>
    <w:rsid w:val="00F079E8"/>
    <w:rsid w:val="00F117B0"/>
    <w:rsid w:val="00F11A50"/>
    <w:rsid w:val="00F11FB8"/>
    <w:rsid w:val="00F12D6C"/>
    <w:rsid w:val="00F12D7A"/>
    <w:rsid w:val="00F1337A"/>
    <w:rsid w:val="00F13991"/>
    <w:rsid w:val="00F13E15"/>
    <w:rsid w:val="00F14DAD"/>
    <w:rsid w:val="00F14F70"/>
    <w:rsid w:val="00F155E9"/>
    <w:rsid w:val="00F15986"/>
    <w:rsid w:val="00F15EB3"/>
    <w:rsid w:val="00F160DA"/>
    <w:rsid w:val="00F16261"/>
    <w:rsid w:val="00F163D8"/>
    <w:rsid w:val="00F16447"/>
    <w:rsid w:val="00F16546"/>
    <w:rsid w:val="00F16DB6"/>
    <w:rsid w:val="00F1716E"/>
    <w:rsid w:val="00F174D9"/>
    <w:rsid w:val="00F208E1"/>
    <w:rsid w:val="00F20997"/>
    <w:rsid w:val="00F209C5"/>
    <w:rsid w:val="00F20CE3"/>
    <w:rsid w:val="00F22364"/>
    <w:rsid w:val="00F22F2B"/>
    <w:rsid w:val="00F235D1"/>
    <w:rsid w:val="00F236A2"/>
    <w:rsid w:val="00F240A1"/>
    <w:rsid w:val="00F2448B"/>
    <w:rsid w:val="00F24AD3"/>
    <w:rsid w:val="00F253D1"/>
    <w:rsid w:val="00F25D17"/>
    <w:rsid w:val="00F25EAA"/>
    <w:rsid w:val="00F25EFA"/>
    <w:rsid w:val="00F2656D"/>
    <w:rsid w:val="00F26B30"/>
    <w:rsid w:val="00F26D13"/>
    <w:rsid w:val="00F273C5"/>
    <w:rsid w:val="00F30303"/>
    <w:rsid w:val="00F3109E"/>
    <w:rsid w:val="00F310CB"/>
    <w:rsid w:val="00F313E7"/>
    <w:rsid w:val="00F3315E"/>
    <w:rsid w:val="00F33CD4"/>
    <w:rsid w:val="00F3525B"/>
    <w:rsid w:val="00F356B7"/>
    <w:rsid w:val="00F358D3"/>
    <w:rsid w:val="00F35F0E"/>
    <w:rsid w:val="00F36525"/>
    <w:rsid w:val="00F36848"/>
    <w:rsid w:val="00F37E98"/>
    <w:rsid w:val="00F40642"/>
    <w:rsid w:val="00F40EC9"/>
    <w:rsid w:val="00F41124"/>
    <w:rsid w:val="00F411D5"/>
    <w:rsid w:val="00F41887"/>
    <w:rsid w:val="00F41AAD"/>
    <w:rsid w:val="00F41E76"/>
    <w:rsid w:val="00F42503"/>
    <w:rsid w:val="00F42E6B"/>
    <w:rsid w:val="00F42E83"/>
    <w:rsid w:val="00F42ED7"/>
    <w:rsid w:val="00F441EA"/>
    <w:rsid w:val="00F44CCC"/>
    <w:rsid w:val="00F44CDC"/>
    <w:rsid w:val="00F44D27"/>
    <w:rsid w:val="00F45CEA"/>
    <w:rsid w:val="00F466E4"/>
    <w:rsid w:val="00F46E28"/>
    <w:rsid w:val="00F50893"/>
    <w:rsid w:val="00F50971"/>
    <w:rsid w:val="00F50BC3"/>
    <w:rsid w:val="00F50FAB"/>
    <w:rsid w:val="00F50FBA"/>
    <w:rsid w:val="00F51747"/>
    <w:rsid w:val="00F51D79"/>
    <w:rsid w:val="00F5210E"/>
    <w:rsid w:val="00F52186"/>
    <w:rsid w:val="00F53168"/>
    <w:rsid w:val="00F53175"/>
    <w:rsid w:val="00F53639"/>
    <w:rsid w:val="00F537C2"/>
    <w:rsid w:val="00F53E57"/>
    <w:rsid w:val="00F5535E"/>
    <w:rsid w:val="00F55B6E"/>
    <w:rsid w:val="00F55D59"/>
    <w:rsid w:val="00F569C0"/>
    <w:rsid w:val="00F56E41"/>
    <w:rsid w:val="00F57931"/>
    <w:rsid w:val="00F6023B"/>
    <w:rsid w:val="00F60778"/>
    <w:rsid w:val="00F610FF"/>
    <w:rsid w:val="00F624E1"/>
    <w:rsid w:val="00F630EA"/>
    <w:rsid w:val="00F634CD"/>
    <w:rsid w:val="00F651FB"/>
    <w:rsid w:val="00F65E86"/>
    <w:rsid w:val="00F70604"/>
    <w:rsid w:val="00F7126D"/>
    <w:rsid w:val="00F720FF"/>
    <w:rsid w:val="00F72132"/>
    <w:rsid w:val="00F73ECB"/>
    <w:rsid w:val="00F7497E"/>
    <w:rsid w:val="00F74C08"/>
    <w:rsid w:val="00F75CBE"/>
    <w:rsid w:val="00F76A03"/>
    <w:rsid w:val="00F76A7D"/>
    <w:rsid w:val="00F76CAC"/>
    <w:rsid w:val="00F801D0"/>
    <w:rsid w:val="00F80686"/>
    <w:rsid w:val="00F80F94"/>
    <w:rsid w:val="00F81077"/>
    <w:rsid w:val="00F8152F"/>
    <w:rsid w:val="00F81657"/>
    <w:rsid w:val="00F81670"/>
    <w:rsid w:val="00F81AA1"/>
    <w:rsid w:val="00F81B9F"/>
    <w:rsid w:val="00F820F8"/>
    <w:rsid w:val="00F82DEE"/>
    <w:rsid w:val="00F83BB3"/>
    <w:rsid w:val="00F83BE9"/>
    <w:rsid w:val="00F83D5F"/>
    <w:rsid w:val="00F84C7F"/>
    <w:rsid w:val="00F84FE0"/>
    <w:rsid w:val="00F85B13"/>
    <w:rsid w:val="00F85CBE"/>
    <w:rsid w:val="00F86062"/>
    <w:rsid w:val="00F863C4"/>
    <w:rsid w:val="00F8687D"/>
    <w:rsid w:val="00F8732D"/>
    <w:rsid w:val="00F874FB"/>
    <w:rsid w:val="00F878A0"/>
    <w:rsid w:val="00F87E0D"/>
    <w:rsid w:val="00F9038C"/>
    <w:rsid w:val="00F907E7"/>
    <w:rsid w:val="00F91120"/>
    <w:rsid w:val="00F91B21"/>
    <w:rsid w:val="00F92487"/>
    <w:rsid w:val="00F92D8F"/>
    <w:rsid w:val="00F935F0"/>
    <w:rsid w:val="00F945AE"/>
    <w:rsid w:val="00F948BE"/>
    <w:rsid w:val="00F94CFF"/>
    <w:rsid w:val="00F94D53"/>
    <w:rsid w:val="00F94E54"/>
    <w:rsid w:val="00F95275"/>
    <w:rsid w:val="00F954C3"/>
    <w:rsid w:val="00F9588A"/>
    <w:rsid w:val="00F958A2"/>
    <w:rsid w:val="00F95A99"/>
    <w:rsid w:val="00F95CD9"/>
    <w:rsid w:val="00F9612C"/>
    <w:rsid w:val="00F96619"/>
    <w:rsid w:val="00F978E6"/>
    <w:rsid w:val="00F97ABB"/>
    <w:rsid w:val="00FA142A"/>
    <w:rsid w:val="00FA1554"/>
    <w:rsid w:val="00FA2792"/>
    <w:rsid w:val="00FA2C9E"/>
    <w:rsid w:val="00FA2CFD"/>
    <w:rsid w:val="00FA31B0"/>
    <w:rsid w:val="00FA3224"/>
    <w:rsid w:val="00FA339D"/>
    <w:rsid w:val="00FA356E"/>
    <w:rsid w:val="00FA3F6A"/>
    <w:rsid w:val="00FA45BF"/>
    <w:rsid w:val="00FA4693"/>
    <w:rsid w:val="00FA47EC"/>
    <w:rsid w:val="00FA4919"/>
    <w:rsid w:val="00FA4934"/>
    <w:rsid w:val="00FA6078"/>
    <w:rsid w:val="00FA61C8"/>
    <w:rsid w:val="00FA625E"/>
    <w:rsid w:val="00FA647E"/>
    <w:rsid w:val="00FA667E"/>
    <w:rsid w:val="00FA678A"/>
    <w:rsid w:val="00FA718A"/>
    <w:rsid w:val="00FB0BFF"/>
    <w:rsid w:val="00FB12C4"/>
    <w:rsid w:val="00FB1C80"/>
    <w:rsid w:val="00FB1CC7"/>
    <w:rsid w:val="00FB3A84"/>
    <w:rsid w:val="00FB3CC1"/>
    <w:rsid w:val="00FB445B"/>
    <w:rsid w:val="00FB503A"/>
    <w:rsid w:val="00FB50A4"/>
    <w:rsid w:val="00FB5665"/>
    <w:rsid w:val="00FB5DF9"/>
    <w:rsid w:val="00FB667A"/>
    <w:rsid w:val="00FB683E"/>
    <w:rsid w:val="00FB6CAE"/>
    <w:rsid w:val="00FB6CB7"/>
    <w:rsid w:val="00FB7103"/>
    <w:rsid w:val="00FB7C99"/>
    <w:rsid w:val="00FB7E77"/>
    <w:rsid w:val="00FC01B3"/>
    <w:rsid w:val="00FC0A18"/>
    <w:rsid w:val="00FC0D64"/>
    <w:rsid w:val="00FC1212"/>
    <w:rsid w:val="00FC14D3"/>
    <w:rsid w:val="00FC18D0"/>
    <w:rsid w:val="00FC1E77"/>
    <w:rsid w:val="00FC3801"/>
    <w:rsid w:val="00FC467B"/>
    <w:rsid w:val="00FC469D"/>
    <w:rsid w:val="00FC4BB6"/>
    <w:rsid w:val="00FC4D8D"/>
    <w:rsid w:val="00FC59B5"/>
    <w:rsid w:val="00FC6739"/>
    <w:rsid w:val="00FC6849"/>
    <w:rsid w:val="00FC6D3C"/>
    <w:rsid w:val="00FC7832"/>
    <w:rsid w:val="00FC7A10"/>
    <w:rsid w:val="00FC7EC1"/>
    <w:rsid w:val="00FC7F7D"/>
    <w:rsid w:val="00FD00D8"/>
    <w:rsid w:val="00FD09A7"/>
    <w:rsid w:val="00FD0A4D"/>
    <w:rsid w:val="00FD1E5C"/>
    <w:rsid w:val="00FD2271"/>
    <w:rsid w:val="00FD2BDE"/>
    <w:rsid w:val="00FD2EB4"/>
    <w:rsid w:val="00FD3003"/>
    <w:rsid w:val="00FD3131"/>
    <w:rsid w:val="00FD3FEE"/>
    <w:rsid w:val="00FD4793"/>
    <w:rsid w:val="00FD544C"/>
    <w:rsid w:val="00FD54C1"/>
    <w:rsid w:val="00FD5EEE"/>
    <w:rsid w:val="00FD61C4"/>
    <w:rsid w:val="00FD663F"/>
    <w:rsid w:val="00FD6B14"/>
    <w:rsid w:val="00FD7785"/>
    <w:rsid w:val="00FD7F5A"/>
    <w:rsid w:val="00FE0305"/>
    <w:rsid w:val="00FE0B70"/>
    <w:rsid w:val="00FE1977"/>
    <w:rsid w:val="00FE2904"/>
    <w:rsid w:val="00FE2AED"/>
    <w:rsid w:val="00FE2EC3"/>
    <w:rsid w:val="00FE3AF7"/>
    <w:rsid w:val="00FE403C"/>
    <w:rsid w:val="00FE4797"/>
    <w:rsid w:val="00FE4AC5"/>
    <w:rsid w:val="00FE4F1A"/>
    <w:rsid w:val="00FE5CEF"/>
    <w:rsid w:val="00FE6282"/>
    <w:rsid w:val="00FE68B2"/>
    <w:rsid w:val="00FE6D1A"/>
    <w:rsid w:val="00FE769B"/>
    <w:rsid w:val="00FE7751"/>
    <w:rsid w:val="00FF13BF"/>
    <w:rsid w:val="00FF1CB9"/>
    <w:rsid w:val="00FF2D73"/>
    <w:rsid w:val="00FF5094"/>
    <w:rsid w:val="00FF590D"/>
    <w:rsid w:val="00FF5B50"/>
    <w:rsid w:val="00FF7686"/>
    <w:rsid w:val="00FF7A62"/>
    <w:rsid w:val="00FF7C0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628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628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46287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8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28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287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Title"/>
    <w:basedOn w:val="a"/>
    <w:link w:val="a4"/>
    <w:qFormat/>
    <w:rsid w:val="00C9789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978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9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6F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86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86F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86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921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9215F"/>
  </w:style>
  <w:style w:type="character" w:styleId="ab">
    <w:name w:val="Hyperlink"/>
    <w:basedOn w:val="a0"/>
    <w:uiPriority w:val="99"/>
    <w:semiHidden/>
    <w:unhideWhenUsed/>
    <w:rsid w:val="00C9215F"/>
    <w:rPr>
      <w:color w:val="0000FF"/>
      <w:u w:val="single"/>
    </w:rPr>
  </w:style>
  <w:style w:type="paragraph" w:customStyle="1" w:styleId="rigcontext">
    <w:name w:val="rigcontext"/>
    <w:basedOn w:val="a"/>
    <w:rsid w:val="0046287F"/>
    <w:pPr>
      <w:spacing w:before="100" w:beforeAutospacing="1" w:after="100" w:afterAutospacing="1"/>
    </w:pPr>
    <w:rPr>
      <w:sz w:val="24"/>
      <w:szCs w:val="24"/>
    </w:rPr>
  </w:style>
  <w:style w:type="paragraph" w:customStyle="1" w:styleId="juscontext">
    <w:name w:val="juscontext"/>
    <w:basedOn w:val="a"/>
    <w:rsid w:val="0046287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62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8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efcontext">
    <w:name w:val="lefcontext"/>
    <w:basedOn w:val="a"/>
    <w:rsid w:val="0046287F"/>
    <w:pPr>
      <w:spacing w:before="100" w:beforeAutospacing="1" w:after="100" w:afterAutospacing="1"/>
    </w:pPr>
    <w:rPr>
      <w:sz w:val="24"/>
      <w:szCs w:val="24"/>
    </w:rPr>
  </w:style>
  <w:style w:type="character" w:customStyle="1" w:styleId="tags-links">
    <w:name w:val="tags-links"/>
    <w:basedOn w:val="a0"/>
    <w:rsid w:val="004628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28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28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28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28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28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2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3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E7085"/>
  </w:style>
  <w:style w:type="character" w:customStyle="1" w:styleId="af">
    <w:name w:val="Текст сноски Знак"/>
    <w:basedOn w:val="a0"/>
    <w:link w:val="ae"/>
    <w:uiPriority w:val="99"/>
    <w:semiHidden/>
    <w:rsid w:val="007E70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E7085"/>
    <w:rPr>
      <w:vertAlign w:val="superscript"/>
    </w:rPr>
  </w:style>
  <w:style w:type="paragraph" w:styleId="af1">
    <w:name w:val="List Paragraph"/>
    <w:basedOn w:val="a"/>
    <w:uiPriority w:val="34"/>
    <w:qFormat/>
    <w:rsid w:val="007B0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8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55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417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16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2297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DED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4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71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33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68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664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60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1B05E-3C85-4CB9-AC94-DDEE2C75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24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107</cp:revision>
  <cp:lastPrinted>2017-09-27T07:20:00Z</cp:lastPrinted>
  <dcterms:created xsi:type="dcterms:W3CDTF">2017-01-13T05:27:00Z</dcterms:created>
  <dcterms:modified xsi:type="dcterms:W3CDTF">2017-11-09T08:12:00Z</dcterms:modified>
</cp:coreProperties>
</file>